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1E" w:rsidRDefault="00CC191E" w:rsidP="00426EA4">
      <w:pPr>
        <w:jc w:val="center"/>
        <w:rPr>
          <w:b/>
          <w:sz w:val="26"/>
          <w:szCs w:val="26"/>
        </w:rPr>
      </w:pPr>
      <w:r>
        <w:rPr>
          <w:b/>
          <w:sz w:val="26"/>
          <w:szCs w:val="26"/>
        </w:rPr>
        <w:t>Автономная некоммерческая организация</w:t>
      </w:r>
    </w:p>
    <w:p w:rsidR="003E3ED1" w:rsidRPr="002F678D" w:rsidRDefault="00395D87" w:rsidP="00426EA4">
      <w:pPr>
        <w:jc w:val="center"/>
        <w:rPr>
          <w:b/>
          <w:sz w:val="26"/>
          <w:szCs w:val="26"/>
        </w:rPr>
      </w:pPr>
      <w:r>
        <w:rPr>
          <w:b/>
          <w:sz w:val="26"/>
          <w:szCs w:val="26"/>
        </w:rPr>
        <w:t xml:space="preserve"> дополнительного профессионального образования</w:t>
      </w:r>
    </w:p>
    <w:p w:rsidR="00912798" w:rsidRPr="002F678D" w:rsidRDefault="00912798" w:rsidP="00426EA4">
      <w:pPr>
        <w:jc w:val="center"/>
        <w:rPr>
          <w:b/>
          <w:sz w:val="26"/>
          <w:szCs w:val="26"/>
        </w:rPr>
      </w:pPr>
      <w:r w:rsidRPr="002F678D">
        <w:rPr>
          <w:b/>
          <w:sz w:val="26"/>
          <w:szCs w:val="26"/>
        </w:rPr>
        <w:t>«Региональный центр содействия охранным структурам»</w:t>
      </w:r>
    </w:p>
    <w:p w:rsidR="003E3ED1" w:rsidRPr="00DD70CF" w:rsidRDefault="003E3ED1" w:rsidP="00426EA4">
      <w:pPr>
        <w:rPr>
          <w:sz w:val="24"/>
          <w:szCs w:val="24"/>
        </w:rPr>
      </w:pPr>
    </w:p>
    <w:p w:rsidR="003E3ED1" w:rsidRPr="00DD70CF" w:rsidRDefault="003E3ED1" w:rsidP="00426EA4">
      <w:pPr>
        <w:rPr>
          <w:sz w:val="24"/>
          <w:szCs w:val="24"/>
        </w:rPr>
      </w:pPr>
    </w:p>
    <w:p w:rsidR="003E3ED1" w:rsidRPr="00DD70CF" w:rsidRDefault="003E3ED1" w:rsidP="00426EA4">
      <w:pPr>
        <w:rPr>
          <w:sz w:val="24"/>
          <w:szCs w:val="24"/>
        </w:rPr>
      </w:pPr>
    </w:p>
    <w:p w:rsidR="003E3ED1" w:rsidRPr="00DD70CF" w:rsidRDefault="003E3ED1" w:rsidP="00426EA4">
      <w:pPr>
        <w:rPr>
          <w:sz w:val="24"/>
          <w:szCs w:val="24"/>
        </w:rPr>
      </w:pPr>
    </w:p>
    <w:p w:rsidR="003E3ED1" w:rsidRPr="00DD70CF" w:rsidRDefault="003E3ED1" w:rsidP="00426EA4">
      <w:pPr>
        <w:rPr>
          <w:sz w:val="24"/>
          <w:szCs w:val="24"/>
        </w:rPr>
      </w:pPr>
    </w:p>
    <w:p w:rsidR="003E3ED1" w:rsidRPr="00DD70CF" w:rsidRDefault="003E3ED1" w:rsidP="00426EA4">
      <w:pPr>
        <w:rPr>
          <w:sz w:val="24"/>
          <w:szCs w:val="24"/>
        </w:rPr>
      </w:pPr>
    </w:p>
    <w:p w:rsidR="002F678D" w:rsidRPr="002F678D" w:rsidRDefault="002F678D" w:rsidP="0090439F">
      <w:pPr>
        <w:framePr w:w="4150" w:h="1805" w:hSpace="141" w:wrap="around" w:vAnchor="text" w:hAnchor="page" w:x="6739" w:y="212"/>
        <w:rPr>
          <w:sz w:val="24"/>
          <w:szCs w:val="24"/>
        </w:rPr>
      </w:pPr>
      <w:r w:rsidRPr="002F678D">
        <w:rPr>
          <w:sz w:val="24"/>
          <w:szCs w:val="24"/>
        </w:rPr>
        <w:t>Утверждаю:</w:t>
      </w:r>
    </w:p>
    <w:p w:rsidR="002F678D" w:rsidRPr="002F678D" w:rsidRDefault="002F678D" w:rsidP="0090439F">
      <w:pPr>
        <w:framePr w:w="4150" w:h="1805" w:hSpace="141" w:wrap="around" w:vAnchor="text" w:hAnchor="page" w:x="6739" w:y="212"/>
        <w:rPr>
          <w:sz w:val="24"/>
          <w:szCs w:val="24"/>
        </w:rPr>
      </w:pPr>
      <w:r w:rsidRPr="002F678D">
        <w:rPr>
          <w:sz w:val="24"/>
          <w:szCs w:val="24"/>
        </w:rPr>
        <w:t xml:space="preserve">Директор </w:t>
      </w:r>
      <w:r w:rsidRPr="002F678D">
        <w:rPr>
          <w:b/>
          <w:sz w:val="24"/>
          <w:szCs w:val="24"/>
        </w:rPr>
        <w:t xml:space="preserve"> </w:t>
      </w:r>
      <w:r w:rsidR="00CC191E">
        <w:rPr>
          <w:sz w:val="24"/>
          <w:szCs w:val="24"/>
        </w:rPr>
        <w:t>АНО</w:t>
      </w:r>
      <w:r w:rsidR="00395D87">
        <w:rPr>
          <w:sz w:val="24"/>
          <w:szCs w:val="24"/>
        </w:rPr>
        <w:t xml:space="preserve"> ДПО</w:t>
      </w:r>
      <w:r w:rsidRPr="002F678D">
        <w:rPr>
          <w:sz w:val="24"/>
          <w:szCs w:val="24"/>
        </w:rPr>
        <w:t xml:space="preserve"> «Региональный центр</w:t>
      </w:r>
      <w:r w:rsidR="00CC191E">
        <w:rPr>
          <w:sz w:val="24"/>
          <w:szCs w:val="24"/>
        </w:rPr>
        <w:t xml:space="preserve"> </w:t>
      </w:r>
      <w:r w:rsidRPr="002F678D">
        <w:rPr>
          <w:sz w:val="24"/>
          <w:szCs w:val="24"/>
        </w:rPr>
        <w:t>содействия охранным структурам»</w:t>
      </w:r>
    </w:p>
    <w:p w:rsidR="002F678D" w:rsidRPr="002F678D" w:rsidRDefault="00363A32" w:rsidP="0090439F">
      <w:pPr>
        <w:framePr w:w="4150" w:h="1805" w:hSpace="141" w:wrap="around" w:vAnchor="text" w:hAnchor="page" w:x="6739" w:y="212"/>
        <w:rPr>
          <w:sz w:val="24"/>
          <w:szCs w:val="24"/>
        </w:rPr>
      </w:pPr>
      <w:r>
        <w:rPr>
          <w:sz w:val="24"/>
          <w:szCs w:val="24"/>
        </w:rPr>
        <w:t>_</w:t>
      </w:r>
      <w:r w:rsidR="00CC191E">
        <w:rPr>
          <w:sz w:val="24"/>
          <w:szCs w:val="24"/>
        </w:rPr>
        <w:t>_</w:t>
      </w:r>
      <w:r w:rsidR="002F678D" w:rsidRPr="002F678D">
        <w:rPr>
          <w:sz w:val="24"/>
          <w:szCs w:val="24"/>
        </w:rPr>
        <w:t>_________________</w:t>
      </w:r>
      <w:r w:rsidR="00CC191E">
        <w:rPr>
          <w:sz w:val="24"/>
          <w:szCs w:val="24"/>
        </w:rPr>
        <w:t>А.А</w:t>
      </w:r>
      <w:r w:rsidR="00395D87">
        <w:rPr>
          <w:sz w:val="24"/>
          <w:szCs w:val="24"/>
        </w:rPr>
        <w:t>.</w:t>
      </w:r>
      <w:r w:rsidR="00CC191E">
        <w:rPr>
          <w:sz w:val="24"/>
          <w:szCs w:val="24"/>
        </w:rPr>
        <w:t xml:space="preserve"> Богатырев</w:t>
      </w:r>
    </w:p>
    <w:p w:rsidR="002F678D" w:rsidRPr="00665F26" w:rsidRDefault="002F678D" w:rsidP="0090439F">
      <w:pPr>
        <w:framePr w:w="4150" w:h="1805" w:hSpace="141" w:wrap="around" w:vAnchor="text" w:hAnchor="page" w:x="6739" w:y="212"/>
        <w:rPr>
          <w:sz w:val="24"/>
          <w:szCs w:val="24"/>
        </w:rPr>
      </w:pPr>
      <w:r w:rsidRPr="002F678D">
        <w:rPr>
          <w:sz w:val="24"/>
          <w:szCs w:val="24"/>
        </w:rPr>
        <w:t xml:space="preserve">   </w:t>
      </w:r>
      <w:r w:rsidR="00CC191E">
        <w:rPr>
          <w:sz w:val="24"/>
          <w:szCs w:val="24"/>
        </w:rPr>
        <w:t>29</w:t>
      </w:r>
      <w:r w:rsidR="00177560">
        <w:rPr>
          <w:sz w:val="24"/>
          <w:szCs w:val="24"/>
        </w:rPr>
        <w:t xml:space="preserve"> </w:t>
      </w:r>
      <w:r w:rsidR="00CC191E">
        <w:rPr>
          <w:sz w:val="24"/>
          <w:szCs w:val="24"/>
        </w:rPr>
        <w:t>декабря</w:t>
      </w:r>
      <w:r w:rsidR="00765967" w:rsidRPr="00665F26">
        <w:rPr>
          <w:sz w:val="24"/>
          <w:szCs w:val="24"/>
        </w:rPr>
        <w:t xml:space="preserve"> </w:t>
      </w:r>
      <w:r w:rsidR="00061A5A" w:rsidRPr="00665F26">
        <w:rPr>
          <w:sz w:val="24"/>
          <w:szCs w:val="24"/>
        </w:rPr>
        <w:t>20</w:t>
      </w:r>
      <w:r w:rsidR="00B82C11">
        <w:rPr>
          <w:sz w:val="24"/>
          <w:szCs w:val="24"/>
        </w:rPr>
        <w:t>16</w:t>
      </w:r>
      <w:r w:rsidR="00061A5A" w:rsidRPr="00665F26">
        <w:rPr>
          <w:sz w:val="24"/>
          <w:szCs w:val="24"/>
        </w:rPr>
        <w:t xml:space="preserve"> г</w:t>
      </w:r>
      <w:r w:rsidR="0094223F" w:rsidRPr="00665F26">
        <w:rPr>
          <w:sz w:val="24"/>
          <w:szCs w:val="24"/>
        </w:rPr>
        <w:t>.</w:t>
      </w:r>
    </w:p>
    <w:p w:rsidR="002F678D" w:rsidRPr="00B44088" w:rsidRDefault="002F678D" w:rsidP="00426EA4">
      <w:pPr>
        <w:framePr w:w="4150" w:h="1805" w:hSpace="141" w:wrap="around" w:vAnchor="text" w:hAnchor="page" w:x="6739" w:y="212"/>
        <w:jc w:val="center"/>
        <w:rPr>
          <w:sz w:val="22"/>
          <w:szCs w:val="22"/>
        </w:rPr>
      </w:pPr>
    </w:p>
    <w:p w:rsidR="003E3ED1" w:rsidRPr="00DD70CF" w:rsidRDefault="003E3ED1" w:rsidP="00426EA4">
      <w:pPr>
        <w:rPr>
          <w:sz w:val="24"/>
          <w:szCs w:val="24"/>
        </w:rPr>
      </w:pPr>
    </w:p>
    <w:p w:rsidR="003E3ED1" w:rsidRPr="00DD70CF" w:rsidRDefault="003E3ED1" w:rsidP="00426EA4">
      <w:pPr>
        <w:rPr>
          <w:sz w:val="24"/>
          <w:szCs w:val="24"/>
        </w:rPr>
      </w:pPr>
    </w:p>
    <w:p w:rsidR="003E3ED1" w:rsidRPr="00DD70CF" w:rsidRDefault="003E3ED1" w:rsidP="00426EA4">
      <w:pPr>
        <w:rPr>
          <w:sz w:val="24"/>
          <w:szCs w:val="24"/>
        </w:rPr>
      </w:pPr>
    </w:p>
    <w:p w:rsidR="003E3ED1" w:rsidRPr="00DD70CF" w:rsidRDefault="003E3ED1" w:rsidP="00426EA4">
      <w:pPr>
        <w:rPr>
          <w:sz w:val="24"/>
          <w:szCs w:val="24"/>
        </w:rPr>
      </w:pPr>
    </w:p>
    <w:p w:rsidR="00912798" w:rsidRDefault="00912798" w:rsidP="00426EA4">
      <w:pPr>
        <w:jc w:val="center"/>
        <w:rPr>
          <w:b/>
          <w:sz w:val="24"/>
          <w:szCs w:val="24"/>
        </w:rPr>
      </w:pPr>
    </w:p>
    <w:p w:rsidR="002571A6" w:rsidRDefault="002571A6" w:rsidP="00426EA4">
      <w:pPr>
        <w:jc w:val="center"/>
        <w:rPr>
          <w:b/>
          <w:sz w:val="24"/>
          <w:szCs w:val="24"/>
        </w:rPr>
      </w:pPr>
    </w:p>
    <w:p w:rsidR="001371EB" w:rsidRDefault="001371EB" w:rsidP="00426EA4">
      <w:pPr>
        <w:jc w:val="center"/>
        <w:rPr>
          <w:b/>
          <w:sz w:val="24"/>
          <w:szCs w:val="24"/>
        </w:rPr>
      </w:pPr>
    </w:p>
    <w:p w:rsidR="001371EB" w:rsidRDefault="001371EB" w:rsidP="00426EA4">
      <w:pPr>
        <w:jc w:val="center"/>
        <w:rPr>
          <w:b/>
          <w:sz w:val="24"/>
          <w:szCs w:val="24"/>
        </w:rPr>
      </w:pPr>
    </w:p>
    <w:p w:rsidR="002571A6" w:rsidRDefault="002571A6" w:rsidP="00426EA4">
      <w:pPr>
        <w:jc w:val="center"/>
        <w:rPr>
          <w:b/>
          <w:sz w:val="24"/>
          <w:szCs w:val="24"/>
        </w:rPr>
      </w:pPr>
    </w:p>
    <w:p w:rsidR="00204354" w:rsidRDefault="00204354" w:rsidP="00426EA4">
      <w:pPr>
        <w:jc w:val="center"/>
        <w:rPr>
          <w:b/>
          <w:sz w:val="24"/>
          <w:szCs w:val="24"/>
        </w:rPr>
      </w:pPr>
    </w:p>
    <w:p w:rsidR="002F678D" w:rsidRDefault="002F678D" w:rsidP="00426EA4">
      <w:pPr>
        <w:jc w:val="center"/>
        <w:rPr>
          <w:b/>
          <w:sz w:val="24"/>
          <w:szCs w:val="24"/>
        </w:rPr>
      </w:pPr>
    </w:p>
    <w:p w:rsidR="002F678D" w:rsidRDefault="002F678D" w:rsidP="00426EA4">
      <w:pPr>
        <w:jc w:val="center"/>
        <w:rPr>
          <w:b/>
          <w:sz w:val="24"/>
          <w:szCs w:val="24"/>
        </w:rPr>
      </w:pPr>
    </w:p>
    <w:p w:rsidR="00FD2CC2" w:rsidRDefault="00FD2CC2" w:rsidP="00426EA4">
      <w:pPr>
        <w:jc w:val="center"/>
        <w:rPr>
          <w:b/>
          <w:sz w:val="24"/>
          <w:szCs w:val="24"/>
        </w:rPr>
      </w:pPr>
    </w:p>
    <w:p w:rsidR="002F678D" w:rsidRDefault="002F678D" w:rsidP="00426EA4">
      <w:pPr>
        <w:jc w:val="center"/>
        <w:rPr>
          <w:b/>
          <w:sz w:val="24"/>
          <w:szCs w:val="24"/>
        </w:rPr>
      </w:pPr>
    </w:p>
    <w:p w:rsidR="003E3ED1" w:rsidRPr="002F678D" w:rsidRDefault="003E3ED1" w:rsidP="00426EA4">
      <w:pPr>
        <w:jc w:val="center"/>
        <w:rPr>
          <w:b/>
          <w:sz w:val="30"/>
          <w:szCs w:val="30"/>
        </w:rPr>
      </w:pPr>
      <w:r w:rsidRPr="002F678D">
        <w:rPr>
          <w:b/>
          <w:sz w:val="30"/>
          <w:szCs w:val="30"/>
        </w:rPr>
        <w:t>Учебн</w:t>
      </w:r>
      <w:r w:rsidR="00363A32">
        <w:rPr>
          <w:b/>
          <w:sz w:val="30"/>
          <w:szCs w:val="30"/>
        </w:rPr>
        <w:t>ая</w:t>
      </w:r>
      <w:r w:rsidR="00FF3AF9">
        <w:rPr>
          <w:b/>
          <w:sz w:val="30"/>
          <w:szCs w:val="30"/>
        </w:rPr>
        <w:t xml:space="preserve"> </w:t>
      </w:r>
      <w:r w:rsidR="00BC5C3D" w:rsidRPr="002F678D">
        <w:rPr>
          <w:b/>
          <w:sz w:val="30"/>
          <w:szCs w:val="30"/>
        </w:rPr>
        <w:t>п</w:t>
      </w:r>
      <w:r w:rsidRPr="002F678D">
        <w:rPr>
          <w:b/>
          <w:sz w:val="30"/>
          <w:szCs w:val="30"/>
        </w:rPr>
        <w:t>рограмма</w:t>
      </w:r>
    </w:p>
    <w:p w:rsidR="008A6ECC" w:rsidRPr="002F678D" w:rsidRDefault="008A6ECC" w:rsidP="00426EA4">
      <w:pPr>
        <w:jc w:val="center"/>
        <w:rPr>
          <w:b/>
          <w:sz w:val="30"/>
          <w:szCs w:val="30"/>
        </w:rPr>
      </w:pPr>
      <w:r w:rsidRPr="002F678D">
        <w:rPr>
          <w:b/>
          <w:sz w:val="30"/>
          <w:szCs w:val="30"/>
        </w:rPr>
        <w:t xml:space="preserve">повышения квалификации </w:t>
      </w:r>
      <w:r w:rsidR="00261331" w:rsidRPr="002F678D">
        <w:rPr>
          <w:b/>
          <w:sz w:val="30"/>
          <w:szCs w:val="30"/>
        </w:rPr>
        <w:t>охранников</w:t>
      </w:r>
    </w:p>
    <w:p w:rsidR="002D4874" w:rsidRDefault="008A6ECC" w:rsidP="00426EA4">
      <w:pPr>
        <w:jc w:val="center"/>
        <w:rPr>
          <w:b/>
          <w:sz w:val="30"/>
          <w:szCs w:val="30"/>
        </w:rPr>
      </w:pPr>
      <w:r w:rsidRPr="002F678D">
        <w:rPr>
          <w:b/>
          <w:sz w:val="30"/>
          <w:szCs w:val="30"/>
        </w:rPr>
        <w:t xml:space="preserve">в </w:t>
      </w:r>
      <w:r w:rsidR="002D4874">
        <w:rPr>
          <w:b/>
          <w:sz w:val="30"/>
          <w:szCs w:val="30"/>
        </w:rPr>
        <w:t xml:space="preserve">частном </w:t>
      </w:r>
      <w:r w:rsidRPr="002F678D">
        <w:rPr>
          <w:b/>
          <w:sz w:val="30"/>
          <w:szCs w:val="30"/>
        </w:rPr>
        <w:t>учреждении</w:t>
      </w:r>
      <w:r w:rsidR="002D4874">
        <w:rPr>
          <w:b/>
          <w:sz w:val="30"/>
          <w:szCs w:val="30"/>
        </w:rPr>
        <w:t xml:space="preserve"> дополнительного</w:t>
      </w:r>
    </w:p>
    <w:p w:rsidR="00261331" w:rsidRPr="002F678D" w:rsidRDefault="002D4874" w:rsidP="00426EA4">
      <w:pPr>
        <w:jc w:val="center"/>
        <w:rPr>
          <w:b/>
          <w:sz w:val="30"/>
          <w:szCs w:val="30"/>
        </w:rPr>
      </w:pPr>
      <w:r>
        <w:rPr>
          <w:b/>
          <w:sz w:val="30"/>
          <w:szCs w:val="30"/>
        </w:rPr>
        <w:t>профессионального образования</w:t>
      </w:r>
      <w:r w:rsidR="008A6ECC" w:rsidRPr="002F678D">
        <w:rPr>
          <w:b/>
          <w:sz w:val="30"/>
          <w:szCs w:val="30"/>
        </w:rPr>
        <w:t xml:space="preserve"> </w:t>
      </w:r>
    </w:p>
    <w:p w:rsidR="00261331" w:rsidRPr="002F678D" w:rsidRDefault="008A6ECC" w:rsidP="00426EA4">
      <w:pPr>
        <w:jc w:val="center"/>
        <w:rPr>
          <w:b/>
          <w:sz w:val="30"/>
          <w:szCs w:val="30"/>
        </w:rPr>
      </w:pPr>
      <w:r w:rsidRPr="002F678D">
        <w:rPr>
          <w:b/>
          <w:sz w:val="30"/>
          <w:szCs w:val="30"/>
        </w:rPr>
        <w:t xml:space="preserve">«Региональный центр содействия охранным структурам» </w:t>
      </w:r>
    </w:p>
    <w:p w:rsidR="008A6ECC" w:rsidRPr="002F678D" w:rsidRDefault="008A6ECC" w:rsidP="00426EA4">
      <w:pPr>
        <w:jc w:val="center"/>
        <w:rPr>
          <w:b/>
          <w:sz w:val="30"/>
          <w:szCs w:val="30"/>
        </w:rPr>
      </w:pPr>
    </w:p>
    <w:p w:rsidR="003E3ED1" w:rsidRPr="002F678D" w:rsidRDefault="003E3ED1" w:rsidP="00426EA4">
      <w:pPr>
        <w:jc w:val="center"/>
        <w:rPr>
          <w:b/>
          <w:sz w:val="30"/>
          <w:szCs w:val="30"/>
        </w:rPr>
      </w:pPr>
    </w:p>
    <w:p w:rsidR="003E3ED1" w:rsidRPr="00912798" w:rsidRDefault="003E3ED1" w:rsidP="00426EA4">
      <w:pPr>
        <w:jc w:val="center"/>
        <w:rPr>
          <w:sz w:val="28"/>
          <w:szCs w:val="28"/>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sz w:val="24"/>
          <w:szCs w:val="24"/>
        </w:rPr>
      </w:pPr>
    </w:p>
    <w:p w:rsidR="003E3ED1" w:rsidRPr="00DD70CF" w:rsidRDefault="003E3ED1" w:rsidP="00426EA4">
      <w:pPr>
        <w:jc w:val="center"/>
        <w:rPr>
          <w:b/>
          <w:sz w:val="24"/>
          <w:szCs w:val="24"/>
        </w:rPr>
      </w:pPr>
    </w:p>
    <w:p w:rsidR="00537A82" w:rsidRDefault="00537A82" w:rsidP="00426EA4">
      <w:pPr>
        <w:jc w:val="center"/>
        <w:rPr>
          <w:b/>
          <w:sz w:val="24"/>
          <w:szCs w:val="24"/>
        </w:rPr>
      </w:pPr>
    </w:p>
    <w:p w:rsidR="00726D02" w:rsidRDefault="00726D02" w:rsidP="00426EA4">
      <w:pPr>
        <w:jc w:val="center"/>
        <w:rPr>
          <w:b/>
          <w:sz w:val="24"/>
          <w:szCs w:val="24"/>
        </w:rPr>
      </w:pPr>
    </w:p>
    <w:p w:rsidR="003E3ED1" w:rsidRPr="002571A6" w:rsidRDefault="003E3ED1" w:rsidP="00426EA4">
      <w:pPr>
        <w:jc w:val="center"/>
        <w:rPr>
          <w:b/>
          <w:sz w:val="24"/>
          <w:szCs w:val="24"/>
        </w:rPr>
      </w:pPr>
      <w:r w:rsidRPr="002571A6">
        <w:rPr>
          <w:b/>
          <w:sz w:val="24"/>
          <w:szCs w:val="24"/>
        </w:rPr>
        <w:t>г. Екатеринбург</w:t>
      </w:r>
    </w:p>
    <w:p w:rsidR="003E3ED1" w:rsidRPr="002571A6" w:rsidRDefault="003E3ED1" w:rsidP="00426EA4">
      <w:pPr>
        <w:jc w:val="center"/>
        <w:rPr>
          <w:b/>
          <w:sz w:val="24"/>
          <w:szCs w:val="24"/>
        </w:rPr>
      </w:pPr>
      <w:r w:rsidRPr="002571A6">
        <w:rPr>
          <w:b/>
          <w:sz w:val="24"/>
          <w:szCs w:val="24"/>
        </w:rPr>
        <w:t>20</w:t>
      </w:r>
      <w:r w:rsidR="00B82C11">
        <w:rPr>
          <w:b/>
          <w:sz w:val="24"/>
          <w:szCs w:val="24"/>
        </w:rPr>
        <w:t>16</w:t>
      </w:r>
      <w:r w:rsidR="00E733BC" w:rsidRPr="002571A6">
        <w:rPr>
          <w:b/>
          <w:sz w:val="24"/>
          <w:szCs w:val="24"/>
        </w:rPr>
        <w:t xml:space="preserve"> </w:t>
      </w:r>
      <w:r w:rsidRPr="002571A6">
        <w:rPr>
          <w:b/>
          <w:sz w:val="24"/>
          <w:szCs w:val="24"/>
        </w:rPr>
        <w:t>г.</w:t>
      </w:r>
    </w:p>
    <w:p w:rsidR="002B3ABF" w:rsidRDefault="002B3ABF" w:rsidP="00426EA4">
      <w:pPr>
        <w:ind w:firstLine="567"/>
        <w:jc w:val="both"/>
        <w:rPr>
          <w:sz w:val="28"/>
          <w:szCs w:val="28"/>
        </w:rPr>
      </w:pPr>
    </w:p>
    <w:p w:rsidR="008A6ECC" w:rsidRPr="00E0660C" w:rsidRDefault="00FB55C7" w:rsidP="00426EA4">
      <w:pPr>
        <w:ind w:firstLine="567"/>
        <w:jc w:val="both"/>
        <w:rPr>
          <w:sz w:val="28"/>
          <w:szCs w:val="28"/>
        </w:rPr>
      </w:pPr>
      <w:r w:rsidRPr="00E0660C">
        <w:rPr>
          <w:sz w:val="28"/>
          <w:szCs w:val="28"/>
        </w:rPr>
        <w:lastRenderedPageBreak/>
        <w:t>Учебная п</w:t>
      </w:r>
      <w:r w:rsidR="003E3ED1" w:rsidRPr="00E0660C">
        <w:rPr>
          <w:sz w:val="28"/>
          <w:szCs w:val="28"/>
        </w:rPr>
        <w:t xml:space="preserve">рограмма </w:t>
      </w:r>
      <w:r w:rsidR="008A6ECC" w:rsidRPr="00E0660C">
        <w:rPr>
          <w:sz w:val="28"/>
          <w:szCs w:val="28"/>
        </w:rPr>
        <w:t xml:space="preserve">повышения квалификации </w:t>
      </w:r>
      <w:r w:rsidR="00261331" w:rsidRPr="00E0660C">
        <w:rPr>
          <w:sz w:val="28"/>
          <w:szCs w:val="28"/>
        </w:rPr>
        <w:t>охранников</w:t>
      </w:r>
      <w:r w:rsidRPr="00E0660C">
        <w:rPr>
          <w:sz w:val="28"/>
          <w:szCs w:val="28"/>
        </w:rPr>
        <w:t>, 20</w:t>
      </w:r>
      <w:r w:rsidR="00B82C11">
        <w:rPr>
          <w:sz w:val="28"/>
          <w:szCs w:val="28"/>
        </w:rPr>
        <w:t>16</w:t>
      </w:r>
      <w:r w:rsidRPr="00E0660C">
        <w:rPr>
          <w:sz w:val="28"/>
          <w:szCs w:val="28"/>
        </w:rPr>
        <w:t xml:space="preserve"> год.</w:t>
      </w:r>
    </w:p>
    <w:p w:rsidR="003E3ED1" w:rsidRPr="00E0660C" w:rsidRDefault="003E3ED1" w:rsidP="00426EA4">
      <w:pPr>
        <w:widowControl/>
        <w:spacing w:line="240" w:lineRule="atLeast"/>
        <w:ind w:firstLine="567"/>
        <w:jc w:val="both"/>
        <w:rPr>
          <w:sz w:val="28"/>
          <w:szCs w:val="28"/>
        </w:rPr>
      </w:pPr>
      <w:r w:rsidRPr="00E0660C">
        <w:rPr>
          <w:sz w:val="28"/>
          <w:szCs w:val="28"/>
        </w:rPr>
        <w:t xml:space="preserve">Составители: Коллектив специалистов </w:t>
      </w:r>
      <w:r w:rsidR="00CC191E">
        <w:rPr>
          <w:sz w:val="28"/>
          <w:szCs w:val="28"/>
        </w:rPr>
        <w:t>АНО</w:t>
      </w:r>
      <w:r w:rsidR="002D4874">
        <w:rPr>
          <w:sz w:val="28"/>
          <w:szCs w:val="28"/>
        </w:rPr>
        <w:t xml:space="preserve"> ДПО</w:t>
      </w:r>
      <w:r w:rsidRPr="00E0660C">
        <w:rPr>
          <w:sz w:val="28"/>
          <w:szCs w:val="28"/>
        </w:rPr>
        <w:t xml:space="preserve"> «Региональный центр содействия охранным структурам» г. Екатеринбург.</w:t>
      </w:r>
    </w:p>
    <w:p w:rsidR="00B7483D" w:rsidRDefault="00B7483D" w:rsidP="00426EA4">
      <w:pPr>
        <w:widowControl/>
        <w:jc w:val="center"/>
        <w:rPr>
          <w:b/>
          <w:sz w:val="24"/>
          <w:szCs w:val="24"/>
        </w:rPr>
      </w:pPr>
    </w:p>
    <w:p w:rsidR="00E03319" w:rsidRPr="00DD70CF" w:rsidRDefault="00E03319" w:rsidP="00426EA4">
      <w:pPr>
        <w:widowControl/>
        <w:jc w:val="center"/>
        <w:rPr>
          <w:b/>
          <w:sz w:val="24"/>
          <w:szCs w:val="24"/>
        </w:rPr>
      </w:pPr>
      <w:r w:rsidRPr="00DD70CF">
        <w:rPr>
          <w:b/>
          <w:sz w:val="24"/>
          <w:szCs w:val="24"/>
        </w:rPr>
        <w:t>СОДЕРЖАНИЕ</w:t>
      </w:r>
    </w:p>
    <w:p w:rsidR="00E03319" w:rsidRPr="00DD70CF" w:rsidRDefault="00E03319" w:rsidP="00426EA4">
      <w:pPr>
        <w:widowControl/>
        <w:jc w:val="center"/>
        <w:rPr>
          <w:b/>
          <w:sz w:val="24"/>
          <w:szCs w:val="24"/>
        </w:rPr>
      </w:pPr>
      <w:r w:rsidRPr="00DD70CF">
        <w:rPr>
          <w:b/>
          <w:sz w:val="24"/>
          <w:szCs w:val="24"/>
        </w:rPr>
        <w:t>учебной программы повышения квалификации охранников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46"/>
        <w:gridCol w:w="1417"/>
      </w:tblGrid>
      <w:tr w:rsidR="00E03319" w:rsidRPr="00DD70CF" w:rsidTr="004516BC">
        <w:tc>
          <w:tcPr>
            <w:tcW w:w="709" w:type="dxa"/>
          </w:tcPr>
          <w:p w:rsidR="00E03319" w:rsidRPr="004516BC" w:rsidRDefault="00E03319" w:rsidP="004516BC">
            <w:pPr>
              <w:widowControl/>
              <w:rPr>
                <w:b/>
              </w:rPr>
            </w:pPr>
            <w:r w:rsidRPr="004516BC">
              <w:rPr>
                <w:b/>
              </w:rPr>
              <w:t>№ п.п.</w:t>
            </w:r>
          </w:p>
        </w:tc>
        <w:tc>
          <w:tcPr>
            <w:tcW w:w="6946" w:type="dxa"/>
          </w:tcPr>
          <w:p w:rsidR="00E03319" w:rsidRPr="004516BC" w:rsidRDefault="00E03319" w:rsidP="004516BC">
            <w:pPr>
              <w:widowControl/>
              <w:jc w:val="center"/>
              <w:rPr>
                <w:b/>
              </w:rPr>
            </w:pPr>
            <w:r w:rsidRPr="004516BC">
              <w:rPr>
                <w:b/>
              </w:rPr>
              <w:t>Наименование</w:t>
            </w:r>
          </w:p>
        </w:tc>
        <w:tc>
          <w:tcPr>
            <w:tcW w:w="1417" w:type="dxa"/>
          </w:tcPr>
          <w:p w:rsidR="00E03319" w:rsidRPr="004516BC" w:rsidRDefault="00E03319" w:rsidP="004516BC">
            <w:pPr>
              <w:widowControl/>
              <w:jc w:val="center"/>
              <w:rPr>
                <w:b/>
              </w:rPr>
            </w:pPr>
            <w:r w:rsidRPr="004516BC">
              <w:rPr>
                <w:b/>
              </w:rPr>
              <w:t>Стр.</w:t>
            </w:r>
          </w:p>
        </w:tc>
      </w:tr>
      <w:tr w:rsidR="00E03319" w:rsidRPr="00DD70CF" w:rsidTr="004516BC">
        <w:tc>
          <w:tcPr>
            <w:tcW w:w="709" w:type="dxa"/>
          </w:tcPr>
          <w:p w:rsidR="00E03319" w:rsidRPr="004516BC" w:rsidRDefault="00E03319" w:rsidP="004516BC">
            <w:pPr>
              <w:widowControl/>
              <w:numPr>
                <w:ilvl w:val="0"/>
                <w:numId w:val="24"/>
              </w:numPr>
              <w:ind w:left="0" w:firstLine="0"/>
              <w:jc w:val="center"/>
              <w:rPr>
                <w:sz w:val="26"/>
                <w:szCs w:val="26"/>
              </w:rPr>
            </w:pPr>
          </w:p>
        </w:tc>
        <w:tc>
          <w:tcPr>
            <w:tcW w:w="6946" w:type="dxa"/>
          </w:tcPr>
          <w:p w:rsidR="00E03319" w:rsidRPr="004516BC" w:rsidRDefault="00E03319" w:rsidP="004516BC">
            <w:pPr>
              <w:widowControl/>
              <w:rPr>
                <w:sz w:val="26"/>
                <w:szCs w:val="26"/>
              </w:rPr>
            </w:pPr>
            <w:r w:rsidRPr="004516BC">
              <w:rPr>
                <w:sz w:val="26"/>
                <w:szCs w:val="26"/>
              </w:rPr>
              <w:t>Введение (пояснительная записка)</w:t>
            </w:r>
          </w:p>
        </w:tc>
        <w:tc>
          <w:tcPr>
            <w:tcW w:w="1417" w:type="dxa"/>
          </w:tcPr>
          <w:p w:rsidR="00E03319" w:rsidRPr="004516BC" w:rsidRDefault="00626223" w:rsidP="004516BC">
            <w:pPr>
              <w:widowControl/>
              <w:jc w:val="center"/>
              <w:rPr>
                <w:sz w:val="26"/>
                <w:szCs w:val="26"/>
              </w:rPr>
            </w:pPr>
            <w:r w:rsidRPr="004516BC">
              <w:rPr>
                <w:sz w:val="26"/>
                <w:szCs w:val="26"/>
              </w:rPr>
              <w:t>2</w:t>
            </w:r>
          </w:p>
        </w:tc>
      </w:tr>
      <w:tr w:rsidR="00E03319" w:rsidRPr="00DD70CF" w:rsidTr="004516BC">
        <w:tc>
          <w:tcPr>
            <w:tcW w:w="709" w:type="dxa"/>
          </w:tcPr>
          <w:p w:rsidR="00E03319" w:rsidRPr="004516BC" w:rsidRDefault="00E03319" w:rsidP="004516BC">
            <w:pPr>
              <w:widowControl/>
              <w:numPr>
                <w:ilvl w:val="0"/>
                <w:numId w:val="24"/>
              </w:numPr>
              <w:ind w:left="0" w:firstLine="0"/>
              <w:jc w:val="center"/>
              <w:rPr>
                <w:sz w:val="26"/>
                <w:szCs w:val="26"/>
              </w:rPr>
            </w:pPr>
          </w:p>
        </w:tc>
        <w:tc>
          <w:tcPr>
            <w:tcW w:w="6946" w:type="dxa"/>
          </w:tcPr>
          <w:p w:rsidR="00E03319" w:rsidRPr="004516BC" w:rsidRDefault="00E03319" w:rsidP="004516BC">
            <w:pPr>
              <w:widowControl/>
              <w:rPr>
                <w:sz w:val="26"/>
                <w:szCs w:val="26"/>
              </w:rPr>
            </w:pPr>
            <w:r w:rsidRPr="004516BC">
              <w:rPr>
                <w:sz w:val="26"/>
                <w:szCs w:val="26"/>
              </w:rPr>
              <w:t>Учебный план</w:t>
            </w:r>
          </w:p>
        </w:tc>
        <w:tc>
          <w:tcPr>
            <w:tcW w:w="1417" w:type="dxa"/>
          </w:tcPr>
          <w:p w:rsidR="00E03319" w:rsidRPr="004516BC" w:rsidRDefault="00E41C15" w:rsidP="004516BC">
            <w:pPr>
              <w:widowControl/>
              <w:jc w:val="center"/>
              <w:rPr>
                <w:sz w:val="26"/>
                <w:szCs w:val="26"/>
              </w:rPr>
            </w:pPr>
            <w:r>
              <w:rPr>
                <w:sz w:val="26"/>
                <w:szCs w:val="26"/>
              </w:rPr>
              <w:t>4</w:t>
            </w:r>
          </w:p>
        </w:tc>
      </w:tr>
      <w:tr w:rsidR="00E03319" w:rsidRPr="00DD70CF" w:rsidTr="004516BC">
        <w:tc>
          <w:tcPr>
            <w:tcW w:w="709" w:type="dxa"/>
          </w:tcPr>
          <w:p w:rsidR="00E03319" w:rsidRPr="004516BC" w:rsidRDefault="00E03319" w:rsidP="004516BC">
            <w:pPr>
              <w:widowControl/>
              <w:numPr>
                <w:ilvl w:val="0"/>
                <w:numId w:val="24"/>
              </w:numPr>
              <w:ind w:left="0" w:firstLine="0"/>
              <w:jc w:val="center"/>
              <w:rPr>
                <w:sz w:val="26"/>
                <w:szCs w:val="26"/>
              </w:rPr>
            </w:pPr>
          </w:p>
        </w:tc>
        <w:tc>
          <w:tcPr>
            <w:tcW w:w="6946" w:type="dxa"/>
          </w:tcPr>
          <w:p w:rsidR="00E03319" w:rsidRPr="004516BC" w:rsidRDefault="00E03319" w:rsidP="004516BC">
            <w:pPr>
              <w:widowControl/>
              <w:rPr>
                <w:sz w:val="26"/>
                <w:szCs w:val="26"/>
              </w:rPr>
            </w:pPr>
            <w:r w:rsidRPr="004516BC">
              <w:rPr>
                <w:sz w:val="26"/>
                <w:szCs w:val="26"/>
              </w:rPr>
              <w:t>Учебно-тематический план</w:t>
            </w:r>
          </w:p>
        </w:tc>
        <w:tc>
          <w:tcPr>
            <w:tcW w:w="1417" w:type="dxa"/>
          </w:tcPr>
          <w:p w:rsidR="00E03319" w:rsidRPr="004516BC" w:rsidRDefault="00E41C15" w:rsidP="004516BC">
            <w:pPr>
              <w:widowControl/>
              <w:jc w:val="center"/>
              <w:rPr>
                <w:sz w:val="26"/>
                <w:szCs w:val="26"/>
              </w:rPr>
            </w:pPr>
            <w:r>
              <w:rPr>
                <w:sz w:val="26"/>
                <w:szCs w:val="26"/>
              </w:rPr>
              <w:t>5</w:t>
            </w:r>
          </w:p>
        </w:tc>
      </w:tr>
      <w:tr w:rsidR="00E03319" w:rsidRPr="00DD70CF" w:rsidTr="004516BC">
        <w:tc>
          <w:tcPr>
            <w:tcW w:w="709" w:type="dxa"/>
          </w:tcPr>
          <w:p w:rsidR="00E03319" w:rsidRPr="004516BC" w:rsidRDefault="00E03319" w:rsidP="004516BC">
            <w:pPr>
              <w:widowControl/>
              <w:numPr>
                <w:ilvl w:val="0"/>
                <w:numId w:val="24"/>
              </w:numPr>
              <w:ind w:left="0" w:firstLine="0"/>
              <w:jc w:val="center"/>
              <w:rPr>
                <w:sz w:val="26"/>
                <w:szCs w:val="26"/>
              </w:rPr>
            </w:pPr>
          </w:p>
        </w:tc>
        <w:tc>
          <w:tcPr>
            <w:tcW w:w="6946" w:type="dxa"/>
          </w:tcPr>
          <w:p w:rsidR="00E03319" w:rsidRPr="004516BC" w:rsidRDefault="00E03319" w:rsidP="004516BC">
            <w:pPr>
              <w:widowControl/>
              <w:rPr>
                <w:sz w:val="26"/>
                <w:szCs w:val="26"/>
              </w:rPr>
            </w:pPr>
            <w:r w:rsidRPr="004516BC">
              <w:rPr>
                <w:sz w:val="26"/>
                <w:szCs w:val="26"/>
              </w:rPr>
              <w:t>Учебная программа (перечень тем и реферативное описание)</w:t>
            </w:r>
          </w:p>
        </w:tc>
        <w:tc>
          <w:tcPr>
            <w:tcW w:w="1417" w:type="dxa"/>
          </w:tcPr>
          <w:p w:rsidR="00E03319" w:rsidRPr="004516BC" w:rsidRDefault="00AA13B7" w:rsidP="004516BC">
            <w:pPr>
              <w:widowControl/>
              <w:jc w:val="center"/>
              <w:rPr>
                <w:sz w:val="26"/>
                <w:szCs w:val="26"/>
              </w:rPr>
            </w:pPr>
            <w:r>
              <w:rPr>
                <w:sz w:val="26"/>
                <w:szCs w:val="26"/>
              </w:rPr>
              <w:t>8</w:t>
            </w:r>
          </w:p>
        </w:tc>
      </w:tr>
      <w:tr w:rsidR="00E03319" w:rsidRPr="00DD70CF" w:rsidTr="004516BC">
        <w:trPr>
          <w:trHeight w:hRule="exact" w:val="355"/>
        </w:trPr>
        <w:tc>
          <w:tcPr>
            <w:tcW w:w="709" w:type="dxa"/>
          </w:tcPr>
          <w:p w:rsidR="00E03319" w:rsidRPr="004516BC" w:rsidRDefault="00E03319" w:rsidP="004516BC">
            <w:pPr>
              <w:widowControl/>
              <w:numPr>
                <w:ilvl w:val="0"/>
                <w:numId w:val="24"/>
              </w:numPr>
              <w:ind w:left="0" w:firstLine="0"/>
              <w:jc w:val="center"/>
              <w:rPr>
                <w:sz w:val="26"/>
                <w:szCs w:val="26"/>
              </w:rPr>
            </w:pPr>
          </w:p>
        </w:tc>
        <w:tc>
          <w:tcPr>
            <w:tcW w:w="6946" w:type="dxa"/>
          </w:tcPr>
          <w:p w:rsidR="00E03319" w:rsidRPr="004516BC" w:rsidRDefault="00E03319" w:rsidP="004516BC">
            <w:pPr>
              <w:widowControl/>
              <w:rPr>
                <w:sz w:val="26"/>
                <w:szCs w:val="26"/>
              </w:rPr>
            </w:pPr>
            <w:r w:rsidRPr="004516BC">
              <w:rPr>
                <w:sz w:val="26"/>
                <w:szCs w:val="26"/>
              </w:rPr>
              <w:t>Раздел 1. Правовая подготовка</w:t>
            </w:r>
          </w:p>
        </w:tc>
        <w:tc>
          <w:tcPr>
            <w:tcW w:w="1417" w:type="dxa"/>
          </w:tcPr>
          <w:p w:rsidR="00E03319" w:rsidRPr="004516BC" w:rsidRDefault="00AA13B7" w:rsidP="004516BC">
            <w:pPr>
              <w:widowControl/>
              <w:jc w:val="center"/>
              <w:rPr>
                <w:sz w:val="26"/>
                <w:szCs w:val="26"/>
              </w:rPr>
            </w:pPr>
            <w:r>
              <w:rPr>
                <w:sz w:val="26"/>
                <w:szCs w:val="26"/>
              </w:rPr>
              <w:t>9</w:t>
            </w:r>
          </w:p>
        </w:tc>
      </w:tr>
      <w:tr w:rsidR="00E40FA0" w:rsidRPr="00DD70CF" w:rsidTr="004516BC">
        <w:trPr>
          <w:trHeight w:hRule="exact" w:val="355"/>
        </w:trPr>
        <w:tc>
          <w:tcPr>
            <w:tcW w:w="709" w:type="dxa"/>
          </w:tcPr>
          <w:p w:rsidR="00E40FA0" w:rsidRPr="004516BC" w:rsidRDefault="00E40FA0" w:rsidP="004516BC">
            <w:pPr>
              <w:widowControl/>
              <w:numPr>
                <w:ilvl w:val="0"/>
                <w:numId w:val="24"/>
              </w:numPr>
              <w:ind w:left="0" w:firstLine="0"/>
              <w:jc w:val="center"/>
              <w:rPr>
                <w:sz w:val="26"/>
                <w:szCs w:val="26"/>
              </w:rPr>
            </w:pPr>
          </w:p>
        </w:tc>
        <w:tc>
          <w:tcPr>
            <w:tcW w:w="6946" w:type="dxa"/>
          </w:tcPr>
          <w:p w:rsidR="00E40FA0" w:rsidRPr="004516BC" w:rsidRDefault="00E40FA0" w:rsidP="0055211B">
            <w:pPr>
              <w:widowControl/>
              <w:rPr>
                <w:sz w:val="26"/>
                <w:szCs w:val="26"/>
              </w:rPr>
            </w:pPr>
            <w:r w:rsidRPr="004516BC">
              <w:rPr>
                <w:sz w:val="26"/>
                <w:szCs w:val="26"/>
              </w:rPr>
              <w:t xml:space="preserve">Раздел 2. </w:t>
            </w:r>
            <w:r w:rsidR="008B1BCF" w:rsidRPr="004516BC">
              <w:rPr>
                <w:sz w:val="26"/>
                <w:szCs w:val="26"/>
              </w:rPr>
              <w:t>Тактико-специальная подготовка</w:t>
            </w:r>
          </w:p>
        </w:tc>
        <w:tc>
          <w:tcPr>
            <w:tcW w:w="1417" w:type="dxa"/>
          </w:tcPr>
          <w:p w:rsidR="00E40FA0" w:rsidRPr="004516BC" w:rsidRDefault="00626223" w:rsidP="004516BC">
            <w:pPr>
              <w:widowControl/>
              <w:tabs>
                <w:tab w:val="center" w:pos="0"/>
              </w:tabs>
              <w:jc w:val="center"/>
              <w:rPr>
                <w:sz w:val="26"/>
                <w:szCs w:val="26"/>
              </w:rPr>
            </w:pPr>
            <w:r w:rsidRPr="004516BC">
              <w:rPr>
                <w:sz w:val="26"/>
                <w:szCs w:val="26"/>
              </w:rPr>
              <w:t>2</w:t>
            </w:r>
            <w:r w:rsidR="002B3ABF">
              <w:rPr>
                <w:sz w:val="26"/>
                <w:szCs w:val="26"/>
              </w:rPr>
              <w:t>7</w:t>
            </w:r>
          </w:p>
        </w:tc>
      </w:tr>
      <w:tr w:rsidR="00E03319" w:rsidRPr="00DD70CF" w:rsidTr="004516BC">
        <w:trPr>
          <w:trHeight w:hRule="exact" w:val="355"/>
        </w:trPr>
        <w:tc>
          <w:tcPr>
            <w:tcW w:w="709" w:type="dxa"/>
          </w:tcPr>
          <w:p w:rsidR="00E03319" w:rsidRPr="004516BC" w:rsidRDefault="00E03319" w:rsidP="004516BC">
            <w:pPr>
              <w:widowControl/>
              <w:numPr>
                <w:ilvl w:val="0"/>
                <w:numId w:val="24"/>
              </w:numPr>
              <w:ind w:left="0" w:firstLine="0"/>
              <w:jc w:val="center"/>
              <w:rPr>
                <w:sz w:val="26"/>
                <w:szCs w:val="26"/>
              </w:rPr>
            </w:pPr>
          </w:p>
        </w:tc>
        <w:tc>
          <w:tcPr>
            <w:tcW w:w="6946" w:type="dxa"/>
          </w:tcPr>
          <w:p w:rsidR="00E03319" w:rsidRPr="004516BC" w:rsidRDefault="00E03319" w:rsidP="004516BC">
            <w:pPr>
              <w:widowControl/>
              <w:rPr>
                <w:sz w:val="26"/>
                <w:szCs w:val="26"/>
              </w:rPr>
            </w:pPr>
            <w:r w:rsidRPr="004516BC">
              <w:rPr>
                <w:sz w:val="26"/>
                <w:szCs w:val="26"/>
              </w:rPr>
              <w:t>Раздел 3. Огневая подготовка</w:t>
            </w:r>
          </w:p>
        </w:tc>
        <w:tc>
          <w:tcPr>
            <w:tcW w:w="1417" w:type="dxa"/>
          </w:tcPr>
          <w:p w:rsidR="00E03319" w:rsidRPr="004516BC" w:rsidRDefault="00626223" w:rsidP="004516BC">
            <w:pPr>
              <w:widowControl/>
              <w:jc w:val="center"/>
              <w:rPr>
                <w:sz w:val="26"/>
                <w:szCs w:val="26"/>
              </w:rPr>
            </w:pPr>
            <w:r w:rsidRPr="004516BC">
              <w:rPr>
                <w:sz w:val="26"/>
                <w:szCs w:val="26"/>
              </w:rPr>
              <w:t>3</w:t>
            </w:r>
            <w:r w:rsidR="002B3ABF">
              <w:rPr>
                <w:sz w:val="26"/>
                <w:szCs w:val="26"/>
              </w:rPr>
              <w:t>3</w:t>
            </w:r>
          </w:p>
        </w:tc>
      </w:tr>
      <w:tr w:rsidR="00AF663F" w:rsidRPr="00DD70CF" w:rsidTr="004516BC">
        <w:trPr>
          <w:trHeight w:hRule="exact" w:val="355"/>
        </w:trPr>
        <w:tc>
          <w:tcPr>
            <w:tcW w:w="709" w:type="dxa"/>
          </w:tcPr>
          <w:p w:rsidR="00AF663F" w:rsidRPr="004516BC" w:rsidRDefault="00AF663F" w:rsidP="004516BC">
            <w:pPr>
              <w:widowControl/>
              <w:numPr>
                <w:ilvl w:val="0"/>
                <w:numId w:val="24"/>
              </w:numPr>
              <w:ind w:left="0" w:firstLine="0"/>
              <w:jc w:val="center"/>
              <w:rPr>
                <w:sz w:val="26"/>
                <w:szCs w:val="26"/>
              </w:rPr>
            </w:pPr>
          </w:p>
        </w:tc>
        <w:tc>
          <w:tcPr>
            <w:tcW w:w="6946" w:type="dxa"/>
          </w:tcPr>
          <w:p w:rsidR="00AF663F" w:rsidRPr="004516BC" w:rsidRDefault="00AF663F" w:rsidP="0055211B">
            <w:pPr>
              <w:widowControl/>
              <w:rPr>
                <w:sz w:val="26"/>
                <w:szCs w:val="26"/>
              </w:rPr>
            </w:pPr>
            <w:r w:rsidRPr="004516BC">
              <w:rPr>
                <w:sz w:val="26"/>
                <w:szCs w:val="26"/>
              </w:rPr>
              <w:t xml:space="preserve">Раздел 4. </w:t>
            </w:r>
            <w:r w:rsidR="0055211B">
              <w:rPr>
                <w:sz w:val="26"/>
                <w:szCs w:val="26"/>
              </w:rPr>
              <w:t>Использование</w:t>
            </w:r>
            <w:r w:rsidRPr="004516BC">
              <w:rPr>
                <w:sz w:val="26"/>
                <w:szCs w:val="26"/>
              </w:rPr>
              <w:t xml:space="preserve"> специальных средств</w:t>
            </w:r>
          </w:p>
        </w:tc>
        <w:tc>
          <w:tcPr>
            <w:tcW w:w="1417" w:type="dxa"/>
          </w:tcPr>
          <w:p w:rsidR="00AF663F" w:rsidRPr="004516BC" w:rsidRDefault="00626223" w:rsidP="004516BC">
            <w:pPr>
              <w:widowControl/>
              <w:jc w:val="center"/>
              <w:rPr>
                <w:sz w:val="26"/>
                <w:szCs w:val="26"/>
              </w:rPr>
            </w:pPr>
            <w:r w:rsidRPr="004516BC">
              <w:rPr>
                <w:sz w:val="26"/>
                <w:szCs w:val="26"/>
              </w:rPr>
              <w:t>3</w:t>
            </w:r>
            <w:r w:rsidR="002B3ABF">
              <w:rPr>
                <w:sz w:val="26"/>
                <w:szCs w:val="26"/>
              </w:rPr>
              <w:t>6</w:t>
            </w:r>
          </w:p>
        </w:tc>
      </w:tr>
      <w:tr w:rsidR="00E03319" w:rsidRPr="00DD70CF" w:rsidTr="004516BC">
        <w:trPr>
          <w:trHeight w:hRule="exact" w:val="355"/>
        </w:trPr>
        <w:tc>
          <w:tcPr>
            <w:tcW w:w="709" w:type="dxa"/>
          </w:tcPr>
          <w:p w:rsidR="00E03319" w:rsidRPr="004516BC" w:rsidRDefault="00E03319" w:rsidP="004516BC">
            <w:pPr>
              <w:widowControl/>
              <w:numPr>
                <w:ilvl w:val="0"/>
                <w:numId w:val="24"/>
              </w:numPr>
              <w:ind w:left="0" w:firstLine="0"/>
              <w:jc w:val="center"/>
              <w:rPr>
                <w:sz w:val="26"/>
                <w:szCs w:val="26"/>
              </w:rPr>
            </w:pPr>
          </w:p>
        </w:tc>
        <w:tc>
          <w:tcPr>
            <w:tcW w:w="6946" w:type="dxa"/>
          </w:tcPr>
          <w:p w:rsidR="00E03319" w:rsidRPr="004516BC" w:rsidRDefault="00E03319" w:rsidP="008B1BCF">
            <w:pPr>
              <w:widowControl/>
              <w:rPr>
                <w:sz w:val="26"/>
                <w:szCs w:val="26"/>
              </w:rPr>
            </w:pPr>
            <w:r w:rsidRPr="004516BC">
              <w:rPr>
                <w:sz w:val="26"/>
                <w:szCs w:val="26"/>
              </w:rPr>
              <w:t xml:space="preserve">Раздел </w:t>
            </w:r>
            <w:r w:rsidR="0055211B">
              <w:rPr>
                <w:sz w:val="26"/>
                <w:szCs w:val="26"/>
              </w:rPr>
              <w:t>5</w:t>
            </w:r>
            <w:r w:rsidRPr="004516BC">
              <w:rPr>
                <w:sz w:val="26"/>
                <w:szCs w:val="26"/>
              </w:rPr>
              <w:t xml:space="preserve">. </w:t>
            </w:r>
            <w:r w:rsidR="008B1BCF">
              <w:rPr>
                <w:sz w:val="26"/>
                <w:szCs w:val="26"/>
              </w:rPr>
              <w:t>Первая помощь</w:t>
            </w:r>
          </w:p>
        </w:tc>
        <w:tc>
          <w:tcPr>
            <w:tcW w:w="1417" w:type="dxa"/>
          </w:tcPr>
          <w:p w:rsidR="00E03319" w:rsidRPr="004516BC" w:rsidRDefault="004940B0" w:rsidP="004516BC">
            <w:pPr>
              <w:widowControl/>
              <w:jc w:val="center"/>
              <w:rPr>
                <w:sz w:val="26"/>
                <w:szCs w:val="26"/>
              </w:rPr>
            </w:pPr>
            <w:r>
              <w:rPr>
                <w:sz w:val="26"/>
                <w:szCs w:val="26"/>
              </w:rPr>
              <w:t>3</w:t>
            </w:r>
            <w:r w:rsidR="002B3ABF">
              <w:rPr>
                <w:sz w:val="26"/>
                <w:szCs w:val="26"/>
              </w:rPr>
              <w:t>7</w:t>
            </w:r>
          </w:p>
        </w:tc>
      </w:tr>
      <w:tr w:rsidR="00E03319" w:rsidRPr="00DD70CF" w:rsidTr="004516BC">
        <w:tc>
          <w:tcPr>
            <w:tcW w:w="709" w:type="dxa"/>
          </w:tcPr>
          <w:p w:rsidR="00E03319" w:rsidRPr="004516BC" w:rsidRDefault="00E03319" w:rsidP="004516BC">
            <w:pPr>
              <w:widowControl/>
              <w:numPr>
                <w:ilvl w:val="0"/>
                <w:numId w:val="24"/>
              </w:numPr>
              <w:ind w:left="0" w:firstLine="0"/>
              <w:jc w:val="center"/>
              <w:rPr>
                <w:sz w:val="26"/>
                <w:szCs w:val="26"/>
              </w:rPr>
            </w:pPr>
          </w:p>
        </w:tc>
        <w:tc>
          <w:tcPr>
            <w:tcW w:w="6946" w:type="dxa"/>
          </w:tcPr>
          <w:p w:rsidR="00E03319" w:rsidRPr="004516BC" w:rsidRDefault="00E03319" w:rsidP="004516BC">
            <w:pPr>
              <w:widowControl/>
              <w:rPr>
                <w:sz w:val="26"/>
                <w:szCs w:val="26"/>
              </w:rPr>
            </w:pPr>
            <w:r w:rsidRPr="004516BC">
              <w:rPr>
                <w:sz w:val="26"/>
                <w:szCs w:val="26"/>
              </w:rPr>
              <w:t>Список нормативных актов и учебной литературы</w:t>
            </w:r>
          </w:p>
        </w:tc>
        <w:tc>
          <w:tcPr>
            <w:tcW w:w="1417" w:type="dxa"/>
          </w:tcPr>
          <w:p w:rsidR="00E03319" w:rsidRPr="004516BC" w:rsidRDefault="002B3ABF" w:rsidP="004516BC">
            <w:pPr>
              <w:widowControl/>
              <w:jc w:val="center"/>
              <w:rPr>
                <w:sz w:val="26"/>
                <w:szCs w:val="26"/>
              </w:rPr>
            </w:pPr>
            <w:r>
              <w:rPr>
                <w:sz w:val="26"/>
                <w:szCs w:val="26"/>
              </w:rPr>
              <w:t>39</w:t>
            </w:r>
          </w:p>
        </w:tc>
      </w:tr>
      <w:tr w:rsidR="00A173D9" w:rsidRPr="00DD70CF" w:rsidTr="004516BC">
        <w:tc>
          <w:tcPr>
            <w:tcW w:w="709" w:type="dxa"/>
          </w:tcPr>
          <w:p w:rsidR="00A173D9" w:rsidRPr="004516BC" w:rsidRDefault="00A173D9" w:rsidP="004516BC">
            <w:pPr>
              <w:widowControl/>
              <w:numPr>
                <w:ilvl w:val="0"/>
                <w:numId w:val="24"/>
              </w:numPr>
              <w:ind w:left="0" w:firstLine="0"/>
              <w:jc w:val="center"/>
              <w:rPr>
                <w:sz w:val="26"/>
                <w:szCs w:val="26"/>
              </w:rPr>
            </w:pPr>
          </w:p>
        </w:tc>
        <w:tc>
          <w:tcPr>
            <w:tcW w:w="6946" w:type="dxa"/>
          </w:tcPr>
          <w:p w:rsidR="00A173D9" w:rsidRPr="004516BC" w:rsidRDefault="00FF20E4" w:rsidP="004516BC">
            <w:pPr>
              <w:widowControl/>
              <w:rPr>
                <w:sz w:val="26"/>
                <w:szCs w:val="26"/>
              </w:rPr>
            </w:pPr>
            <w:r w:rsidRPr="004516BC">
              <w:rPr>
                <w:sz w:val="26"/>
                <w:szCs w:val="26"/>
              </w:rPr>
              <w:t>Программа учебной практики</w:t>
            </w:r>
          </w:p>
        </w:tc>
        <w:tc>
          <w:tcPr>
            <w:tcW w:w="1417" w:type="dxa"/>
          </w:tcPr>
          <w:p w:rsidR="00A173D9" w:rsidRPr="004516BC" w:rsidRDefault="001A569A" w:rsidP="004516BC">
            <w:pPr>
              <w:widowControl/>
              <w:jc w:val="center"/>
              <w:rPr>
                <w:sz w:val="26"/>
                <w:szCs w:val="26"/>
              </w:rPr>
            </w:pPr>
            <w:r w:rsidRPr="004516BC">
              <w:rPr>
                <w:sz w:val="26"/>
                <w:szCs w:val="26"/>
              </w:rPr>
              <w:t>4</w:t>
            </w:r>
            <w:r w:rsidR="002B3ABF">
              <w:rPr>
                <w:sz w:val="26"/>
                <w:szCs w:val="26"/>
              </w:rPr>
              <w:t>1</w:t>
            </w:r>
          </w:p>
        </w:tc>
      </w:tr>
      <w:tr w:rsidR="00A173D9" w:rsidRPr="00DD70CF" w:rsidTr="004516BC">
        <w:tc>
          <w:tcPr>
            <w:tcW w:w="709" w:type="dxa"/>
          </w:tcPr>
          <w:p w:rsidR="00A173D9" w:rsidRPr="004516BC" w:rsidRDefault="00A173D9" w:rsidP="004516BC">
            <w:pPr>
              <w:widowControl/>
              <w:numPr>
                <w:ilvl w:val="0"/>
                <w:numId w:val="24"/>
              </w:numPr>
              <w:ind w:left="0" w:firstLine="0"/>
              <w:jc w:val="center"/>
              <w:rPr>
                <w:sz w:val="26"/>
                <w:szCs w:val="26"/>
              </w:rPr>
            </w:pPr>
          </w:p>
        </w:tc>
        <w:tc>
          <w:tcPr>
            <w:tcW w:w="6946" w:type="dxa"/>
          </w:tcPr>
          <w:p w:rsidR="00A173D9" w:rsidRPr="004516BC" w:rsidRDefault="00FF20E4" w:rsidP="004516BC">
            <w:pPr>
              <w:widowControl/>
              <w:rPr>
                <w:sz w:val="26"/>
                <w:szCs w:val="26"/>
              </w:rPr>
            </w:pPr>
            <w:r w:rsidRPr="004516BC">
              <w:rPr>
                <w:sz w:val="26"/>
                <w:szCs w:val="26"/>
              </w:rPr>
              <w:t>Контроль за выполнением программы</w:t>
            </w:r>
          </w:p>
        </w:tc>
        <w:tc>
          <w:tcPr>
            <w:tcW w:w="1417" w:type="dxa"/>
          </w:tcPr>
          <w:p w:rsidR="00A173D9" w:rsidRPr="004516BC" w:rsidRDefault="001A569A" w:rsidP="004516BC">
            <w:pPr>
              <w:widowControl/>
              <w:jc w:val="center"/>
              <w:rPr>
                <w:sz w:val="26"/>
                <w:szCs w:val="26"/>
              </w:rPr>
            </w:pPr>
            <w:r w:rsidRPr="004516BC">
              <w:rPr>
                <w:sz w:val="26"/>
                <w:szCs w:val="26"/>
              </w:rPr>
              <w:t>4</w:t>
            </w:r>
            <w:r w:rsidR="002B3ABF">
              <w:rPr>
                <w:sz w:val="26"/>
                <w:szCs w:val="26"/>
              </w:rPr>
              <w:t>2</w:t>
            </w:r>
          </w:p>
        </w:tc>
      </w:tr>
      <w:tr w:rsidR="00A173D9" w:rsidRPr="00DD70CF" w:rsidTr="004516BC">
        <w:tc>
          <w:tcPr>
            <w:tcW w:w="709" w:type="dxa"/>
          </w:tcPr>
          <w:p w:rsidR="00A173D9" w:rsidRPr="004516BC" w:rsidRDefault="00A173D9" w:rsidP="004516BC">
            <w:pPr>
              <w:widowControl/>
              <w:numPr>
                <w:ilvl w:val="0"/>
                <w:numId w:val="24"/>
              </w:numPr>
              <w:ind w:left="0" w:firstLine="0"/>
              <w:jc w:val="center"/>
              <w:rPr>
                <w:sz w:val="26"/>
                <w:szCs w:val="26"/>
              </w:rPr>
            </w:pPr>
          </w:p>
        </w:tc>
        <w:tc>
          <w:tcPr>
            <w:tcW w:w="6946" w:type="dxa"/>
          </w:tcPr>
          <w:p w:rsidR="00A173D9" w:rsidRPr="004516BC" w:rsidRDefault="00A173D9" w:rsidP="004516BC">
            <w:pPr>
              <w:widowControl/>
              <w:rPr>
                <w:sz w:val="26"/>
                <w:szCs w:val="26"/>
              </w:rPr>
            </w:pPr>
            <w:r w:rsidRPr="004516BC">
              <w:rPr>
                <w:sz w:val="26"/>
                <w:szCs w:val="26"/>
              </w:rPr>
              <w:t>Заключение педагогического совета</w:t>
            </w:r>
          </w:p>
        </w:tc>
        <w:tc>
          <w:tcPr>
            <w:tcW w:w="1417" w:type="dxa"/>
          </w:tcPr>
          <w:p w:rsidR="00A173D9" w:rsidRPr="004516BC" w:rsidRDefault="004940B0" w:rsidP="004516BC">
            <w:pPr>
              <w:widowControl/>
              <w:jc w:val="center"/>
              <w:rPr>
                <w:sz w:val="26"/>
                <w:szCs w:val="26"/>
              </w:rPr>
            </w:pPr>
            <w:r>
              <w:rPr>
                <w:sz w:val="26"/>
                <w:szCs w:val="26"/>
              </w:rPr>
              <w:t>4</w:t>
            </w:r>
            <w:r w:rsidR="002B3ABF">
              <w:rPr>
                <w:sz w:val="26"/>
                <w:szCs w:val="26"/>
              </w:rPr>
              <w:t>3</w:t>
            </w:r>
          </w:p>
        </w:tc>
      </w:tr>
    </w:tbl>
    <w:p w:rsidR="00E03319" w:rsidRDefault="00E03319" w:rsidP="00426EA4">
      <w:pPr>
        <w:widowControl/>
        <w:rPr>
          <w:b/>
          <w:sz w:val="24"/>
          <w:szCs w:val="24"/>
        </w:rPr>
      </w:pPr>
    </w:p>
    <w:p w:rsidR="002B3ABF" w:rsidRPr="00DD70CF" w:rsidRDefault="002B3ABF" w:rsidP="00426EA4">
      <w:pPr>
        <w:widowControl/>
        <w:rPr>
          <w:b/>
          <w:sz w:val="24"/>
          <w:szCs w:val="24"/>
        </w:rPr>
      </w:pPr>
    </w:p>
    <w:p w:rsidR="000B6737" w:rsidRPr="00DD70CF" w:rsidRDefault="000B6737" w:rsidP="00426EA4">
      <w:pPr>
        <w:widowControl/>
        <w:spacing w:line="240" w:lineRule="atLeast"/>
        <w:ind w:firstLine="567"/>
        <w:jc w:val="center"/>
        <w:rPr>
          <w:b/>
          <w:sz w:val="24"/>
          <w:szCs w:val="24"/>
        </w:rPr>
      </w:pPr>
      <w:r w:rsidRPr="00DD70CF">
        <w:rPr>
          <w:b/>
          <w:sz w:val="24"/>
          <w:szCs w:val="24"/>
        </w:rPr>
        <w:t>ВВЕДЕНИЕ</w:t>
      </w:r>
    </w:p>
    <w:p w:rsidR="003E3ED1" w:rsidRPr="00555EA3" w:rsidRDefault="000B6737" w:rsidP="00426EA4">
      <w:pPr>
        <w:ind w:firstLine="567"/>
        <w:jc w:val="center"/>
        <w:rPr>
          <w:b/>
          <w:sz w:val="28"/>
          <w:szCs w:val="28"/>
        </w:rPr>
      </w:pPr>
      <w:r w:rsidRPr="00555EA3">
        <w:rPr>
          <w:b/>
          <w:sz w:val="28"/>
          <w:szCs w:val="28"/>
        </w:rPr>
        <w:t>(п</w:t>
      </w:r>
      <w:r w:rsidR="003E3ED1" w:rsidRPr="00555EA3">
        <w:rPr>
          <w:b/>
          <w:sz w:val="28"/>
          <w:szCs w:val="28"/>
        </w:rPr>
        <w:t>ояснительная записка</w:t>
      </w:r>
      <w:r w:rsidRPr="00555EA3">
        <w:rPr>
          <w:b/>
          <w:sz w:val="28"/>
          <w:szCs w:val="28"/>
        </w:rPr>
        <w:t>)</w:t>
      </w:r>
    </w:p>
    <w:p w:rsidR="00F07D17" w:rsidRPr="00555EA3" w:rsidRDefault="00F07D17" w:rsidP="00BA776E">
      <w:pPr>
        <w:pStyle w:val="a4"/>
        <w:spacing w:before="60" w:after="60" w:line="120" w:lineRule="atLeast"/>
        <w:rPr>
          <w:sz w:val="28"/>
          <w:szCs w:val="28"/>
        </w:rPr>
      </w:pPr>
      <w:r w:rsidRPr="00555EA3">
        <w:rPr>
          <w:color w:val="000000"/>
          <w:sz w:val="28"/>
          <w:szCs w:val="28"/>
        </w:rPr>
        <w:t xml:space="preserve">С учетом </w:t>
      </w:r>
      <w:r w:rsidR="00493092" w:rsidRPr="00555EA3">
        <w:rPr>
          <w:color w:val="000000"/>
          <w:sz w:val="28"/>
          <w:szCs w:val="28"/>
        </w:rPr>
        <w:t>изменяющ</w:t>
      </w:r>
      <w:r w:rsidR="00F85B2F" w:rsidRPr="00555EA3">
        <w:rPr>
          <w:color w:val="000000"/>
          <w:sz w:val="28"/>
          <w:szCs w:val="28"/>
        </w:rPr>
        <w:t>ихся</w:t>
      </w:r>
      <w:r w:rsidR="00493092" w:rsidRPr="00555EA3">
        <w:rPr>
          <w:color w:val="000000"/>
          <w:sz w:val="28"/>
          <w:szCs w:val="28"/>
        </w:rPr>
        <w:t xml:space="preserve"> </w:t>
      </w:r>
      <w:r w:rsidRPr="00555EA3">
        <w:rPr>
          <w:color w:val="000000"/>
          <w:sz w:val="28"/>
          <w:szCs w:val="28"/>
        </w:rPr>
        <w:t>потребностей хозяйствующих субъектов</w:t>
      </w:r>
      <w:r w:rsidR="00F85B2F" w:rsidRPr="00555EA3">
        <w:rPr>
          <w:color w:val="000000"/>
          <w:sz w:val="28"/>
          <w:szCs w:val="28"/>
        </w:rPr>
        <w:t>,</w:t>
      </w:r>
      <w:r w:rsidRPr="00555EA3">
        <w:rPr>
          <w:color w:val="000000"/>
          <w:sz w:val="28"/>
          <w:szCs w:val="28"/>
        </w:rPr>
        <w:t xml:space="preserve"> на основе анализа проб и ошибок охранного бизнеса</w:t>
      </w:r>
      <w:r w:rsidR="00DB4E66" w:rsidRPr="00555EA3">
        <w:rPr>
          <w:color w:val="000000"/>
          <w:sz w:val="28"/>
          <w:szCs w:val="28"/>
        </w:rPr>
        <w:t xml:space="preserve">, </w:t>
      </w:r>
      <w:r w:rsidRPr="00555EA3">
        <w:rPr>
          <w:color w:val="000000"/>
          <w:sz w:val="28"/>
          <w:szCs w:val="28"/>
        </w:rPr>
        <w:t>образовательное учреждение  сформулировало п</w:t>
      </w:r>
      <w:r w:rsidR="00DB4E66" w:rsidRPr="00555EA3">
        <w:rPr>
          <w:color w:val="000000"/>
          <w:sz w:val="28"/>
          <w:szCs w:val="28"/>
        </w:rPr>
        <w:t xml:space="preserve">ринципы </w:t>
      </w:r>
      <w:r w:rsidRPr="00555EA3">
        <w:rPr>
          <w:color w:val="000000"/>
          <w:sz w:val="28"/>
          <w:szCs w:val="28"/>
        </w:rPr>
        <w:t>повышени</w:t>
      </w:r>
      <w:r w:rsidR="00DB4E66" w:rsidRPr="00555EA3">
        <w:rPr>
          <w:color w:val="000000"/>
          <w:sz w:val="28"/>
          <w:szCs w:val="28"/>
        </w:rPr>
        <w:t>я</w:t>
      </w:r>
      <w:r w:rsidRPr="00555EA3">
        <w:rPr>
          <w:color w:val="000000"/>
          <w:sz w:val="28"/>
          <w:szCs w:val="28"/>
        </w:rPr>
        <w:t xml:space="preserve"> профессионального уровня работников охранных предприятий. При этом учитывались состояние действующего в России законодательства об оружия и охранной деятельности, достижения науки и техники, медицинской практики оказания доврачебной помощи пострадавшим, </w:t>
      </w:r>
      <w:r w:rsidR="00F85B2F" w:rsidRPr="00555EA3">
        <w:rPr>
          <w:color w:val="000000"/>
          <w:sz w:val="28"/>
          <w:szCs w:val="28"/>
        </w:rPr>
        <w:t>прогрессивные</w:t>
      </w:r>
      <w:r w:rsidRPr="00555EA3">
        <w:rPr>
          <w:color w:val="000000"/>
          <w:sz w:val="28"/>
          <w:szCs w:val="28"/>
        </w:rPr>
        <w:t xml:space="preserve"> методики владения служебным оружием и специальными средствами.</w:t>
      </w:r>
      <w:r w:rsidR="001364E0" w:rsidRPr="00555EA3">
        <w:rPr>
          <w:color w:val="000000"/>
          <w:sz w:val="28"/>
          <w:szCs w:val="28"/>
        </w:rPr>
        <w:t xml:space="preserve"> Ключевым</w:t>
      </w:r>
      <w:r w:rsidR="00DF02DA" w:rsidRPr="00555EA3">
        <w:rPr>
          <w:color w:val="000000"/>
          <w:sz w:val="28"/>
          <w:szCs w:val="28"/>
        </w:rPr>
        <w:t xml:space="preserve"> </w:t>
      </w:r>
      <w:r w:rsidR="001364E0" w:rsidRPr="00555EA3">
        <w:rPr>
          <w:color w:val="000000"/>
          <w:sz w:val="28"/>
          <w:szCs w:val="28"/>
        </w:rPr>
        <w:t>принцип</w:t>
      </w:r>
      <w:r w:rsidR="00DF02DA" w:rsidRPr="00555EA3">
        <w:rPr>
          <w:color w:val="000000"/>
          <w:sz w:val="28"/>
          <w:szCs w:val="28"/>
        </w:rPr>
        <w:t xml:space="preserve">ом </w:t>
      </w:r>
      <w:r w:rsidR="001364E0" w:rsidRPr="00555EA3">
        <w:rPr>
          <w:color w:val="000000"/>
          <w:sz w:val="28"/>
          <w:szCs w:val="28"/>
        </w:rPr>
        <w:t>повышения квалификации яв</w:t>
      </w:r>
      <w:r w:rsidR="00DF02DA" w:rsidRPr="00555EA3">
        <w:rPr>
          <w:color w:val="000000"/>
          <w:sz w:val="28"/>
          <w:szCs w:val="28"/>
        </w:rPr>
        <w:t xml:space="preserve">ляется </w:t>
      </w:r>
      <w:r w:rsidR="001364E0" w:rsidRPr="00555EA3">
        <w:rPr>
          <w:color w:val="000000"/>
          <w:sz w:val="28"/>
          <w:szCs w:val="28"/>
        </w:rPr>
        <w:t>постоянный мониторинг знаний охранник</w:t>
      </w:r>
      <w:r w:rsidR="00DF02DA" w:rsidRPr="00555EA3">
        <w:rPr>
          <w:color w:val="000000"/>
          <w:sz w:val="28"/>
          <w:szCs w:val="28"/>
        </w:rPr>
        <w:t>ов</w:t>
      </w:r>
      <w:r w:rsidR="001364E0" w:rsidRPr="00555EA3">
        <w:rPr>
          <w:color w:val="000000"/>
          <w:sz w:val="28"/>
          <w:szCs w:val="28"/>
        </w:rPr>
        <w:t xml:space="preserve"> действующего законодательства об оружии и охранной деятельности</w:t>
      </w:r>
      <w:r w:rsidR="00067A42" w:rsidRPr="00555EA3">
        <w:rPr>
          <w:color w:val="000000"/>
          <w:sz w:val="28"/>
          <w:szCs w:val="28"/>
        </w:rPr>
        <w:t xml:space="preserve"> с использованием совершенных технических средств.</w:t>
      </w:r>
      <w:r w:rsidR="00B21981" w:rsidRPr="00555EA3">
        <w:rPr>
          <w:sz w:val="28"/>
          <w:szCs w:val="28"/>
        </w:rPr>
        <w:t xml:space="preserve"> </w:t>
      </w:r>
    </w:p>
    <w:p w:rsidR="002D4874" w:rsidRDefault="00F6174B" w:rsidP="00BA776E">
      <w:pPr>
        <w:spacing w:before="60" w:after="60"/>
        <w:ind w:firstLine="567"/>
        <w:jc w:val="both"/>
        <w:rPr>
          <w:sz w:val="28"/>
          <w:szCs w:val="28"/>
        </w:rPr>
      </w:pPr>
      <w:r w:rsidRPr="00555EA3">
        <w:rPr>
          <w:sz w:val="28"/>
          <w:szCs w:val="28"/>
        </w:rPr>
        <w:t xml:space="preserve">Программа обеспечивает </w:t>
      </w:r>
      <w:r w:rsidR="00B21981" w:rsidRPr="00555EA3">
        <w:rPr>
          <w:sz w:val="28"/>
          <w:szCs w:val="28"/>
        </w:rPr>
        <w:t xml:space="preserve">очную форму обучения и систематический </w:t>
      </w:r>
      <w:r w:rsidR="00067A42" w:rsidRPr="00555EA3">
        <w:rPr>
          <w:sz w:val="28"/>
          <w:szCs w:val="28"/>
        </w:rPr>
        <w:t xml:space="preserve">автоматизированный </w:t>
      </w:r>
      <w:r w:rsidR="00B21981" w:rsidRPr="00555EA3">
        <w:rPr>
          <w:sz w:val="28"/>
          <w:szCs w:val="28"/>
        </w:rPr>
        <w:t>дистанционный контроль</w:t>
      </w:r>
      <w:r w:rsidR="002D4874">
        <w:rPr>
          <w:sz w:val="28"/>
          <w:szCs w:val="28"/>
        </w:rPr>
        <w:t>.</w:t>
      </w:r>
    </w:p>
    <w:p w:rsidR="000C27D5" w:rsidRPr="00555EA3" w:rsidRDefault="00F07D17" w:rsidP="00BA776E">
      <w:pPr>
        <w:spacing w:before="60" w:after="60"/>
        <w:ind w:firstLine="567"/>
        <w:jc w:val="both"/>
        <w:rPr>
          <w:sz w:val="28"/>
          <w:szCs w:val="28"/>
        </w:rPr>
      </w:pPr>
      <w:r w:rsidRPr="00555EA3">
        <w:rPr>
          <w:b/>
          <w:sz w:val="28"/>
          <w:szCs w:val="28"/>
        </w:rPr>
        <w:t>На</w:t>
      </w:r>
      <w:r w:rsidRPr="00555EA3">
        <w:rPr>
          <w:b/>
          <w:color w:val="000000"/>
          <w:sz w:val="28"/>
          <w:szCs w:val="28"/>
        </w:rPr>
        <w:t>з</w:t>
      </w:r>
      <w:r w:rsidRPr="00555EA3">
        <w:rPr>
          <w:b/>
          <w:sz w:val="28"/>
          <w:szCs w:val="28"/>
        </w:rPr>
        <w:t>н</w:t>
      </w:r>
      <w:r w:rsidRPr="00555EA3">
        <w:rPr>
          <w:b/>
          <w:color w:val="000000"/>
          <w:sz w:val="28"/>
          <w:szCs w:val="28"/>
        </w:rPr>
        <w:t>а</w:t>
      </w:r>
      <w:r w:rsidRPr="00555EA3">
        <w:rPr>
          <w:b/>
          <w:sz w:val="28"/>
          <w:szCs w:val="28"/>
        </w:rPr>
        <w:t>чение учебной программы:</w:t>
      </w:r>
      <w:r w:rsidRPr="00555EA3">
        <w:rPr>
          <w:sz w:val="28"/>
          <w:szCs w:val="28"/>
        </w:rPr>
        <w:t xml:space="preserve"> </w:t>
      </w:r>
      <w:r w:rsidR="000C27D5" w:rsidRPr="00555EA3">
        <w:rPr>
          <w:sz w:val="28"/>
          <w:szCs w:val="28"/>
        </w:rPr>
        <w:t>восстановление</w:t>
      </w:r>
      <w:r w:rsidR="00F85B2F" w:rsidRPr="00555EA3">
        <w:rPr>
          <w:sz w:val="28"/>
          <w:szCs w:val="28"/>
        </w:rPr>
        <w:t xml:space="preserve"> и корректировка</w:t>
      </w:r>
      <w:r w:rsidR="000C27D5" w:rsidRPr="00555EA3">
        <w:rPr>
          <w:sz w:val="28"/>
          <w:szCs w:val="28"/>
        </w:rPr>
        <w:t xml:space="preserve"> знани</w:t>
      </w:r>
      <w:r w:rsidR="00FF368F" w:rsidRPr="00555EA3">
        <w:rPr>
          <w:sz w:val="28"/>
          <w:szCs w:val="28"/>
        </w:rPr>
        <w:t>й</w:t>
      </w:r>
      <w:r w:rsidR="000C27D5" w:rsidRPr="00555EA3">
        <w:rPr>
          <w:sz w:val="28"/>
          <w:szCs w:val="28"/>
        </w:rPr>
        <w:t xml:space="preserve"> дисциплин, освоенных в процессе профессиональной подготовки, и приобрет</w:t>
      </w:r>
      <w:r w:rsidR="00FF368F" w:rsidRPr="00555EA3">
        <w:rPr>
          <w:sz w:val="28"/>
          <w:szCs w:val="28"/>
        </w:rPr>
        <w:t xml:space="preserve">ение </w:t>
      </w:r>
      <w:r w:rsidR="000C27D5" w:rsidRPr="00555EA3">
        <w:rPr>
          <w:sz w:val="28"/>
          <w:szCs w:val="28"/>
        </w:rPr>
        <w:t>новы</w:t>
      </w:r>
      <w:r w:rsidR="00FF368F" w:rsidRPr="00555EA3">
        <w:rPr>
          <w:sz w:val="28"/>
          <w:szCs w:val="28"/>
        </w:rPr>
        <w:t>х</w:t>
      </w:r>
      <w:r w:rsidR="000C27D5" w:rsidRPr="00555EA3">
        <w:rPr>
          <w:sz w:val="28"/>
          <w:szCs w:val="28"/>
        </w:rPr>
        <w:t xml:space="preserve"> познани</w:t>
      </w:r>
      <w:r w:rsidR="00FF368F" w:rsidRPr="00555EA3">
        <w:rPr>
          <w:sz w:val="28"/>
          <w:szCs w:val="28"/>
        </w:rPr>
        <w:t>й</w:t>
      </w:r>
      <w:r w:rsidR="000C27D5" w:rsidRPr="00555EA3">
        <w:rPr>
          <w:sz w:val="28"/>
          <w:szCs w:val="28"/>
        </w:rPr>
        <w:t xml:space="preserve"> в этой области </w:t>
      </w:r>
      <w:r w:rsidR="00F85B2F" w:rsidRPr="00555EA3">
        <w:rPr>
          <w:sz w:val="28"/>
          <w:szCs w:val="28"/>
        </w:rPr>
        <w:t>на дату повышения квалификации</w:t>
      </w:r>
      <w:r w:rsidR="000C27D5" w:rsidRPr="00555EA3">
        <w:rPr>
          <w:sz w:val="28"/>
          <w:szCs w:val="28"/>
        </w:rPr>
        <w:t xml:space="preserve">. </w:t>
      </w:r>
    </w:p>
    <w:p w:rsidR="00C969E6" w:rsidRPr="00555EA3" w:rsidRDefault="00F07D17" w:rsidP="00BA776E">
      <w:pPr>
        <w:spacing w:before="60" w:after="60"/>
        <w:ind w:firstLine="567"/>
        <w:jc w:val="both"/>
        <w:rPr>
          <w:sz w:val="28"/>
          <w:szCs w:val="28"/>
        </w:rPr>
      </w:pPr>
      <w:r w:rsidRPr="00555EA3">
        <w:rPr>
          <w:b/>
          <w:sz w:val="28"/>
          <w:szCs w:val="28"/>
        </w:rPr>
        <w:t>Контингент учеников:</w:t>
      </w:r>
      <w:r w:rsidRPr="00555EA3">
        <w:rPr>
          <w:sz w:val="28"/>
          <w:szCs w:val="28"/>
        </w:rPr>
        <w:t xml:space="preserve"> учебная программа ориентируется</w:t>
      </w:r>
      <w:r w:rsidR="00C969E6" w:rsidRPr="00555EA3">
        <w:rPr>
          <w:sz w:val="28"/>
          <w:szCs w:val="28"/>
        </w:rPr>
        <w:t xml:space="preserve"> на лиц, </w:t>
      </w:r>
      <w:r w:rsidRPr="00555EA3">
        <w:rPr>
          <w:sz w:val="28"/>
          <w:szCs w:val="28"/>
        </w:rPr>
        <w:t xml:space="preserve"> </w:t>
      </w:r>
      <w:r w:rsidR="00C969E6" w:rsidRPr="00555EA3">
        <w:rPr>
          <w:sz w:val="28"/>
          <w:szCs w:val="28"/>
        </w:rPr>
        <w:t>имеющих статус охранника</w:t>
      </w:r>
      <w:r w:rsidR="00B51856" w:rsidRPr="00555EA3">
        <w:rPr>
          <w:sz w:val="28"/>
          <w:szCs w:val="28"/>
        </w:rPr>
        <w:t xml:space="preserve"> и стаж работы по профессии не менее года</w:t>
      </w:r>
      <w:r w:rsidR="00C969E6" w:rsidRPr="00555EA3">
        <w:rPr>
          <w:sz w:val="28"/>
          <w:szCs w:val="28"/>
        </w:rPr>
        <w:t>.</w:t>
      </w:r>
    </w:p>
    <w:p w:rsidR="00F07D17" w:rsidRPr="00555EA3" w:rsidRDefault="00F07D17" w:rsidP="00BA776E">
      <w:pPr>
        <w:widowControl/>
        <w:spacing w:before="60" w:after="60" w:line="120" w:lineRule="atLeast"/>
        <w:ind w:firstLine="567"/>
        <w:jc w:val="both"/>
        <w:rPr>
          <w:sz w:val="28"/>
          <w:szCs w:val="28"/>
        </w:rPr>
      </w:pPr>
      <w:r w:rsidRPr="00555EA3">
        <w:rPr>
          <w:b/>
          <w:sz w:val="28"/>
          <w:szCs w:val="28"/>
        </w:rPr>
        <w:lastRenderedPageBreak/>
        <w:t>Условия, предъявляемые к обучающимся:</w:t>
      </w:r>
      <w:r w:rsidRPr="00555EA3">
        <w:rPr>
          <w:sz w:val="28"/>
          <w:szCs w:val="28"/>
        </w:rPr>
        <w:t xml:space="preserve"> </w:t>
      </w:r>
      <w:r w:rsidR="00B473CE" w:rsidRPr="00555EA3">
        <w:rPr>
          <w:sz w:val="28"/>
          <w:szCs w:val="28"/>
        </w:rPr>
        <w:t xml:space="preserve">гражданство России. Отсутствие противопоказаний, препятствующих обращению с оружием. Наличие профессионального образования </w:t>
      </w:r>
      <w:r w:rsidR="00707931" w:rsidRPr="00555EA3">
        <w:rPr>
          <w:sz w:val="28"/>
          <w:szCs w:val="28"/>
        </w:rPr>
        <w:t>по программе обучения охранников</w:t>
      </w:r>
      <w:r w:rsidRPr="00555EA3">
        <w:rPr>
          <w:sz w:val="28"/>
          <w:szCs w:val="28"/>
        </w:rPr>
        <w:t>.</w:t>
      </w:r>
    </w:p>
    <w:p w:rsidR="00F07D17" w:rsidRPr="00555EA3" w:rsidRDefault="00F07D17" w:rsidP="00BA776E">
      <w:pPr>
        <w:pStyle w:val="r"/>
        <w:tabs>
          <w:tab w:val="left" w:pos="5432"/>
        </w:tabs>
        <w:spacing w:before="60" w:beforeAutospacing="0" w:after="60" w:afterAutospacing="0" w:line="120" w:lineRule="atLeast"/>
        <w:ind w:firstLine="567"/>
        <w:jc w:val="both"/>
        <w:rPr>
          <w:b/>
          <w:sz w:val="28"/>
          <w:szCs w:val="28"/>
        </w:rPr>
      </w:pPr>
      <w:r w:rsidRPr="00555EA3">
        <w:rPr>
          <w:b/>
          <w:sz w:val="28"/>
          <w:szCs w:val="28"/>
        </w:rPr>
        <w:t xml:space="preserve">Технические средства обучения: </w:t>
      </w:r>
      <w:r w:rsidR="00C969E6" w:rsidRPr="00555EA3">
        <w:rPr>
          <w:b/>
          <w:sz w:val="28"/>
          <w:szCs w:val="28"/>
        </w:rPr>
        <w:tab/>
      </w:r>
    </w:p>
    <w:p w:rsidR="00B51856" w:rsidRPr="00555EA3" w:rsidRDefault="00B51856" w:rsidP="00BA776E">
      <w:pPr>
        <w:pStyle w:val="r"/>
        <w:numPr>
          <w:ilvl w:val="0"/>
          <w:numId w:val="10"/>
        </w:numPr>
        <w:tabs>
          <w:tab w:val="clear" w:pos="1211"/>
          <w:tab w:val="left" w:pos="851"/>
        </w:tabs>
        <w:spacing w:before="60" w:beforeAutospacing="0" w:after="60" w:afterAutospacing="0" w:line="100" w:lineRule="atLeast"/>
        <w:ind w:left="851" w:hanging="284"/>
        <w:jc w:val="both"/>
        <w:rPr>
          <w:sz w:val="28"/>
          <w:szCs w:val="28"/>
        </w:rPr>
      </w:pPr>
      <w:r w:rsidRPr="00555EA3">
        <w:rPr>
          <w:sz w:val="28"/>
          <w:szCs w:val="28"/>
        </w:rPr>
        <w:t>компьютерная техника;</w:t>
      </w:r>
    </w:p>
    <w:p w:rsidR="00B51856" w:rsidRPr="00555EA3" w:rsidRDefault="00B51856" w:rsidP="00BA776E">
      <w:pPr>
        <w:pStyle w:val="r"/>
        <w:numPr>
          <w:ilvl w:val="0"/>
          <w:numId w:val="10"/>
        </w:numPr>
        <w:tabs>
          <w:tab w:val="clear" w:pos="1211"/>
          <w:tab w:val="left" w:pos="851"/>
        </w:tabs>
        <w:spacing w:before="60" w:beforeAutospacing="0" w:after="60" w:afterAutospacing="0" w:line="100" w:lineRule="atLeast"/>
        <w:ind w:left="851" w:hanging="284"/>
        <w:jc w:val="both"/>
        <w:rPr>
          <w:sz w:val="28"/>
          <w:szCs w:val="28"/>
        </w:rPr>
      </w:pPr>
      <w:r w:rsidRPr="00555EA3">
        <w:rPr>
          <w:sz w:val="28"/>
          <w:szCs w:val="28"/>
        </w:rPr>
        <w:t>средства Интернет;</w:t>
      </w:r>
    </w:p>
    <w:p w:rsidR="00F07D17" w:rsidRPr="00555EA3" w:rsidRDefault="00F07D17" w:rsidP="00BA776E">
      <w:pPr>
        <w:pStyle w:val="r"/>
        <w:numPr>
          <w:ilvl w:val="0"/>
          <w:numId w:val="10"/>
        </w:numPr>
        <w:tabs>
          <w:tab w:val="clear" w:pos="1211"/>
          <w:tab w:val="left" w:pos="851"/>
        </w:tabs>
        <w:spacing w:before="60" w:beforeAutospacing="0" w:after="60" w:afterAutospacing="0" w:line="100" w:lineRule="atLeast"/>
        <w:ind w:left="851" w:hanging="284"/>
        <w:jc w:val="both"/>
        <w:rPr>
          <w:sz w:val="28"/>
          <w:szCs w:val="28"/>
        </w:rPr>
      </w:pPr>
      <w:r w:rsidRPr="00555EA3">
        <w:rPr>
          <w:sz w:val="28"/>
          <w:szCs w:val="28"/>
        </w:rPr>
        <w:t>тестирующе-обучающая компьютерная программа с видеосюжетами;</w:t>
      </w:r>
    </w:p>
    <w:p w:rsidR="00F07D17" w:rsidRDefault="00F07D17" w:rsidP="00BA776E">
      <w:pPr>
        <w:pStyle w:val="r"/>
        <w:numPr>
          <w:ilvl w:val="0"/>
          <w:numId w:val="10"/>
        </w:numPr>
        <w:tabs>
          <w:tab w:val="clear" w:pos="1211"/>
          <w:tab w:val="left" w:pos="851"/>
        </w:tabs>
        <w:spacing w:before="60" w:beforeAutospacing="0" w:after="60" w:afterAutospacing="0" w:line="100" w:lineRule="atLeast"/>
        <w:ind w:left="851" w:hanging="284"/>
        <w:jc w:val="both"/>
        <w:rPr>
          <w:sz w:val="28"/>
          <w:szCs w:val="28"/>
        </w:rPr>
      </w:pPr>
      <w:r w:rsidRPr="00555EA3">
        <w:rPr>
          <w:sz w:val="28"/>
          <w:szCs w:val="28"/>
        </w:rPr>
        <w:t>карточки программированного опроса для провед</w:t>
      </w:r>
      <w:r w:rsidR="00CC191E">
        <w:rPr>
          <w:sz w:val="28"/>
          <w:szCs w:val="28"/>
        </w:rPr>
        <w:t>ения «среза знаний» в составе 30</w:t>
      </w:r>
      <w:r w:rsidRPr="00555EA3">
        <w:rPr>
          <w:sz w:val="28"/>
          <w:szCs w:val="28"/>
        </w:rPr>
        <w:t xml:space="preserve"> вариантов; </w:t>
      </w:r>
    </w:p>
    <w:p w:rsidR="00CC191E" w:rsidRPr="00555EA3" w:rsidRDefault="00CC191E" w:rsidP="00BA776E">
      <w:pPr>
        <w:pStyle w:val="r"/>
        <w:numPr>
          <w:ilvl w:val="0"/>
          <w:numId w:val="10"/>
        </w:numPr>
        <w:tabs>
          <w:tab w:val="clear" w:pos="1211"/>
          <w:tab w:val="left" w:pos="851"/>
        </w:tabs>
        <w:spacing w:before="60" w:beforeAutospacing="0" w:after="60" w:afterAutospacing="0" w:line="100" w:lineRule="atLeast"/>
        <w:ind w:left="851" w:hanging="284"/>
        <w:jc w:val="both"/>
        <w:rPr>
          <w:sz w:val="28"/>
          <w:szCs w:val="28"/>
        </w:rPr>
      </w:pPr>
      <w:r>
        <w:rPr>
          <w:sz w:val="28"/>
          <w:szCs w:val="28"/>
        </w:rPr>
        <w:t>9 нетбуков для обучения</w:t>
      </w:r>
    </w:p>
    <w:p w:rsidR="00F07D17" w:rsidRPr="00555EA3" w:rsidRDefault="00F07D17" w:rsidP="00BA776E">
      <w:pPr>
        <w:pStyle w:val="r"/>
        <w:numPr>
          <w:ilvl w:val="0"/>
          <w:numId w:val="10"/>
        </w:numPr>
        <w:tabs>
          <w:tab w:val="clear" w:pos="1211"/>
          <w:tab w:val="left" w:pos="851"/>
        </w:tabs>
        <w:spacing w:before="60" w:beforeAutospacing="0" w:after="60" w:afterAutospacing="0" w:line="100" w:lineRule="atLeast"/>
        <w:ind w:left="851" w:hanging="284"/>
        <w:jc w:val="both"/>
        <w:rPr>
          <w:sz w:val="28"/>
          <w:szCs w:val="28"/>
        </w:rPr>
      </w:pPr>
      <w:r w:rsidRPr="00555EA3">
        <w:rPr>
          <w:sz w:val="28"/>
          <w:szCs w:val="28"/>
        </w:rPr>
        <w:t>стрелковые лазерные тренажеры «Скатт», ЛТ;</w:t>
      </w:r>
    </w:p>
    <w:p w:rsidR="00CC191E" w:rsidRDefault="00F07D17" w:rsidP="00BA776E">
      <w:pPr>
        <w:pStyle w:val="r"/>
        <w:numPr>
          <w:ilvl w:val="0"/>
          <w:numId w:val="10"/>
        </w:numPr>
        <w:tabs>
          <w:tab w:val="clear" w:pos="1211"/>
          <w:tab w:val="left" w:pos="851"/>
        </w:tabs>
        <w:spacing w:before="60" w:beforeAutospacing="0" w:after="60" w:afterAutospacing="0" w:line="100" w:lineRule="atLeast"/>
        <w:ind w:left="851" w:hanging="284"/>
        <w:jc w:val="both"/>
        <w:rPr>
          <w:sz w:val="28"/>
          <w:szCs w:val="28"/>
        </w:rPr>
      </w:pPr>
      <w:r w:rsidRPr="00555EA3">
        <w:rPr>
          <w:sz w:val="28"/>
          <w:szCs w:val="28"/>
        </w:rPr>
        <w:t>тренажер массажа сердца и искусственного дыхания «Витим»</w:t>
      </w:r>
      <w:r w:rsidR="00CC191E">
        <w:rPr>
          <w:sz w:val="28"/>
          <w:szCs w:val="28"/>
        </w:rPr>
        <w:t>;</w:t>
      </w:r>
    </w:p>
    <w:p w:rsidR="00F07D17" w:rsidRPr="00CC191E" w:rsidRDefault="00CC191E" w:rsidP="00CC191E">
      <w:pPr>
        <w:pStyle w:val="r"/>
        <w:numPr>
          <w:ilvl w:val="0"/>
          <w:numId w:val="10"/>
        </w:numPr>
        <w:tabs>
          <w:tab w:val="clear" w:pos="1211"/>
          <w:tab w:val="num" w:pos="851"/>
        </w:tabs>
        <w:spacing w:before="0" w:beforeAutospacing="0" w:after="0" w:afterAutospacing="0" w:line="240" w:lineRule="atLeast"/>
        <w:ind w:left="0" w:firstLine="567"/>
        <w:jc w:val="both"/>
        <w:rPr>
          <w:sz w:val="28"/>
          <w:szCs w:val="28"/>
        </w:rPr>
      </w:pPr>
      <w:r>
        <w:rPr>
          <w:sz w:val="28"/>
          <w:szCs w:val="28"/>
        </w:rPr>
        <w:t>тренажер по изучению внутренних органов и кровеносной системы «Витим-2-02У»</w:t>
      </w:r>
      <w:r w:rsidR="00F07D17" w:rsidRPr="00CC191E">
        <w:rPr>
          <w:sz w:val="28"/>
          <w:szCs w:val="28"/>
        </w:rPr>
        <w:t>.</w:t>
      </w:r>
    </w:p>
    <w:p w:rsidR="00F07D17" w:rsidRPr="00555EA3" w:rsidRDefault="00F07D17" w:rsidP="00BA776E">
      <w:pPr>
        <w:widowControl/>
        <w:spacing w:before="60" w:after="60" w:line="120" w:lineRule="atLeast"/>
        <w:ind w:firstLine="567"/>
        <w:jc w:val="both"/>
        <w:rPr>
          <w:sz w:val="28"/>
          <w:szCs w:val="28"/>
        </w:rPr>
      </w:pPr>
      <w:r w:rsidRPr="00555EA3">
        <w:rPr>
          <w:b/>
          <w:sz w:val="28"/>
          <w:szCs w:val="28"/>
        </w:rPr>
        <w:t xml:space="preserve">Формы и методы обучения: </w:t>
      </w:r>
      <w:r w:rsidRPr="00555EA3">
        <w:rPr>
          <w:sz w:val="28"/>
          <w:szCs w:val="28"/>
        </w:rPr>
        <w:t xml:space="preserve">Очная, дифференцированная с оптимизацией обязательных аудиторных занятий. </w:t>
      </w:r>
    </w:p>
    <w:p w:rsidR="00555EA3" w:rsidRPr="00192474" w:rsidRDefault="00555EA3" w:rsidP="00555EA3">
      <w:pPr>
        <w:pStyle w:val="r"/>
        <w:spacing w:before="0" w:beforeAutospacing="0" w:after="0" w:afterAutospacing="0" w:line="240" w:lineRule="atLeast"/>
        <w:ind w:firstLine="567"/>
        <w:jc w:val="both"/>
        <w:rPr>
          <w:sz w:val="28"/>
          <w:szCs w:val="28"/>
        </w:rPr>
      </w:pPr>
      <w:r w:rsidRPr="00192474">
        <w:rPr>
          <w:b/>
          <w:sz w:val="28"/>
          <w:szCs w:val="28"/>
        </w:rPr>
        <w:t>Методы контроля  и управления образовательным  процессом</w:t>
      </w:r>
      <w:r w:rsidRPr="00192474">
        <w:rPr>
          <w:sz w:val="28"/>
          <w:szCs w:val="28"/>
        </w:rPr>
        <w:t xml:space="preserve">: Использование тестирования и рейтингов, мониторинг и корректировка знаний учеников, обеспечение профориентации в процессе обучения.  </w:t>
      </w:r>
    </w:p>
    <w:p w:rsidR="00555EA3" w:rsidRPr="00192474" w:rsidRDefault="00555EA3" w:rsidP="00555EA3">
      <w:pPr>
        <w:pStyle w:val="r"/>
        <w:spacing w:before="0" w:beforeAutospacing="0" w:after="0" w:afterAutospacing="0" w:line="240" w:lineRule="atLeast"/>
        <w:ind w:firstLine="567"/>
        <w:jc w:val="both"/>
        <w:rPr>
          <w:sz w:val="28"/>
          <w:szCs w:val="28"/>
        </w:rPr>
      </w:pPr>
      <w:r w:rsidRPr="00192474">
        <w:rPr>
          <w:b/>
          <w:sz w:val="28"/>
          <w:szCs w:val="28"/>
        </w:rPr>
        <w:t>Учебная практика</w:t>
      </w:r>
      <w:r w:rsidRPr="00192474">
        <w:rPr>
          <w:sz w:val="28"/>
          <w:szCs w:val="28"/>
        </w:rPr>
        <w:t xml:space="preserve"> в период обучения выполняется согласно договорам с правоохранительными органами и (или) охранными организациями. </w:t>
      </w:r>
    </w:p>
    <w:p w:rsidR="00555EA3" w:rsidRPr="00192474" w:rsidRDefault="00555EA3" w:rsidP="00555EA3">
      <w:pPr>
        <w:pStyle w:val="r"/>
        <w:tabs>
          <w:tab w:val="left" w:pos="0"/>
        </w:tabs>
        <w:spacing w:before="0" w:beforeAutospacing="0" w:after="0" w:afterAutospacing="0" w:line="240" w:lineRule="atLeast"/>
        <w:ind w:firstLine="567"/>
        <w:jc w:val="both"/>
        <w:rPr>
          <w:sz w:val="28"/>
          <w:szCs w:val="28"/>
        </w:rPr>
      </w:pPr>
      <w:r w:rsidRPr="00192474">
        <w:rPr>
          <w:b/>
          <w:sz w:val="28"/>
          <w:szCs w:val="28"/>
        </w:rPr>
        <w:t xml:space="preserve">Специальная материально-техническая база для обучения: </w:t>
      </w:r>
    </w:p>
    <w:p w:rsidR="00555EA3" w:rsidRPr="00192474" w:rsidRDefault="00555EA3" w:rsidP="00555EA3">
      <w:pPr>
        <w:pStyle w:val="r"/>
        <w:numPr>
          <w:ilvl w:val="0"/>
          <w:numId w:val="14"/>
        </w:numPr>
        <w:tabs>
          <w:tab w:val="clear" w:pos="928"/>
          <w:tab w:val="left" w:pos="0"/>
          <w:tab w:val="left" w:pos="142"/>
        </w:tabs>
        <w:spacing w:before="0" w:beforeAutospacing="0" w:after="0" w:afterAutospacing="0" w:line="240" w:lineRule="atLeast"/>
        <w:ind w:left="0" w:firstLine="567"/>
        <w:jc w:val="both"/>
        <w:rPr>
          <w:sz w:val="28"/>
          <w:szCs w:val="28"/>
        </w:rPr>
      </w:pPr>
      <w:r>
        <w:rPr>
          <w:sz w:val="28"/>
          <w:szCs w:val="28"/>
        </w:rPr>
        <w:t xml:space="preserve">  </w:t>
      </w:r>
      <w:r w:rsidR="00B82C11">
        <w:rPr>
          <w:sz w:val="28"/>
          <w:szCs w:val="28"/>
        </w:rPr>
        <w:t>Старопышминский СТЦ «Стрельбище» Регионального отделения ДОСААФ России Свердловской области</w:t>
      </w:r>
      <w:r w:rsidRPr="00192474">
        <w:rPr>
          <w:sz w:val="28"/>
          <w:szCs w:val="28"/>
        </w:rPr>
        <w:t xml:space="preserve"> (</w:t>
      </w:r>
      <w:r w:rsidR="00B82C11">
        <w:rPr>
          <w:sz w:val="28"/>
          <w:szCs w:val="28"/>
        </w:rPr>
        <w:t>Свердловская обл., г. Березовский, п. Старопышминск</w:t>
      </w:r>
      <w:r w:rsidRPr="00192474">
        <w:rPr>
          <w:sz w:val="28"/>
          <w:szCs w:val="28"/>
        </w:rPr>
        <w:t xml:space="preserve">, ул. </w:t>
      </w:r>
      <w:r w:rsidR="00B82C11">
        <w:rPr>
          <w:sz w:val="28"/>
          <w:szCs w:val="28"/>
        </w:rPr>
        <w:t>Вокзальная, 36</w:t>
      </w:r>
      <w:r w:rsidRPr="00192474">
        <w:rPr>
          <w:sz w:val="28"/>
          <w:szCs w:val="28"/>
        </w:rPr>
        <w:t>) согласно договору аренды.</w:t>
      </w:r>
    </w:p>
    <w:p w:rsidR="00555EA3" w:rsidRDefault="00555EA3" w:rsidP="00555EA3">
      <w:pPr>
        <w:widowControl/>
        <w:jc w:val="center"/>
        <w:rPr>
          <w:b/>
          <w:sz w:val="26"/>
          <w:szCs w:val="26"/>
        </w:rPr>
      </w:pPr>
    </w:p>
    <w:p w:rsidR="0040229C" w:rsidRDefault="0040229C" w:rsidP="00426EA4">
      <w:pPr>
        <w:widowControl/>
        <w:jc w:val="center"/>
        <w:rPr>
          <w:b/>
          <w:sz w:val="24"/>
          <w:szCs w:val="24"/>
        </w:rPr>
      </w:pPr>
    </w:p>
    <w:p w:rsidR="002D4874" w:rsidRDefault="002D4874" w:rsidP="00426EA4">
      <w:pPr>
        <w:widowControl/>
        <w:jc w:val="center"/>
        <w:rPr>
          <w:b/>
          <w:sz w:val="24"/>
          <w:szCs w:val="24"/>
        </w:rPr>
      </w:pPr>
    </w:p>
    <w:p w:rsidR="002B3ABF" w:rsidRDefault="002B3ABF" w:rsidP="00426EA4">
      <w:pPr>
        <w:widowControl/>
        <w:jc w:val="center"/>
        <w:rPr>
          <w:b/>
          <w:sz w:val="24"/>
          <w:szCs w:val="24"/>
        </w:rPr>
      </w:pPr>
    </w:p>
    <w:p w:rsidR="002B3ABF" w:rsidRDefault="002B3ABF" w:rsidP="00426EA4">
      <w:pPr>
        <w:widowControl/>
        <w:jc w:val="center"/>
        <w:rPr>
          <w:b/>
          <w:sz w:val="24"/>
          <w:szCs w:val="24"/>
        </w:rPr>
      </w:pPr>
    </w:p>
    <w:p w:rsidR="002B3ABF" w:rsidRDefault="002B3ABF" w:rsidP="00426EA4">
      <w:pPr>
        <w:widowControl/>
        <w:jc w:val="center"/>
        <w:rPr>
          <w:b/>
          <w:sz w:val="24"/>
          <w:szCs w:val="24"/>
        </w:rPr>
      </w:pPr>
    </w:p>
    <w:p w:rsidR="002B3ABF" w:rsidRDefault="002B3ABF" w:rsidP="00426EA4">
      <w:pPr>
        <w:widowControl/>
        <w:jc w:val="center"/>
        <w:rPr>
          <w:b/>
          <w:sz w:val="24"/>
          <w:szCs w:val="24"/>
        </w:rPr>
      </w:pPr>
    </w:p>
    <w:p w:rsidR="002B3ABF" w:rsidRDefault="002B3ABF" w:rsidP="00426EA4">
      <w:pPr>
        <w:widowControl/>
        <w:jc w:val="center"/>
        <w:rPr>
          <w:b/>
          <w:sz w:val="24"/>
          <w:szCs w:val="24"/>
        </w:rPr>
      </w:pPr>
    </w:p>
    <w:p w:rsidR="002B3ABF" w:rsidRDefault="002B3ABF" w:rsidP="008F7A81">
      <w:pPr>
        <w:framePr w:w="3955" w:h="2045" w:hSpace="141" w:wrap="around" w:vAnchor="text" w:hAnchor="page" w:x="6919" w:y="253"/>
        <w:rPr>
          <w:sz w:val="24"/>
          <w:szCs w:val="24"/>
        </w:rPr>
      </w:pPr>
    </w:p>
    <w:p w:rsidR="008F7A81" w:rsidRPr="002F678D" w:rsidRDefault="008F7A81" w:rsidP="008F7A81">
      <w:pPr>
        <w:framePr w:w="3955" w:h="2045" w:hSpace="141" w:wrap="around" w:vAnchor="text" w:hAnchor="page" w:x="6919" w:y="253"/>
        <w:rPr>
          <w:sz w:val="24"/>
          <w:szCs w:val="24"/>
        </w:rPr>
      </w:pPr>
      <w:r w:rsidRPr="002F678D">
        <w:rPr>
          <w:sz w:val="24"/>
          <w:szCs w:val="24"/>
        </w:rPr>
        <w:t>Утверждаю:</w:t>
      </w:r>
    </w:p>
    <w:p w:rsidR="008F7A81" w:rsidRPr="002F678D" w:rsidRDefault="008F7A81" w:rsidP="008F7A81">
      <w:pPr>
        <w:framePr w:w="3955" w:h="2045" w:hSpace="141" w:wrap="around" w:vAnchor="text" w:hAnchor="page" w:x="6919" w:y="253"/>
        <w:rPr>
          <w:sz w:val="24"/>
          <w:szCs w:val="24"/>
        </w:rPr>
      </w:pPr>
      <w:r w:rsidRPr="002F678D">
        <w:rPr>
          <w:sz w:val="24"/>
          <w:szCs w:val="24"/>
        </w:rPr>
        <w:t xml:space="preserve">Директор </w:t>
      </w:r>
      <w:r w:rsidRPr="002F678D">
        <w:rPr>
          <w:b/>
          <w:sz w:val="24"/>
          <w:szCs w:val="24"/>
        </w:rPr>
        <w:t xml:space="preserve"> </w:t>
      </w:r>
      <w:r>
        <w:rPr>
          <w:sz w:val="24"/>
          <w:szCs w:val="24"/>
        </w:rPr>
        <w:t>АНО ДПО</w:t>
      </w:r>
      <w:r w:rsidRPr="002F678D">
        <w:rPr>
          <w:sz w:val="24"/>
          <w:szCs w:val="24"/>
        </w:rPr>
        <w:t xml:space="preserve"> «Региональный центр</w:t>
      </w:r>
      <w:r>
        <w:rPr>
          <w:sz w:val="24"/>
          <w:szCs w:val="24"/>
        </w:rPr>
        <w:t xml:space="preserve"> </w:t>
      </w:r>
      <w:r w:rsidRPr="002F678D">
        <w:rPr>
          <w:sz w:val="24"/>
          <w:szCs w:val="24"/>
        </w:rPr>
        <w:t>содействия охранным структурам»</w:t>
      </w:r>
    </w:p>
    <w:p w:rsidR="008F7A81" w:rsidRPr="002F678D" w:rsidRDefault="008F7A81" w:rsidP="008F7A81">
      <w:pPr>
        <w:framePr w:w="3955" w:h="2045" w:hSpace="141" w:wrap="around" w:vAnchor="text" w:hAnchor="page" w:x="6919" w:y="253"/>
        <w:rPr>
          <w:sz w:val="24"/>
          <w:szCs w:val="24"/>
        </w:rPr>
      </w:pPr>
      <w:r>
        <w:rPr>
          <w:sz w:val="24"/>
          <w:szCs w:val="24"/>
        </w:rPr>
        <w:t>__</w:t>
      </w:r>
      <w:r w:rsidRPr="002F678D">
        <w:rPr>
          <w:sz w:val="24"/>
          <w:szCs w:val="24"/>
        </w:rPr>
        <w:t>_________________</w:t>
      </w:r>
      <w:r>
        <w:rPr>
          <w:sz w:val="24"/>
          <w:szCs w:val="24"/>
        </w:rPr>
        <w:t>А.А. Богатырев</w:t>
      </w:r>
    </w:p>
    <w:p w:rsidR="008F7A81" w:rsidRPr="00665F26" w:rsidRDefault="008F7A81" w:rsidP="008F7A81">
      <w:pPr>
        <w:framePr w:w="3955" w:h="2045" w:hSpace="141" w:wrap="around" w:vAnchor="text" w:hAnchor="page" w:x="6919" w:y="253"/>
        <w:rPr>
          <w:sz w:val="24"/>
          <w:szCs w:val="24"/>
        </w:rPr>
      </w:pPr>
      <w:r w:rsidRPr="002F678D">
        <w:rPr>
          <w:sz w:val="24"/>
          <w:szCs w:val="24"/>
        </w:rPr>
        <w:t xml:space="preserve">   </w:t>
      </w:r>
      <w:r>
        <w:rPr>
          <w:sz w:val="24"/>
          <w:szCs w:val="24"/>
        </w:rPr>
        <w:t>29 декабря</w:t>
      </w:r>
      <w:r w:rsidRPr="00665F26">
        <w:rPr>
          <w:sz w:val="24"/>
          <w:szCs w:val="24"/>
        </w:rPr>
        <w:t xml:space="preserve"> 20</w:t>
      </w:r>
      <w:r>
        <w:rPr>
          <w:sz w:val="24"/>
          <w:szCs w:val="24"/>
        </w:rPr>
        <w:t>16</w:t>
      </w:r>
      <w:r w:rsidRPr="00665F26">
        <w:rPr>
          <w:sz w:val="24"/>
          <w:szCs w:val="24"/>
        </w:rPr>
        <w:t xml:space="preserve"> г.</w:t>
      </w:r>
    </w:p>
    <w:p w:rsidR="002D4874" w:rsidRPr="00B44088" w:rsidRDefault="002D4874" w:rsidP="002D4874">
      <w:pPr>
        <w:framePr w:w="3955" w:h="2045" w:hSpace="141" w:wrap="around" w:vAnchor="text" w:hAnchor="page" w:x="6919" w:y="253"/>
        <w:jc w:val="center"/>
        <w:rPr>
          <w:sz w:val="22"/>
          <w:szCs w:val="22"/>
        </w:rPr>
      </w:pPr>
    </w:p>
    <w:p w:rsidR="00A64A67" w:rsidRPr="00DD70CF" w:rsidRDefault="00A64A67" w:rsidP="00426EA4">
      <w:pPr>
        <w:widowControl/>
        <w:jc w:val="center"/>
        <w:rPr>
          <w:b/>
          <w:sz w:val="24"/>
          <w:szCs w:val="24"/>
        </w:rPr>
      </w:pPr>
    </w:p>
    <w:p w:rsidR="00A64A67" w:rsidRPr="00DD70CF" w:rsidRDefault="00A64A67" w:rsidP="00426EA4">
      <w:pPr>
        <w:widowControl/>
        <w:jc w:val="center"/>
        <w:rPr>
          <w:b/>
          <w:sz w:val="24"/>
          <w:szCs w:val="24"/>
        </w:rPr>
      </w:pPr>
    </w:p>
    <w:p w:rsidR="00A64A67" w:rsidRDefault="00A64A67" w:rsidP="00426EA4">
      <w:pPr>
        <w:widowControl/>
        <w:jc w:val="center"/>
        <w:rPr>
          <w:b/>
          <w:sz w:val="24"/>
          <w:szCs w:val="24"/>
        </w:rPr>
      </w:pPr>
    </w:p>
    <w:p w:rsidR="002B3ABF" w:rsidRPr="00DD70CF" w:rsidRDefault="002B3ABF" w:rsidP="00426EA4">
      <w:pPr>
        <w:widowControl/>
        <w:jc w:val="center"/>
        <w:rPr>
          <w:b/>
          <w:sz w:val="24"/>
          <w:szCs w:val="24"/>
        </w:rPr>
      </w:pPr>
    </w:p>
    <w:p w:rsidR="00A64A67" w:rsidRPr="00DD70CF" w:rsidRDefault="00A64A67" w:rsidP="00426EA4">
      <w:pPr>
        <w:widowControl/>
        <w:jc w:val="center"/>
        <w:rPr>
          <w:b/>
          <w:sz w:val="24"/>
          <w:szCs w:val="24"/>
        </w:rPr>
      </w:pPr>
    </w:p>
    <w:p w:rsidR="00A64A67" w:rsidRPr="00DD70CF" w:rsidRDefault="00A64A67" w:rsidP="00426EA4">
      <w:pPr>
        <w:widowControl/>
        <w:jc w:val="center"/>
        <w:rPr>
          <w:b/>
          <w:sz w:val="24"/>
          <w:szCs w:val="24"/>
        </w:rPr>
      </w:pPr>
    </w:p>
    <w:p w:rsidR="00A64A67" w:rsidRPr="00DD70CF" w:rsidRDefault="00A64A67" w:rsidP="00426EA4">
      <w:pPr>
        <w:jc w:val="center"/>
        <w:rPr>
          <w:b/>
          <w:sz w:val="24"/>
          <w:szCs w:val="24"/>
        </w:rPr>
      </w:pPr>
    </w:p>
    <w:p w:rsidR="00A64A67" w:rsidRDefault="00A64A67" w:rsidP="00426EA4">
      <w:pPr>
        <w:jc w:val="center"/>
        <w:rPr>
          <w:b/>
          <w:sz w:val="24"/>
          <w:szCs w:val="24"/>
        </w:rPr>
      </w:pPr>
    </w:p>
    <w:p w:rsidR="002B3ABF" w:rsidRDefault="002B3ABF" w:rsidP="002B3ABF">
      <w:pPr>
        <w:jc w:val="center"/>
        <w:rPr>
          <w:b/>
          <w:sz w:val="26"/>
          <w:szCs w:val="26"/>
        </w:rPr>
      </w:pPr>
    </w:p>
    <w:p w:rsidR="003E3ED1" w:rsidRPr="00684765" w:rsidRDefault="005561DA" w:rsidP="002B3ABF">
      <w:pPr>
        <w:jc w:val="center"/>
        <w:rPr>
          <w:b/>
          <w:sz w:val="26"/>
          <w:szCs w:val="26"/>
        </w:rPr>
      </w:pPr>
      <w:r w:rsidRPr="00684765">
        <w:rPr>
          <w:b/>
          <w:sz w:val="26"/>
          <w:szCs w:val="26"/>
        </w:rPr>
        <w:lastRenderedPageBreak/>
        <w:t>У</w:t>
      </w:r>
      <w:r w:rsidR="00B3792C" w:rsidRPr="00684765">
        <w:rPr>
          <w:b/>
          <w:sz w:val="26"/>
          <w:szCs w:val="26"/>
        </w:rPr>
        <w:t>ЧЕБНЫЙ ПЛАН</w:t>
      </w:r>
    </w:p>
    <w:p w:rsidR="00E733BC" w:rsidRPr="008F236C" w:rsidRDefault="005561DA" w:rsidP="002B3ABF">
      <w:pPr>
        <w:jc w:val="center"/>
        <w:rPr>
          <w:b/>
          <w:sz w:val="28"/>
          <w:szCs w:val="28"/>
        </w:rPr>
      </w:pPr>
      <w:r w:rsidRPr="008F236C">
        <w:rPr>
          <w:b/>
          <w:sz w:val="28"/>
          <w:szCs w:val="28"/>
        </w:rPr>
        <w:t xml:space="preserve">повышения квалификации </w:t>
      </w:r>
      <w:r w:rsidR="00E733BC" w:rsidRPr="008F236C">
        <w:rPr>
          <w:b/>
          <w:sz w:val="28"/>
          <w:szCs w:val="28"/>
        </w:rPr>
        <w:t xml:space="preserve"> охранников</w:t>
      </w:r>
    </w:p>
    <w:p w:rsidR="0058608A" w:rsidRDefault="005561DA" w:rsidP="002B3ABF">
      <w:pPr>
        <w:jc w:val="center"/>
        <w:rPr>
          <w:b/>
          <w:sz w:val="28"/>
          <w:szCs w:val="28"/>
        </w:rPr>
      </w:pPr>
      <w:r w:rsidRPr="008F236C">
        <w:rPr>
          <w:b/>
          <w:sz w:val="28"/>
          <w:szCs w:val="28"/>
        </w:rPr>
        <w:t xml:space="preserve">в </w:t>
      </w:r>
      <w:r w:rsidR="0058608A">
        <w:rPr>
          <w:b/>
          <w:sz w:val="28"/>
          <w:szCs w:val="28"/>
        </w:rPr>
        <w:t>частном учреждении дополнительного</w:t>
      </w:r>
    </w:p>
    <w:p w:rsidR="004709D1" w:rsidRPr="008F236C" w:rsidRDefault="0058608A" w:rsidP="002B3ABF">
      <w:pPr>
        <w:jc w:val="center"/>
        <w:rPr>
          <w:b/>
          <w:sz w:val="28"/>
          <w:szCs w:val="28"/>
        </w:rPr>
      </w:pPr>
      <w:r>
        <w:rPr>
          <w:b/>
          <w:sz w:val="28"/>
          <w:szCs w:val="28"/>
        </w:rPr>
        <w:t>профессионального образования</w:t>
      </w:r>
    </w:p>
    <w:p w:rsidR="00A64A67" w:rsidRPr="008F236C" w:rsidRDefault="005561DA" w:rsidP="00426EA4">
      <w:pPr>
        <w:jc w:val="center"/>
        <w:rPr>
          <w:b/>
          <w:sz w:val="28"/>
          <w:szCs w:val="28"/>
        </w:rPr>
      </w:pPr>
      <w:r w:rsidRPr="008F236C">
        <w:rPr>
          <w:b/>
          <w:sz w:val="28"/>
          <w:szCs w:val="28"/>
        </w:rPr>
        <w:t xml:space="preserve">«Региональный центр содействия охранным структурам» </w:t>
      </w:r>
    </w:p>
    <w:p w:rsidR="00AF0A74" w:rsidRPr="008F236C" w:rsidRDefault="00AF0A74" w:rsidP="00426EA4">
      <w:pPr>
        <w:widowControl/>
        <w:ind w:firstLine="567"/>
        <w:jc w:val="both"/>
        <w:rPr>
          <w:b/>
          <w:sz w:val="28"/>
          <w:szCs w:val="28"/>
        </w:rPr>
      </w:pPr>
    </w:p>
    <w:p w:rsidR="00AF0A74" w:rsidRPr="008F236C" w:rsidRDefault="00AF0A74" w:rsidP="00426EA4">
      <w:pPr>
        <w:widowControl/>
        <w:ind w:firstLine="567"/>
        <w:jc w:val="both"/>
        <w:rPr>
          <w:b/>
          <w:sz w:val="28"/>
          <w:szCs w:val="28"/>
        </w:rPr>
      </w:pPr>
      <w:r w:rsidRPr="008F236C">
        <w:rPr>
          <w:b/>
          <w:sz w:val="28"/>
          <w:szCs w:val="28"/>
        </w:rPr>
        <w:t xml:space="preserve">Цель: </w:t>
      </w:r>
      <w:r w:rsidR="00F07A2B" w:rsidRPr="008F236C">
        <w:rPr>
          <w:sz w:val="28"/>
          <w:szCs w:val="28"/>
        </w:rPr>
        <w:t>п</w:t>
      </w:r>
      <w:r w:rsidRPr="008F236C">
        <w:rPr>
          <w:sz w:val="28"/>
          <w:szCs w:val="28"/>
        </w:rPr>
        <w:t>овышение квалификации охранников.</w:t>
      </w:r>
      <w:r w:rsidRPr="008F236C">
        <w:rPr>
          <w:b/>
          <w:sz w:val="28"/>
          <w:szCs w:val="28"/>
        </w:rPr>
        <w:t xml:space="preserve"> </w:t>
      </w:r>
    </w:p>
    <w:p w:rsidR="00AF0A74" w:rsidRPr="008F236C" w:rsidRDefault="00AF0A74" w:rsidP="00426EA4">
      <w:pPr>
        <w:widowControl/>
        <w:spacing w:line="120" w:lineRule="atLeast"/>
        <w:ind w:firstLine="567"/>
        <w:jc w:val="both"/>
        <w:rPr>
          <w:sz w:val="28"/>
          <w:szCs w:val="28"/>
        </w:rPr>
      </w:pPr>
      <w:r w:rsidRPr="008F236C">
        <w:rPr>
          <w:b/>
          <w:sz w:val="28"/>
          <w:szCs w:val="28"/>
        </w:rPr>
        <w:t xml:space="preserve">Категория слушателей: </w:t>
      </w:r>
      <w:r w:rsidRPr="008F236C">
        <w:rPr>
          <w:sz w:val="28"/>
          <w:szCs w:val="28"/>
        </w:rPr>
        <w:t>граждане России, при отсутствии у них  противопоказаний, препятствующих обращению с оружием, имеющи</w:t>
      </w:r>
      <w:r w:rsidR="0079556D" w:rsidRPr="008F236C">
        <w:rPr>
          <w:sz w:val="28"/>
          <w:szCs w:val="28"/>
        </w:rPr>
        <w:t>е</w:t>
      </w:r>
      <w:r w:rsidRPr="008F236C">
        <w:rPr>
          <w:sz w:val="28"/>
          <w:szCs w:val="28"/>
        </w:rPr>
        <w:t xml:space="preserve"> статус </w:t>
      </w:r>
      <w:r w:rsidR="00FF20E4" w:rsidRPr="008F236C">
        <w:rPr>
          <w:sz w:val="28"/>
          <w:szCs w:val="28"/>
        </w:rPr>
        <w:t>«</w:t>
      </w:r>
      <w:r w:rsidRPr="008F236C">
        <w:rPr>
          <w:sz w:val="28"/>
          <w:szCs w:val="28"/>
        </w:rPr>
        <w:t>охранник</w:t>
      </w:r>
      <w:r w:rsidR="00FF20E4" w:rsidRPr="008F236C">
        <w:rPr>
          <w:sz w:val="28"/>
          <w:szCs w:val="28"/>
        </w:rPr>
        <w:t>»</w:t>
      </w:r>
      <w:r w:rsidRPr="008F236C">
        <w:rPr>
          <w:sz w:val="28"/>
          <w:szCs w:val="28"/>
        </w:rPr>
        <w:t xml:space="preserve">.  </w:t>
      </w:r>
    </w:p>
    <w:p w:rsidR="002C26AD" w:rsidRPr="008F236C" w:rsidRDefault="00AF0A74" w:rsidP="002C26AD">
      <w:pPr>
        <w:widowControl/>
        <w:ind w:firstLine="567"/>
        <w:jc w:val="both"/>
        <w:rPr>
          <w:b/>
          <w:sz w:val="28"/>
          <w:szCs w:val="28"/>
        </w:rPr>
      </w:pPr>
      <w:r w:rsidRPr="008F236C">
        <w:rPr>
          <w:b/>
          <w:sz w:val="28"/>
          <w:szCs w:val="28"/>
        </w:rPr>
        <w:t xml:space="preserve">Срок обучения:  </w:t>
      </w:r>
      <w:r w:rsidR="002C26AD" w:rsidRPr="008F236C">
        <w:rPr>
          <w:sz w:val="28"/>
          <w:szCs w:val="28"/>
        </w:rPr>
        <w:t xml:space="preserve">для охранников 6-го разряда </w:t>
      </w:r>
      <w:r w:rsidR="00903189">
        <w:rPr>
          <w:sz w:val="28"/>
          <w:szCs w:val="28"/>
        </w:rPr>
        <w:t>– 20</w:t>
      </w:r>
      <w:r w:rsidR="007708D8" w:rsidRPr="008F236C">
        <w:rPr>
          <w:sz w:val="28"/>
          <w:szCs w:val="28"/>
        </w:rPr>
        <w:t xml:space="preserve"> часов</w:t>
      </w:r>
      <w:r w:rsidR="002C26AD" w:rsidRPr="008F236C">
        <w:rPr>
          <w:sz w:val="28"/>
          <w:szCs w:val="28"/>
        </w:rPr>
        <w:t xml:space="preserve">, для охранников 5-го </w:t>
      </w:r>
      <w:r w:rsidR="00903189">
        <w:rPr>
          <w:sz w:val="28"/>
          <w:szCs w:val="28"/>
        </w:rPr>
        <w:t>– 16</w:t>
      </w:r>
      <w:r w:rsidR="007708D8" w:rsidRPr="008F236C">
        <w:rPr>
          <w:sz w:val="28"/>
          <w:szCs w:val="28"/>
        </w:rPr>
        <w:t xml:space="preserve"> </w:t>
      </w:r>
      <w:r w:rsidR="002C26AD" w:rsidRPr="008F236C">
        <w:rPr>
          <w:sz w:val="28"/>
          <w:szCs w:val="28"/>
        </w:rPr>
        <w:t xml:space="preserve">часов, для охранников 4-го разряда </w:t>
      </w:r>
      <w:r w:rsidR="00903189">
        <w:rPr>
          <w:sz w:val="28"/>
          <w:szCs w:val="28"/>
        </w:rPr>
        <w:t>8</w:t>
      </w:r>
      <w:r w:rsidR="002C26AD" w:rsidRPr="008F236C">
        <w:rPr>
          <w:sz w:val="28"/>
          <w:szCs w:val="28"/>
        </w:rPr>
        <w:t xml:space="preserve"> часов.   </w:t>
      </w:r>
    </w:p>
    <w:p w:rsidR="00AF0A74" w:rsidRPr="008F236C" w:rsidRDefault="00AF0A74" w:rsidP="00426EA4">
      <w:pPr>
        <w:widowControl/>
        <w:ind w:firstLine="567"/>
        <w:jc w:val="both"/>
        <w:rPr>
          <w:b/>
          <w:sz w:val="28"/>
          <w:szCs w:val="28"/>
        </w:rPr>
      </w:pPr>
      <w:r w:rsidRPr="008F236C">
        <w:rPr>
          <w:b/>
          <w:sz w:val="28"/>
          <w:szCs w:val="28"/>
        </w:rPr>
        <w:t xml:space="preserve">Режим занятий:  </w:t>
      </w:r>
      <w:r w:rsidR="00DB269C">
        <w:rPr>
          <w:sz w:val="28"/>
          <w:szCs w:val="28"/>
        </w:rPr>
        <w:t>до 8</w:t>
      </w:r>
      <w:r w:rsidRPr="008F236C">
        <w:rPr>
          <w:sz w:val="28"/>
          <w:szCs w:val="28"/>
        </w:rPr>
        <w:t xml:space="preserve"> часов в день.</w:t>
      </w:r>
      <w:r w:rsidRPr="008F236C">
        <w:rPr>
          <w:b/>
          <w:sz w:val="28"/>
          <w:szCs w:val="28"/>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2"/>
        <w:gridCol w:w="567"/>
        <w:gridCol w:w="567"/>
        <w:gridCol w:w="567"/>
        <w:gridCol w:w="709"/>
        <w:gridCol w:w="709"/>
        <w:gridCol w:w="708"/>
        <w:gridCol w:w="614"/>
        <w:gridCol w:w="662"/>
        <w:gridCol w:w="709"/>
        <w:gridCol w:w="1134"/>
      </w:tblGrid>
      <w:tr w:rsidR="004516BC" w:rsidRPr="000B3773" w:rsidTr="00E31E6B">
        <w:tc>
          <w:tcPr>
            <w:tcW w:w="426" w:type="dxa"/>
            <w:vMerge w:val="restart"/>
          </w:tcPr>
          <w:p w:rsidR="003E3ED1" w:rsidRPr="004516BC" w:rsidRDefault="003E3ED1" w:rsidP="004516BC">
            <w:pPr>
              <w:widowControl/>
              <w:jc w:val="center"/>
              <w:rPr>
                <w:b/>
              </w:rPr>
            </w:pPr>
            <w:r w:rsidRPr="004516BC">
              <w:rPr>
                <w:b/>
              </w:rPr>
              <w:t>№</w:t>
            </w:r>
          </w:p>
        </w:tc>
        <w:tc>
          <w:tcPr>
            <w:tcW w:w="1842" w:type="dxa"/>
            <w:vMerge w:val="restart"/>
          </w:tcPr>
          <w:p w:rsidR="003E3ED1" w:rsidRPr="004516BC" w:rsidRDefault="003E3ED1" w:rsidP="004516BC">
            <w:pPr>
              <w:widowControl/>
              <w:jc w:val="center"/>
              <w:rPr>
                <w:b/>
              </w:rPr>
            </w:pPr>
            <w:r w:rsidRPr="004516BC">
              <w:rPr>
                <w:b/>
              </w:rPr>
              <w:t>Наименование разделов и дисциплин</w:t>
            </w:r>
          </w:p>
        </w:tc>
        <w:tc>
          <w:tcPr>
            <w:tcW w:w="1701" w:type="dxa"/>
            <w:gridSpan w:val="3"/>
            <w:vMerge w:val="restart"/>
          </w:tcPr>
          <w:p w:rsidR="003E3ED1" w:rsidRPr="004516BC" w:rsidRDefault="003E3ED1" w:rsidP="004516BC">
            <w:pPr>
              <w:widowControl/>
              <w:jc w:val="center"/>
              <w:rPr>
                <w:b/>
              </w:rPr>
            </w:pPr>
            <w:r w:rsidRPr="004516BC">
              <w:rPr>
                <w:b/>
              </w:rPr>
              <w:t>Всего часов</w:t>
            </w:r>
          </w:p>
          <w:p w:rsidR="0017616B" w:rsidRPr="004516BC" w:rsidRDefault="0017616B" w:rsidP="004516BC">
            <w:pPr>
              <w:widowControl/>
              <w:jc w:val="center"/>
              <w:rPr>
                <w:b/>
              </w:rPr>
            </w:pPr>
            <w:r w:rsidRPr="004516BC">
              <w:rPr>
                <w:b/>
              </w:rPr>
              <w:t>по разряду</w:t>
            </w:r>
          </w:p>
        </w:tc>
        <w:tc>
          <w:tcPr>
            <w:tcW w:w="4111" w:type="dxa"/>
            <w:gridSpan w:val="6"/>
          </w:tcPr>
          <w:p w:rsidR="003E3ED1" w:rsidRPr="004516BC" w:rsidRDefault="003E3ED1" w:rsidP="004516BC">
            <w:pPr>
              <w:widowControl/>
              <w:jc w:val="center"/>
              <w:rPr>
                <w:b/>
              </w:rPr>
            </w:pPr>
            <w:r w:rsidRPr="004516BC">
              <w:rPr>
                <w:b/>
              </w:rPr>
              <w:t>В том числе</w:t>
            </w:r>
          </w:p>
        </w:tc>
        <w:tc>
          <w:tcPr>
            <w:tcW w:w="1134" w:type="dxa"/>
            <w:vMerge w:val="restart"/>
          </w:tcPr>
          <w:p w:rsidR="000B3773" w:rsidRPr="004516BC" w:rsidRDefault="003E3ED1" w:rsidP="004516BC">
            <w:pPr>
              <w:widowControl/>
              <w:jc w:val="center"/>
              <w:rPr>
                <w:b/>
              </w:rPr>
            </w:pPr>
            <w:r w:rsidRPr="004516BC">
              <w:rPr>
                <w:b/>
              </w:rPr>
              <w:t xml:space="preserve">Форма </w:t>
            </w:r>
          </w:p>
          <w:p w:rsidR="003E3ED1" w:rsidRPr="004516BC" w:rsidRDefault="003E3ED1" w:rsidP="004516BC">
            <w:pPr>
              <w:widowControl/>
              <w:jc w:val="center"/>
              <w:rPr>
                <w:b/>
              </w:rPr>
            </w:pPr>
            <w:r w:rsidRPr="004516BC">
              <w:rPr>
                <w:b/>
              </w:rPr>
              <w:t>контроля</w:t>
            </w:r>
          </w:p>
        </w:tc>
      </w:tr>
      <w:tr w:rsidR="004516BC" w:rsidRPr="000B3773" w:rsidTr="00E31E6B">
        <w:tc>
          <w:tcPr>
            <w:tcW w:w="426" w:type="dxa"/>
            <w:vMerge/>
          </w:tcPr>
          <w:p w:rsidR="003E3ED1" w:rsidRPr="004516BC" w:rsidRDefault="003E3ED1" w:rsidP="004516BC">
            <w:pPr>
              <w:widowControl/>
              <w:jc w:val="center"/>
              <w:rPr>
                <w:b/>
              </w:rPr>
            </w:pPr>
          </w:p>
        </w:tc>
        <w:tc>
          <w:tcPr>
            <w:tcW w:w="1842" w:type="dxa"/>
            <w:vMerge/>
          </w:tcPr>
          <w:p w:rsidR="003E3ED1" w:rsidRPr="004516BC" w:rsidRDefault="003E3ED1" w:rsidP="004516BC">
            <w:pPr>
              <w:widowControl/>
              <w:jc w:val="both"/>
              <w:rPr>
                <w:b/>
              </w:rPr>
            </w:pPr>
          </w:p>
        </w:tc>
        <w:tc>
          <w:tcPr>
            <w:tcW w:w="1701" w:type="dxa"/>
            <w:gridSpan w:val="3"/>
            <w:vMerge/>
          </w:tcPr>
          <w:p w:rsidR="003E3ED1" w:rsidRPr="004516BC" w:rsidRDefault="003E3ED1" w:rsidP="004516BC">
            <w:pPr>
              <w:widowControl/>
              <w:jc w:val="both"/>
              <w:rPr>
                <w:b/>
              </w:rPr>
            </w:pPr>
          </w:p>
        </w:tc>
        <w:tc>
          <w:tcPr>
            <w:tcW w:w="2126" w:type="dxa"/>
            <w:gridSpan w:val="3"/>
          </w:tcPr>
          <w:p w:rsidR="003E3ED1" w:rsidRPr="004516BC" w:rsidRDefault="003E3ED1" w:rsidP="004516BC">
            <w:pPr>
              <w:widowControl/>
              <w:jc w:val="center"/>
              <w:rPr>
                <w:b/>
              </w:rPr>
            </w:pPr>
            <w:r w:rsidRPr="004516BC">
              <w:rPr>
                <w:b/>
              </w:rPr>
              <w:t>лекции</w:t>
            </w:r>
          </w:p>
        </w:tc>
        <w:tc>
          <w:tcPr>
            <w:tcW w:w="1985" w:type="dxa"/>
            <w:gridSpan w:val="3"/>
          </w:tcPr>
          <w:p w:rsidR="003E3ED1" w:rsidRPr="004516BC" w:rsidRDefault="00D224D9" w:rsidP="004516BC">
            <w:pPr>
              <w:widowControl/>
              <w:jc w:val="center"/>
              <w:rPr>
                <w:b/>
              </w:rPr>
            </w:pPr>
            <w:r w:rsidRPr="004516BC">
              <w:rPr>
                <w:b/>
              </w:rPr>
              <w:t>п</w:t>
            </w:r>
            <w:r w:rsidR="003E3ED1" w:rsidRPr="004516BC">
              <w:rPr>
                <w:b/>
              </w:rPr>
              <w:t>ракт</w:t>
            </w:r>
            <w:r w:rsidR="000B3773" w:rsidRPr="004516BC">
              <w:rPr>
                <w:b/>
              </w:rPr>
              <w:t>.</w:t>
            </w:r>
            <w:r w:rsidR="003E3ED1" w:rsidRPr="004516BC">
              <w:rPr>
                <w:b/>
              </w:rPr>
              <w:t xml:space="preserve"> занятия</w:t>
            </w:r>
          </w:p>
        </w:tc>
        <w:tc>
          <w:tcPr>
            <w:tcW w:w="1134" w:type="dxa"/>
            <w:vMerge/>
          </w:tcPr>
          <w:p w:rsidR="003E3ED1" w:rsidRPr="004516BC" w:rsidRDefault="003E3ED1" w:rsidP="004516BC">
            <w:pPr>
              <w:widowControl/>
              <w:jc w:val="both"/>
              <w:rPr>
                <w:b/>
              </w:rPr>
            </w:pPr>
          </w:p>
        </w:tc>
      </w:tr>
      <w:tr w:rsidR="004516BC" w:rsidRPr="00DD70CF" w:rsidTr="00E31E6B">
        <w:trPr>
          <w:trHeight w:val="389"/>
        </w:trPr>
        <w:tc>
          <w:tcPr>
            <w:tcW w:w="426" w:type="dxa"/>
          </w:tcPr>
          <w:p w:rsidR="0017616B" w:rsidRPr="0017616B" w:rsidRDefault="0017616B" w:rsidP="004516BC">
            <w:pPr>
              <w:widowControl/>
              <w:jc w:val="center"/>
            </w:pPr>
          </w:p>
        </w:tc>
        <w:tc>
          <w:tcPr>
            <w:tcW w:w="1842" w:type="dxa"/>
          </w:tcPr>
          <w:p w:rsidR="0017616B" w:rsidRPr="0017616B" w:rsidRDefault="0017616B" w:rsidP="004516BC">
            <w:pPr>
              <w:widowControl/>
              <w:jc w:val="both"/>
            </w:pPr>
          </w:p>
        </w:tc>
        <w:tc>
          <w:tcPr>
            <w:tcW w:w="567" w:type="dxa"/>
            <w:shd w:val="clear" w:color="auto" w:fill="auto"/>
          </w:tcPr>
          <w:p w:rsidR="0017616B" w:rsidRPr="004516BC" w:rsidRDefault="005E7A26" w:rsidP="004516BC">
            <w:pPr>
              <w:widowControl/>
              <w:tabs>
                <w:tab w:val="left" w:pos="-392"/>
              </w:tabs>
              <w:jc w:val="center"/>
              <w:rPr>
                <w:b/>
              </w:rPr>
            </w:pPr>
            <w:r w:rsidRPr="004516BC">
              <w:rPr>
                <w:b/>
              </w:rPr>
              <w:t>6</w:t>
            </w:r>
          </w:p>
        </w:tc>
        <w:tc>
          <w:tcPr>
            <w:tcW w:w="567" w:type="dxa"/>
            <w:shd w:val="clear" w:color="auto" w:fill="auto"/>
          </w:tcPr>
          <w:p w:rsidR="0017616B" w:rsidRPr="004516BC" w:rsidRDefault="005E7A26" w:rsidP="004516BC">
            <w:pPr>
              <w:widowControl/>
              <w:tabs>
                <w:tab w:val="left" w:pos="-392"/>
              </w:tabs>
              <w:jc w:val="center"/>
              <w:rPr>
                <w:b/>
              </w:rPr>
            </w:pPr>
            <w:r w:rsidRPr="004516BC">
              <w:rPr>
                <w:b/>
              </w:rPr>
              <w:t>5</w:t>
            </w:r>
          </w:p>
        </w:tc>
        <w:tc>
          <w:tcPr>
            <w:tcW w:w="567" w:type="dxa"/>
            <w:shd w:val="clear" w:color="auto" w:fill="auto"/>
          </w:tcPr>
          <w:p w:rsidR="0017616B" w:rsidRPr="004516BC" w:rsidRDefault="005E7A26" w:rsidP="004516BC">
            <w:pPr>
              <w:tabs>
                <w:tab w:val="left" w:pos="-392"/>
                <w:tab w:val="left" w:pos="392"/>
                <w:tab w:val="center" w:pos="518"/>
              </w:tabs>
              <w:jc w:val="center"/>
              <w:rPr>
                <w:b/>
              </w:rPr>
            </w:pPr>
            <w:r w:rsidRPr="004516BC">
              <w:rPr>
                <w:b/>
              </w:rPr>
              <w:t>4</w:t>
            </w:r>
          </w:p>
        </w:tc>
        <w:tc>
          <w:tcPr>
            <w:tcW w:w="709" w:type="dxa"/>
            <w:shd w:val="clear" w:color="auto" w:fill="auto"/>
          </w:tcPr>
          <w:p w:rsidR="0017616B" w:rsidRPr="004516BC" w:rsidRDefault="005E7A26" w:rsidP="004516BC">
            <w:pPr>
              <w:widowControl/>
              <w:jc w:val="center"/>
              <w:rPr>
                <w:b/>
              </w:rPr>
            </w:pPr>
            <w:r w:rsidRPr="004516BC">
              <w:rPr>
                <w:b/>
              </w:rPr>
              <w:t>6</w:t>
            </w:r>
          </w:p>
        </w:tc>
        <w:tc>
          <w:tcPr>
            <w:tcW w:w="709" w:type="dxa"/>
            <w:shd w:val="clear" w:color="auto" w:fill="auto"/>
          </w:tcPr>
          <w:p w:rsidR="0017616B" w:rsidRPr="004516BC" w:rsidRDefault="005E7A26" w:rsidP="004516BC">
            <w:pPr>
              <w:widowControl/>
              <w:jc w:val="center"/>
              <w:rPr>
                <w:b/>
              </w:rPr>
            </w:pPr>
            <w:r w:rsidRPr="004516BC">
              <w:rPr>
                <w:b/>
              </w:rPr>
              <w:t>5</w:t>
            </w:r>
          </w:p>
        </w:tc>
        <w:tc>
          <w:tcPr>
            <w:tcW w:w="708" w:type="dxa"/>
            <w:shd w:val="clear" w:color="auto" w:fill="auto"/>
          </w:tcPr>
          <w:p w:rsidR="0017616B" w:rsidRPr="004516BC" w:rsidRDefault="005E7A26" w:rsidP="004516BC">
            <w:pPr>
              <w:widowControl/>
              <w:jc w:val="center"/>
              <w:rPr>
                <w:b/>
              </w:rPr>
            </w:pPr>
            <w:r w:rsidRPr="004516BC">
              <w:rPr>
                <w:b/>
              </w:rPr>
              <w:t>4</w:t>
            </w:r>
          </w:p>
        </w:tc>
        <w:tc>
          <w:tcPr>
            <w:tcW w:w="614" w:type="dxa"/>
            <w:shd w:val="clear" w:color="auto" w:fill="auto"/>
          </w:tcPr>
          <w:p w:rsidR="0017616B" w:rsidRPr="004516BC" w:rsidRDefault="005E7A26" w:rsidP="004516BC">
            <w:pPr>
              <w:widowControl/>
              <w:jc w:val="center"/>
              <w:rPr>
                <w:b/>
              </w:rPr>
            </w:pPr>
            <w:r w:rsidRPr="004516BC">
              <w:rPr>
                <w:b/>
              </w:rPr>
              <w:t>6</w:t>
            </w:r>
          </w:p>
        </w:tc>
        <w:tc>
          <w:tcPr>
            <w:tcW w:w="662" w:type="dxa"/>
            <w:shd w:val="clear" w:color="auto" w:fill="auto"/>
          </w:tcPr>
          <w:p w:rsidR="0017616B" w:rsidRPr="004516BC" w:rsidRDefault="005E7A26" w:rsidP="004516BC">
            <w:pPr>
              <w:widowControl/>
              <w:jc w:val="center"/>
              <w:rPr>
                <w:b/>
              </w:rPr>
            </w:pPr>
            <w:r w:rsidRPr="004516BC">
              <w:rPr>
                <w:b/>
              </w:rPr>
              <w:t>5</w:t>
            </w:r>
          </w:p>
        </w:tc>
        <w:tc>
          <w:tcPr>
            <w:tcW w:w="709" w:type="dxa"/>
            <w:shd w:val="clear" w:color="auto" w:fill="auto"/>
          </w:tcPr>
          <w:p w:rsidR="0017616B" w:rsidRPr="004516BC" w:rsidRDefault="005E7A26" w:rsidP="004516BC">
            <w:pPr>
              <w:widowControl/>
              <w:jc w:val="center"/>
              <w:rPr>
                <w:b/>
              </w:rPr>
            </w:pPr>
            <w:r w:rsidRPr="004516BC">
              <w:rPr>
                <w:b/>
              </w:rPr>
              <w:t>4</w:t>
            </w:r>
          </w:p>
        </w:tc>
        <w:tc>
          <w:tcPr>
            <w:tcW w:w="1134" w:type="dxa"/>
          </w:tcPr>
          <w:p w:rsidR="0017616B" w:rsidRPr="0017616B" w:rsidRDefault="0017616B" w:rsidP="004516BC">
            <w:pPr>
              <w:widowControl/>
              <w:jc w:val="center"/>
            </w:pPr>
          </w:p>
        </w:tc>
      </w:tr>
      <w:tr w:rsidR="004516BC" w:rsidRPr="00DD70CF" w:rsidTr="00E31E6B">
        <w:tc>
          <w:tcPr>
            <w:tcW w:w="426" w:type="dxa"/>
          </w:tcPr>
          <w:p w:rsidR="0017616B" w:rsidRPr="004516BC" w:rsidRDefault="0017616B" w:rsidP="004516BC">
            <w:pPr>
              <w:widowControl/>
              <w:jc w:val="center"/>
              <w:rPr>
                <w:sz w:val="24"/>
                <w:szCs w:val="24"/>
              </w:rPr>
            </w:pPr>
            <w:r w:rsidRPr="004516BC">
              <w:rPr>
                <w:sz w:val="24"/>
                <w:szCs w:val="24"/>
              </w:rPr>
              <w:t>1.</w:t>
            </w:r>
          </w:p>
        </w:tc>
        <w:tc>
          <w:tcPr>
            <w:tcW w:w="1842" w:type="dxa"/>
          </w:tcPr>
          <w:p w:rsidR="0017616B" w:rsidRPr="004516BC" w:rsidRDefault="0017616B" w:rsidP="004516BC">
            <w:pPr>
              <w:widowControl/>
              <w:jc w:val="both"/>
              <w:rPr>
                <w:sz w:val="24"/>
                <w:szCs w:val="24"/>
              </w:rPr>
            </w:pPr>
            <w:r w:rsidRPr="004516BC">
              <w:rPr>
                <w:sz w:val="24"/>
                <w:szCs w:val="24"/>
              </w:rPr>
              <w:t>Правовая подготовка</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6</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4</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1</w:t>
            </w:r>
          </w:p>
        </w:tc>
        <w:tc>
          <w:tcPr>
            <w:tcW w:w="709" w:type="dxa"/>
            <w:shd w:val="clear" w:color="auto" w:fill="auto"/>
          </w:tcPr>
          <w:p w:rsidR="0017616B" w:rsidRPr="004516BC" w:rsidRDefault="0069571D" w:rsidP="004516BC">
            <w:pPr>
              <w:widowControl/>
              <w:jc w:val="center"/>
              <w:rPr>
                <w:sz w:val="24"/>
                <w:szCs w:val="24"/>
              </w:rPr>
            </w:pPr>
            <w:r>
              <w:rPr>
                <w:sz w:val="24"/>
                <w:szCs w:val="24"/>
              </w:rPr>
              <w:t>3</w:t>
            </w:r>
          </w:p>
        </w:tc>
        <w:tc>
          <w:tcPr>
            <w:tcW w:w="709" w:type="dxa"/>
            <w:shd w:val="clear" w:color="auto" w:fill="auto"/>
          </w:tcPr>
          <w:p w:rsidR="0017616B" w:rsidRPr="004516BC" w:rsidRDefault="00EC0783" w:rsidP="004516BC">
            <w:pPr>
              <w:widowControl/>
              <w:jc w:val="center"/>
              <w:rPr>
                <w:sz w:val="24"/>
                <w:szCs w:val="24"/>
              </w:rPr>
            </w:pPr>
            <w:r>
              <w:rPr>
                <w:sz w:val="24"/>
                <w:szCs w:val="24"/>
              </w:rPr>
              <w:t>2</w:t>
            </w:r>
          </w:p>
        </w:tc>
        <w:tc>
          <w:tcPr>
            <w:tcW w:w="708" w:type="dxa"/>
            <w:shd w:val="clear" w:color="auto" w:fill="auto"/>
          </w:tcPr>
          <w:p w:rsidR="0017616B" w:rsidRPr="004516BC" w:rsidRDefault="00EC0783" w:rsidP="004516BC">
            <w:pPr>
              <w:widowControl/>
              <w:jc w:val="center"/>
              <w:rPr>
                <w:sz w:val="24"/>
                <w:szCs w:val="24"/>
              </w:rPr>
            </w:pPr>
            <w:r>
              <w:rPr>
                <w:sz w:val="24"/>
                <w:szCs w:val="24"/>
              </w:rPr>
              <w:t>0,5</w:t>
            </w:r>
          </w:p>
        </w:tc>
        <w:tc>
          <w:tcPr>
            <w:tcW w:w="614" w:type="dxa"/>
            <w:shd w:val="clear" w:color="auto" w:fill="auto"/>
          </w:tcPr>
          <w:p w:rsidR="0017616B" w:rsidRPr="004516BC" w:rsidRDefault="0069571D" w:rsidP="004516BC">
            <w:pPr>
              <w:widowControl/>
              <w:jc w:val="center"/>
              <w:rPr>
                <w:sz w:val="24"/>
                <w:szCs w:val="24"/>
              </w:rPr>
            </w:pPr>
            <w:r>
              <w:rPr>
                <w:sz w:val="24"/>
                <w:szCs w:val="24"/>
              </w:rPr>
              <w:t>3</w:t>
            </w:r>
          </w:p>
        </w:tc>
        <w:tc>
          <w:tcPr>
            <w:tcW w:w="662" w:type="dxa"/>
            <w:shd w:val="clear" w:color="auto" w:fill="auto"/>
          </w:tcPr>
          <w:p w:rsidR="0017616B" w:rsidRPr="004516BC" w:rsidRDefault="00EC0783" w:rsidP="004516BC">
            <w:pPr>
              <w:widowControl/>
              <w:jc w:val="center"/>
              <w:rPr>
                <w:sz w:val="24"/>
                <w:szCs w:val="24"/>
              </w:rPr>
            </w:pPr>
            <w:r>
              <w:rPr>
                <w:sz w:val="24"/>
                <w:szCs w:val="24"/>
              </w:rPr>
              <w:t>2</w:t>
            </w:r>
          </w:p>
        </w:tc>
        <w:tc>
          <w:tcPr>
            <w:tcW w:w="709" w:type="dxa"/>
            <w:shd w:val="clear" w:color="auto" w:fill="auto"/>
          </w:tcPr>
          <w:p w:rsidR="0017616B" w:rsidRPr="004516BC" w:rsidRDefault="00EC0783" w:rsidP="004516BC">
            <w:pPr>
              <w:widowControl/>
              <w:jc w:val="center"/>
              <w:rPr>
                <w:sz w:val="24"/>
                <w:szCs w:val="24"/>
              </w:rPr>
            </w:pPr>
            <w:r>
              <w:rPr>
                <w:sz w:val="24"/>
                <w:szCs w:val="24"/>
              </w:rPr>
              <w:t>0,5</w:t>
            </w:r>
          </w:p>
        </w:tc>
        <w:tc>
          <w:tcPr>
            <w:tcW w:w="1134" w:type="dxa"/>
          </w:tcPr>
          <w:p w:rsidR="0017616B" w:rsidRPr="004516BC" w:rsidRDefault="0017616B" w:rsidP="004516BC">
            <w:pPr>
              <w:widowControl/>
              <w:jc w:val="center"/>
              <w:rPr>
                <w:sz w:val="24"/>
                <w:szCs w:val="24"/>
              </w:rPr>
            </w:pPr>
            <w:r w:rsidRPr="004516BC">
              <w:rPr>
                <w:sz w:val="24"/>
                <w:szCs w:val="24"/>
              </w:rPr>
              <w:t xml:space="preserve">Экзамен </w:t>
            </w:r>
          </w:p>
        </w:tc>
      </w:tr>
      <w:tr w:rsidR="004516BC" w:rsidRPr="00DD70CF" w:rsidTr="00E31E6B">
        <w:tc>
          <w:tcPr>
            <w:tcW w:w="426" w:type="dxa"/>
          </w:tcPr>
          <w:p w:rsidR="0017616B" w:rsidRPr="004516BC" w:rsidRDefault="0017616B" w:rsidP="004516BC">
            <w:pPr>
              <w:widowControl/>
              <w:jc w:val="center"/>
              <w:rPr>
                <w:sz w:val="24"/>
                <w:szCs w:val="24"/>
              </w:rPr>
            </w:pPr>
            <w:r w:rsidRPr="004516BC">
              <w:rPr>
                <w:sz w:val="24"/>
                <w:szCs w:val="24"/>
              </w:rPr>
              <w:t>2.</w:t>
            </w:r>
          </w:p>
        </w:tc>
        <w:tc>
          <w:tcPr>
            <w:tcW w:w="1842" w:type="dxa"/>
          </w:tcPr>
          <w:p w:rsidR="0017616B" w:rsidRPr="004516BC" w:rsidRDefault="0017616B" w:rsidP="004516BC">
            <w:pPr>
              <w:widowControl/>
              <w:jc w:val="both"/>
              <w:rPr>
                <w:sz w:val="24"/>
                <w:szCs w:val="24"/>
              </w:rPr>
            </w:pPr>
            <w:r w:rsidRPr="004516BC">
              <w:rPr>
                <w:sz w:val="24"/>
                <w:szCs w:val="24"/>
              </w:rPr>
              <w:t>Тактико-специальная подготовка</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2</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2</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1</w:t>
            </w:r>
          </w:p>
        </w:tc>
        <w:tc>
          <w:tcPr>
            <w:tcW w:w="709" w:type="dxa"/>
            <w:shd w:val="clear" w:color="auto" w:fill="auto"/>
          </w:tcPr>
          <w:p w:rsidR="0017616B" w:rsidRPr="004516BC" w:rsidRDefault="0069571D" w:rsidP="004516BC">
            <w:pPr>
              <w:widowControl/>
              <w:jc w:val="center"/>
              <w:rPr>
                <w:sz w:val="24"/>
                <w:szCs w:val="24"/>
              </w:rPr>
            </w:pPr>
            <w:r>
              <w:rPr>
                <w:sz w:val="24"/>
                <w:szCs w:val="24"/>
              </w:rPr>
              <w:t>1</w:t>
            </w:r>
          </w:p>
        </w:tc>
        <w:tc>
          <w:tcPr>
            <w:tcW w:w="709" w:type="dxa"/>
            <w:shd w:val="clear" w:color="auto" w:fill="auto"/>
          </w:tcPr>
          <w:p w:rsidR="0017616B" w:rsidRPr="004516BC" w:rsidRDefault="00EC0783" w:rsidP="004516BC">
            <w:pPr>
              <w:widowControl/>
              <w:jc w:val="center"/>
              <w:rPr>
                <w:sz w:val="24"/>
                <w:szCs w:val="24"/>
              </w:rPr>
            </w:pPr>
            <w:r>
              <w:rPr>
                <w:sz w:val="24"/>
                <w:szCs w:val="24"/>
              </w:rPr>
              <w:t>1</w:t>
            </w:r>
          </w:p>
        </w:tc>
        <w:tc>
          <w:tcPr>
            <w:tcW w:w="708" w:type="dxa"/>
            <w:shd w:val="clear" w:color="auto" w:fill="auto"/>
          </w:tcPr>
          <w:p w:rsidR="0017616B" w:rsidRPr="004516BC" w:rsidRDefault="00EC0783" w:rsidP="004516BC">
            <w:pPr>
              <w:widowControl/>
              <w:jc w:val="center"/>
              <w:rPr>
                <w:sz w:val="24"/>
                <w:szCs w:val="24"/>
              </w:rPr>
            </w:pPr>
            <w:r>
              <w:rPr>
                <w:sz w:val="24"/>
                <w:szCs w:val="24"/>
              </w:rPr>
              <w:t>0</w:t>
            </w:r>
            <w:r w:rsidR="00D20AFB" w:rsidRPr="004516BC">
              <w:rPr>
                <w:sz w:val="24"/>
                <w:szCs w:val="24"/>
              </w:rPr>
              <w:t>,5</w:t>
            </w:r>
          </w:p>
        </w:tc>
        <w:tc>
          <w:tcPr>
            <w:tcW w:w="614" w:type="dxa"/>
            <w:shd w:val="clear" w:color="auto" w:fill="auto"/>
          </w:tcPr>
          <w:p w:rsidR="0017616B" w:rsidRPr="004516BC" w:rsidRDefault="0030267E" w:rsidP="004516BC">
            <w:pPr>
              <w:widowControl/>
              <w:jc w:val="center"/>
              <w:rPr>
                <w:sz w:val="24"/>
                <w:szCs w:val="24"/>
              </w:rPr>
            </w:pPr>
            <w:r w:rsidRPr="004516BC">
              <w:rPr>
                <w:sz w:val="24"/>
                <w:szCs w:val="24"/>
              </w:rPr>
              <w:t>1</w:t>
            </w:r>
          </w:p>
        </w:tc>
        <w:tc>
          <w:tcPr>
            <w:tcW w:w="662" w:type="dxa"/>
            <w:shd w:val="clear" w:color="auto" w:fill="auto"/>
          </w:tcPr>
          <w:p w:rsidR="0017616B" w:rsidRPr="004516BC" w:rsidRDefault="00EC0783" w:rsidP="004516BC">
            <w:pPr>
              <w:widowControl/>
              <w:jc w:val="center"/>
              <w:rPr>
                <w:sz w:val="24"/>
                <w:szCs w:val="24"/>
              </w:rPr>
            </w:pPr>
            <w:r>
              <w:rPr>
                <w:sz w:val="24"/>
                <w:szCs w:val="24"/>
              </w:rPr>
              <w:t>1</w:t>
            </w:r>
          </w:p>
        </w:tc>
        <w:tc>
          <w:tcPr>
            <w:tcW w:w="709" w:type="dxa"/>
            <w:shd w:val="clear" w:color="auto" w:fill="auto"/>
          </w:tcPr>
          <w:p w:rsidR="0017616B" w:rsidRPr="004516BC" w:rsidRDefault="00EC0783" w:rsidP="004516BC">
            <w:pPr>
              <w:widowControl/>
              <w:jc w:val="center"/>
              <w:rPr>
                <w:sz w:val="24"/>
                <w:szCs w:val="24"/>
              </w:rPr>
            </w:pPr>
            <w:r>
              <w:rPr>
                <w:sz w:val="24"/>
                <w:szCs w:val="24"/>
              </w:rPr>
              <w:t>0</w:t>
            </w:r>
            <w:r w:rsidR="00D20AFB" w:rsidRPr="004516BC">
              <w:rPr>
                <w:sz w:val="24"/>
                <w:szCs w:val="24"/>
              </w:rPr>
              <w:t>,5</w:t>
            </w:r>
          </w:p>
        </w:tc>
        <w:tc>
          <w:tcPr>
            <w:tcW w:w="1134" w:type="dxa"/>
          </w:tcPr>
          <w:p w:rsidR="0017616B" w:rsidRPr="004516BC" w:rsidRDefault="0017616B" w:rsidP="004516BC">
            <w:pPr>
              <w:widowControl/>
              <w:jc w:val="center"/>
              <w:rPr>
                <w:sz w:val="24"/>
                <w:szCs w:val="24"/>
              </w:rPr>
            </w:pPr>
            <w:r w:rsidRPr="004516BC">
              <w:rPr>
                <w:sz w:val="24"/>
                <w:szCs w:val="24"/>
              </w:rPr>
              <w:t>Зачет</w:t>
            </w:r>
          </w:p>
        </w:tc>
      </w:tr>
      <w:tr w:rsidR="004516BC" w:rsidRPr="00DD70CF" w:rsidTr="00E31E6B">
        <w:tc>
          <w:tcPr>
            <w:tcW w:w="426" w:type="dxa"/>
          </w:tcPr>
          <w:p w:rsidR="0017616B" w:rsidRPr="004516BC" w:rsidRDefault="0017616B" w:rsidP="004516BC">
            <w:pPr>
              <w:widowControl/>
              <w:jc w:val="center"/>
              <w:rPr>
                <w:sz w:val="24"/>
                <w:szCs w:val="24"/>
              </w:rPr>
            </w:pPr>
            <w:r w:rsidRPr="004516BC">
              <w:rPr>
                <w:sz w:val="24"/>
                <w:szCs w:val="24"/>
              </w:rPr>
              <w:t>3.</w:t>
            </w:r>
          </w:p>
        </w:tc>
        <w:tc>
          <w:tcPr>
            <w:tcW w:w="1842" w:type="dxa"/>
          </w:tcPr>
          <w:p w:rsidR="0017616B" w:rsidRPr="004516BC" w:rsidRDefault="0017616B" w:rsidP="004516BC">
            <w:pPr>
              <w:widowControl/>
              <w:jc w:val="both"/>
              <w:rPr>
                <w:sz w:val="24"/>
                <w:szCs w:val="24"/>
              </w:rPr>
            </w:pPr>
            <w:r w:rsidRPr="004516BC">
              <w:rPr>
                <w:sz w:val="24"/>
                <w:szCs w:val="24"/>
              </w:rPr>
              <w:t>Огневая подготовка</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6</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4</w:t>
            </w:r>
          </w:p>
        </w:tc>
        <w:tc>
          <w:tcPr>
            <w:tcW w:w="567" w:type="dxa"/>
            <w:shd w:val="clear" w:color="auto" w:fill="auto"/>
          </w:tcPr>
          <w:p w:rsidR="0017616B" w:rsidRPr="004516BC" w:rsidRDefault="00E00998" w:rsidP="004516BC">
            <w:pPr>
              <w:tabs>
                <w:tab w:val="left" w:pos="-392"/>
                <w:tab w:val="left" w:pos="392"/>
                <w:tab w:val="center" w:pos="518"/>
              </w:tabs>
              <w:jc w:val="center"/>
              <w:rPr>
                <w:sz w:val="24"/>
                <w:szCs w:val="24"/>
              </w:rPr>
            </w:pPr>
            <w:r w:rsidRPr="004516BC">
              <w:rPr>
                <w:sz w:val="24"/>
                <w:szCs w:val="24"/>
              </w:rPr>
              <w:t>-</w:t>
            </w:r>
          </w:p>
        </w:tc>
        <w:tc>
          <w:tcPr>
            <w:tcW w:w="709" w:type="dxa"/>
            <w:shd w:val="clear" w:color="auto" w:fill="auto"/>
          </w:tcPr>
          <w:p w:rsidR="0017616B" w:rsidRPr="004516BC" w:rsidRDefault="009A5DFF" w:rsidP="004516BC">
            <w:pPr>
              <w:widowControl/>
              <w:jc w:val="center"/>
              <w:rPr>
                <w:sz w:val="24"/>
                <w:szCs w:val="24"/>
              </w:rPr>
            </w:pPr>
            <w:r w:rsidRPr="004516BC">
              <w:rPr>
                <w:sz w:val="24"/>
                <w:szCs w:val="24"/>
              </w:rPr>
              <w:t>2</w:t>
            </w:r>
          </w:p>
        </w:tc>
        <w:tc>
          <w:tcPr>
            <w:tcW w:w="709" w:type="dxa"/>
            <w:shd w:val="clear" w:color="auto" w:fill="auto"/>
          </w:tcPr>
          <w:p w:rsidR="0017616B" w:rsidRPr="004516BC" w:rsidRDefault="00EC0783" w:rsidP="004516BC">
            <w:pPr>
              <w:widowControl/>
              <w:jc w:val="center"/>
              <w:rPr>
                <w:sz w:val="24"/>
                <w:szCs w:val="24"/>
              </w:rPr>
            </w:pPr>
            <w:r>
              <w:rPr>
                <w:sz w:val="24"/>
                <w:szCs w:val="24"/>
              </w:rPr>
              <w:t>1</w:t>
            </w:r>
          </w:p>
        </w:tc>
        <w:tc>
          <w:tcPr>
            <w:tcW w:w="708" w:type="dxa"/>
            <w:shd w:val="clear" w:color="auto" w:fill="auto"/>
          </w:tcPr>
          <w:p w:rsidR="0017616B" w:rsidRPr="004516BC" w:rsidRDefault="00F70639" w:rsidP="004516BC">
            <w:pPr>
              <w:widowControl/>
              <w:jc w:val="center"/>
              <w:rPr>
                <w:sz w:val="24"/>
                <w:szCs w:val="24"/>
              </w:rPr>
            </w:pPr>
            <w:r w:rsidRPr="004516BC">
              <w:rPr>
                <w:sz w:val="24"/>
                <w:szCs w:val="24"/>
              </w:rPr>
              <w:t>-</w:t>
            </w:r>
          </w:p>
        </w:tc>
        <w:tc>
          <w:tcPr>
            <w:tcW w:w="614" w:type="dxa"/>
            <w:shd w:val="clear" w:color="auto" w:fill="auto"/>
          </w:tcPr>
          <w:p w:rsidR="0017616B" w:rsidRPr="004516BC" w:rsidRDefault="0069571D" w:rsidP="004516BC">
            <w:pPr>
              <w:widowControl/>
              <w:jc w:val="center"/>
              <w:rPr>
                <w:sz w:val="24"/>
                <w:szCs w:val="24"/>
              </w:rPr>
            </w:pPr>
            <w:r>
              <w:rPr>
                <w:sz w:val="24"/>
                <w:szCs w:val="24"/>
              </w:rPr>
              <w:t>4</w:t>
            </w:r>
          </w:p>
        </w:tc>
        <w:tc>
          <w:tcPr>
            <w:tcW w:w="662" w:type="dxa"/>
            <w:shd w:val="clear" w:color="auto" w:fill="auto"/>
          </w:tcPr>
          <w:p w:rsidR="0017616B" w:rsidRPr="004516BC" w:rsidRDefault="00EC0783" w:rsidP="004516BC">
            <w:pPr>
              <w:widowControl/>
              <w:jc w:val="center"/>
              <w:rPr>
                <w:sz w:val="24"/>
                <w:szCs w:val="24"/>
              </w:rPr>
            </w:pPr>
            <w:r>
              <w:rPr>
                <w:sz w:val="24"/>
                <w:szCs w:val="24"/>
              </w:rPr>
              <w:t>3</w:t>
            </w:r>
          </w:p>
        </w:tc>
        <w:tc>
          <w:tcPr>
            <w:tcW w:w="709" w:type="dxa"/>
            <w:shd w:val="clear" w:color="auto" w:fill="auto"/>
          </w:tcPr>
          <w:p w:rsidR="0017616B" w:rsidRPr="004516BC" w:rsidRDefault="00F70639" w:rsidP="004516BC">
            <w:pPr>
              <w:widowControl/>
              <w:jc w:val="center"/>
              <w:rPr>
                <w:sz w:val="24"/>
                <w:szCs w:val="24"/>
              </w:rPr>
            </w:pPr>
            <w:r w:rsidRPr="004516BC">
              <w:rPr>
                <w:sz w:val="24"/>
                <w:szCs w:val="24"/>
              </w:rPr>
              <w:t>-</w:t>
            </w:r>
          </w:p>
        </w:tc>
        <w:tc>
          <w:tcPr>
            <w:tcW w:w="1134" w:type="dxa"/>
          </w:tcPr>
          <w:p w:rsidR="0017616B" w:rsidRPr="004516BC" w:rsidRDefault="0017616B" w:rsidP="004516BC">
            <w:pPr>
              <w:widowControl/>
              <w:jc w:val="center"/>
              <w:rPr>
                <w:sz w:val="24"/>
                <w:szCs w:val="24"/>
              </w:rPr>
            </w:pPr>
            <w:r w:rsidRPr="004516BC">
              <w:rPr>
                <w:sz w:val="24"/>
                <w:szCs w:val="24"/>
              </w:rPr>
              <w:t xml:space="preserve">Экзамен </w:t>
            </w:r>
          </w:p>
        </w:tc>
      </w:tr>
      <w:tr w:rsidR="004516BC" w:rsidRPr="00DD70CF" w:rsidTr="00E31E6B">
        <w:tc>
          <w:tcPr>
            <w:tcW w:w="426" w:type="dxa"/>
          </w:tcPr>
          <w:p w:rsidR="0017616B" w:rsidRPr="004516BC" w:rsidRDefault="0017616B" w:rsidP="004516BC">
            <w:pPr>
              <w:widowControl/>
              <w:jc w:val="center"/>
              <w:rPr>
                <w:sz w:val="24"/>
                <w:szCs w:val="24"/>
              </w:rPr>
            </w:pPr>
            <w:r w:rsidRPr="004516BC">
              <w:rPr>
                <w:sz w:val="24"/>
                <w:szCs w:val="24"/>
              </w:rPr>
              <w:t>4.</w:t>
            </w:r>
          </w:p>
        </w:tc>
        <w:tc>
          <w:tcPr>
            <w:tcW w:w="1842" w:type="dxa"/>
          </w:tcPr>
          <w:p w:rsidR="0017616B" w:rsidRPr="004516BC" w:rsidRDefault="00E31E6B" w:rsidP="004516BC">
            <w:pPr>
              <w:widowControl/>
              <w:jc w:val="both"/>
              <w:rPr>
                <w:sz w:val="24"/>
                <w:szCs w:val="24"/>
              </w:rPr>
            </w:pPr>
            <w:r>
              <w:rPr>
                <w:sz w:val="24"/>
                <w:szCs w:val="24"/>
              </w:rPr>
              <w:t>Использование</w:t>
            </w:r>
            <w:r w:rsidR="0017616B" w:rsidRPr="004516BC">
              <w:rPr>
                <w:sz w:val="24"/>
                <w:szCs w:val="24"/>
              </w:rPr>
              <w:t xml:space="preserve"> специальных средств </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2</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2</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2</w:t>
            </w:r>
          </w:p>
        </w:tc>
        <w:tc>
          <w:tcPr>
            <w:tcW w:w="709" w:type="dxa"/>
            <w:shd w:val="clear" w:color="auto" w:fill="auto"/>
          </w:tcPr>
          <w:p w:rsidR="0017616B" w:rsidRPr="004516BC" w:rsidRDefault="00D705FF" w:rsidP="004516BC">
            <w:pPr>
              <w:widowControl/>
              <w:jc w:val="center"/>
              <w:rPr>
                <w:sz w:val="24"/>
                <w:szCs w:val="24"/>
              </w:rPr>
            </w:pPr>
            <w:r w:rsidRPr="004516BC">
              <w:rPr>
                <w:sz w:val="24"/>
                <w:szCs w:val="24"/>
              </w:rPr>
              <w:t>1</w:t>
            </w:r>
          </w:p>
        </w:tc>
        <w:tc>
          <w:tcPr>
            <w:tcW w:w="709" w:type="dxa"/>
            <w:shd w:val="clear" w:color="auto" w:fill="auto"/>
          </w:tcPr>
          <w:p w:rsidR="0017616B" w:rsidRPr="004516BC" w:rsidRDefault="00D705FF" w:rsidP="004516BC">
            <w:pPr>
              <w:widowControl/>
              <w:jc w:val="center"/>
              <w:rPr>
                <w:sz w:val="24"/>
                <w:szCs w:val="24"/>
              </w:rPr>
            </w:pPr>
            <w:r w:rsidRPr="004516BC">
              <w:rPr>
                <w:sz w:val="24"/>
                <w:szCs w:val="24"/>
              </w:rPr>
              <w:t>1</w:t>
            </w:r>
          </w:p>
        </w:tc>
        <w:tc>
          <w:tcPr>
            <w:tcW w:w="708" w:type="dxa"/>
            <w:shd w:val="clear" w:color="auto" w:fill="auto"/>
          </w:tcPr>
          <w:p w:rsidR="0017616B" w:rsidRPr="004516BC" w:rsidRDefault="00D705FF" w:rsidP="004516BC">
            <w:pPr>
              <w:widowControl/>
              <w:jc w:val="center"/>
              <w:rPr>
                <w:sz w:val="24"/>
                <w:szCs w:val="24"/>
              </w:rPr>
            </w:pPr>
            <w:r w:rsidRPr="004516BC">
              <w:rPr>
                <w:sz w:val="24"/>
                <w:szCs w:val="24"/>
              </w:rPr>
              <w:t>1</w:t>
            </w:r>
          </w:p>
        </w:tc>
        <w:tc>
          <w:tcPr>
            <w:tcW w:w="614" w:type="dxa"/>
            <w:shd w:val="clear" w:color="auto" w:fill="auto"/>
          </w:tcPr>
          <w:p w:rsidR="0017616B" w:rsidRPr="004516BC" w:rsidRDefault="0069571D" w:rsidP="004516BC">
            <w:pPr>
              <w:widowControl/>
              <w:jc w:val="center"/>
              <w:rPr>
                <w:sz w:val="24"/>
                <w:szCs w:val="24"/>
              </w:rPr>
            </w:pPr>
            <w:r>
              <w:rPr>
                <w:sz w:val="24"/>
                <w:szCs w:val="24"/>
              </w:rPr>
              <w:t>1</w:t>
            </w:r>
          </w:p>
        </w:tc>
        <w:tc>
          <w:tcPr>
            <w:tcW w:w="662" w:type="dxa"/>
            <w:shd w:val="clear" w:color="auto" w:fill="auto"/>
          </w:tcPr>
          <w:p w:rsidR="0017616B" w:rsidRPr="004516BC" w:rsidRDefault="00EC0783" w:rsidP="004516BC">
            <w:pPr>
              <w:widowControl/>
              <w:jc w:val="center"/>
              <w:rPr>
                <w:sz w:val="24"/>
                <w:szCs w:val="24"/>
              </w:rPr>
            </w:pPr>
            <w:r>
              <w:rPr>
                <w:sz w:val="24"/>
                <w:szCs w:val="24"/>
              </w:rPr>
              <w:t>1</w:t>
            </w:r>
          </w:p>
        </w:tc>
        <w:tc>
          <w:tcPr>
            <w:tcW w:w="709" w:type="dxa"/>
            <w:shd w:val="clear" w:color="auto" w:fill="auto"/>
          </w:tcPr>
          <w:p w:rsidR="0017616B" w:rsidRPr="004516BC" w:rsidRDefault="00EC0783" w:rsidP="004516BC">
            <w:pPr>
              <w:widowControl/>
              <w:jc w:val="center"/>
              <w:rPr>
                <w:sz w:val="24"/>
                <w:szCs w:val="24"/>
              </w:rPr>
            </w:pPr>
            <w:r>
              <w:rPr>
                <w:sz w:val="24"/>
                <w:szCs w:val="24"/>
              </w:rPr>
              <w:t>1</w:t>
            </w:r>
          </w:p>
        </w:tc>
        <w:tc>
          <w:tcPr>
            <w:tcW w:w="1134" w:type="dxa"/>
          </w:tcPr>
          <w:p w:rsidR="0017616B" w:rsidRPr="004516BC" w:rsidRDefault="0017616B" w:rsidP="004516BC">
            <w:pPr>
              <w:widowControl/>
              <w:jc w:val="center"/>
              <w:rPr>
                <w:sz w:val="24"/>
                <w:szCs w:val="24"/>
              </w:rPr>
            </w:pPr>
            <w:r w:rsidRPr="004516BC">
              <w:rPr>
                <w:sz w:val="24"/>
                <w:szCs w:val="24"/>
              </w:rPr>
              <w:t>Зачет</w:t>
            </w:r>
          </w:p>
        </w:tc>
      </w:tr>
      <w:tr w:rsidR="004516BC" w:rsidRPr="00DD70CF" w:rsidTr="00E31E6B">
        <w:tc>
          <w:tcPr>
            <w:tcW w:w="426" w:type="dxa"/>
          </w:tcPr>
          <w:p w:rsidR="0017616B" w:rsidRPr="004516BC" w:rsidRDefault="00E31E6B" w:rsidP="004516BC">
            <w:pPr>
              <w:widowControl/>
              <w:jc w:val="center"/>
              <w:rPr>
                <w:sz w:val="24"/>
                <w:szCs w:val="24"/>
              </w:rPr>
            </w:pPr>
            <w:r>
              <w:rPr>
                <w:sz w:val="24"/>
                <w:szCs w:val="24"/>
              </w:rPr>
              <w:t>5</w:t>
            </w:r>
            <w:r w:rsidR="0017616B" w:rsidRPr="004516BC">
              <w:rPr>
                <w:sz w:val="24"/>
                <w:szCs w:val="24"/>
              </w:rPr>
              <w:t>.</w:t>
            </w:r>
          </w:p>
        </w:tc>
        <w:tc>
          <w:tcPr>
            <w:tcW w:w="1842" w:type="dxa"/>
          </w:tcPr>
          <w:p w:rsidR="0017616B" w:rsidRPr="004516BC" w:rsidRDefault="00E31E6B" w:rsidP="004516BC">
            <w:pPr>
              <w:widowControl/>
              <w:jc w:val="both"/>
              <w:rPr>
                <w:sz w:val="24"/>
                <w:szCs w:val="24"/>
              </w:rPr>
            </w:pPr>
            <w:r>
              <w:rPr>
                <w:sz w:val="24"/>
                <w:szCs w:val="24"/>
              </w:rPr>
              <w:t>Первая помощь</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2</w:t>
            </w:r>
          </w:p>
        </w:tc>
        <w:tc>
          <w:tcPr>
            <w:tcW w:w="567" w:type="dxa"/>
            <w:shd w:val="clear" w:color="auto" w:fill="auto"/>
          </w:tcPr>
          <w:p w:rsidR="0017616B" w:rsidRPr="004516BC" w:rsidRDefault="00E00998" w:rsidP="004516BC">
            <w:pPr>
              <w:tabs>
                <w:tab w:val="left" w:pos="-392"/>
                <w:tab w:val="left" w:pos="392"/>
                <w:tab w:val="center" w:pos="518"/>
              </w:tabs>
              <w:jc w:val="center"/>
              <w:rPr>
                <w:sz w:val="24"/>
                <w:szCs w:val="24"/>
              </w:rPr>
            </w:pPr>
            <w:r w:rsidRPr="004516BC">
              <w:rPr>
                <w:sz w:val="24"/>
                <w:szCs w:val="24"/>
              </w:rPr>
              <w:t>2</w:t>
            </w:r>
          </w:p>
        </w:tc>
        <w:tc>
          <w:tcPr>
            <w:tcW w:w="567" w:type="dxa"/>
            <w:shd w:val="clear" w:color="auto" w:fill="auto"/>
          </w:tcPr>
          <w:p w:rsidR="0017616B" w:rsidRPr="004516BC" w:rsidRDefault="00E31E6B" w:rsidP="004516BC">
            <w:pPr>
              <w:tabs>
                <w:tab w:val="left" w:pos="-392"/>
                <w:tab w:val="left" w:pos="392"/>
                <w:tab w:val="center" w:pos="518"/>
              </w:tabs>
              <w:jc w:val="center"/>
              <w:rPr>
                <w:sz w:val="24"/>
                <w:szCs w:val="24"/>
              </w:rPr>
            </w:pPr>
            <w:r>
              <w:rPr>
                <w:sz w:val="24"/>
                <w:szCs w:val="24"/>
              </w:rPr>
              <w:t>2</w:t>
            </w:r>
          </w:p>
        </w:tc>
        <w:tc>
          <w:tcPr>
            <w:tcW w:w="709" w:type="dxa"/>
            <w:shd w:val="clear" w:color="auto" w:fill="auto"/>
          </w:tcPr>
          <w:p w:rsidR="0017616B" w:rsidRPr="004516BC" w:rsidRDefault="00EC0783" w:rsidP="004516BC">
            <w:pPr>
              <w:widowControl/>
              <w:jc w:val="center"/>
              <w:rPr>
                <w:sz w:val="24"/>
                <w:szCs w:val="24"/>
              </w:rPr>
            </w:pPr>
            <w:r>
              <w:rPr>
                <w:sz w:val="24"/>
                <w:szCs w:val="24"/>
              </w:rPr>
              <w:t>1</w:t>
            </w:r>
          </w:p>
        </w:tc>
        <w:tc>
          <w:tcPr>
            <w:tcW w:w="709" w:type="dxa"/>
            <w:shd w:val="clear" w:color="auto" w:fill="auto"/>
          </w:tcPr>
          <w:p w:rsidR="0017616B" w:rsidRPr="004516BC" w:rsidRDefault="00EC0783" w:rsidP="004516BC">
            <w:pPr>
              <w:widowControl/>
              <w:jc w:val="center"/>
              <w:rPr>
                <w:sz w:val="24"/>
                <w:szCs w:val="24"/>
              </w:rPr>
            </w:pPr>
            <w:r>
              <w:rPr>
                <w:sz w:val="24"/>
                <w:szCs w:val="24"/>
              </w:rPr>
              <w:t>1</w:t>
            </w:r>
          </w:p>
        </w:tc>
        <w:tc>
          <w:tcPr>
            <w:tcW w:w="708" w:type="dxa"/>
            <w:shd w:val="clear" w:color="auto" w:fill="auto"/>
          </w:tcPr>
          <w:p w:rsidR="0017616B" w:rsidRPr="004516BC" w:rsidRDefault="00EC0783" w:rsidP="004516BC">
            <w:pPr>
              <w:widowControl/>
              <w:jc w:val="center"/>
              <w:rPr>
                <w:sz w:val="24"/>
                <w:szCs w:val="24"/>
              </w:rPr>
            </w:pPr>
            <w:r>
              <w:rPr>
                <w:sz w:val="24"/>
                <w:szCs w:val="24"/>
              </w:rPr>
              <w:t>1</w:t>
            </w:r>
          </w:p>
        </w:tc>
        <w:tc>
          <w:tcPr>
            <w:tcW w:w="614" w:type="dxa"/>
            <w:shd w:val="clear" w:color="auto" w:fill="auto"/>
          </w:tcPr>
          <w:p w:rsidR="0017616B" w:rsidRPr="004516BC" w:rsidRDefault="00EC0783" w:rsidP="004516BC">
            <w:pPr>
              <w:widowControl/>
              <w:jc w:val="center"/>
              <w:rPr>
                <w:sz w:val="24"/>
                <w:szCs w:val="24"/>
              </w:rPr>
            </w:pPr>
            <w:r>
              <w:rPr>
                <w:sz w:val="24"/>
                <w:szCs w:val="24"/>
              </w:rPr>
              <w:t>1</w:t>
            </w:r>
          </w:p>
        </w:tc>
        <w:tc>
          <w:tcPr>
            <w:tcW w:w="662" w:type="dxa"/>
            <w:shd w:val="clear" w:color="auto" w:fill="auto"/>
          </w:tcPr>
          <w:p w:rsidR="0017616B" w:rsidRPr="004516BC" w:rsidRDefault="00EC0783" w:rsidP="004516BC">
            <w:pPr>
              <w:widowControl/>
              <w:jc w:val="center"/>
              <w:rPr>
                <w:sz w:val="24"/>
                <w:szCs w:val="24"/>
              </w:rPr>
            </w:pPr>
            <w:r>
              <w:rPr>
                <w:sz w:val="24"/>
                <w:szCs w:val="24"/>
              </w:rPr>
              <w:t>1</w:t>
            </w:r>
          </w:p>
        </w:tc>
        <w:tc>
          <w:tcPr>
            <w:tcW w:w="709" w:type="dxa"/>
            <w:shd w:val="clear" w:color="auto" w:fill="auto"/>
          </w:tcPr>
          <w:p w:rsidR="0017616B" w:rsidRPr="004516BC" w:rsidRDefault="00012E00" w:rsidP="004516BC">
            <w:pPr>
              <w:widowControl/>
              <w:jc w:val="center"/>
              <w:rPr>
                <w:sz w:val="24"/>
                <w:szCs w:val="24"/>
              </w:rPr>
            </w:pPr>
            <w:r w:rsidRPr="004516BC">
              <w:rPr>
                <w:sz w:val="24"/>
                <w:szCs w:val="24"/>
              </w:rPr>
              <w:t>1</w:t>
            </w:r>
          </w:p>
        </w:tc>
        <w:tc>
          <w:tcPr>
            <w:tcW w:w="1134" w:type="dxa"/>
          </w:tcPr>
          <w:p w:rsidR="0017616B" w:rsidRPr="004516BC" w:rsidRDefault="0017616B" w:rsidP="004516BC">
            <w:pPr>
              <w:widowControl/>
              <w:jc w:val="center"/>
              <w:rPr>
                <w:sz w:val="24"/>
                <w:szCs w:val="24"/>
              </w:rPr>
            </w:pPr>
            <w:r w:rsidRPr="004516BC">
              <w:rPr>
                <w:sz w:val="24"/>
                <w:szCs w:val="24"/>
              </w:rPr>
              <w:t>Зачет</w:t>
            </w:r>
          </w:p>
        </w:tc>
      </w:tr>
      <w:tr w:rsidR="00E31E6B" w:rsidRPr="00DD70CF" w:rsidTr="00E31E6B">
        <w:tc>
          <w:tcPr>
            <w:tcW w:w="426" w:type="dxa"/>
          </w:tcPr>
          <w:p w:rsidR="00E31E6B" w:rsidRDefault="00E31E6B" w:rsidP="004516BC">
            <w:pPr>
              <w:widowControl/>
              <w:jc w:val="center"/>
              <w:rPr>
                <w:sz w:val="24"/>
                <w:szCs w:val="24"/>
              </w:rPr>
            </w:pPr>
            <w:r>
              <w:rPr>
                <w:sz w:val="24"/>
                <w:szCs w:val="24"/>
              </w:rPr>
              <w:t>6</w:t>
            </w:r>
          </w:p>
        </w:tc>
        <w:tc>
          <w:tcPr>
            <w:tcW w:w="1842" w:type="dxa"/>
          </w:tcPr>
          <w:p w:rsidR="00E31E6B" w:rsidRDefault="00E31E6B" w:rsidP="004516BC">
            <w:pPr>
              <w:widowControl/>
              <w:jc w:val="both"/>
              <w:rPr>
                <w:sz w:val="24"/>
                <w:szCs w:val="24"/>
              </w:rPr>
            </w:pPr>
            <w:r>
              <w:rPr>
                <w:sz w:val="24"/>
                <w:szCs w:val="24"/>
              </w:rPr>
              <w:t>Итоговая аттестация</w:t>
            </w:r>
          </w:p>
        </w:tc>
        <w:tc>
          <w:tcPr>
            <w:tcW w:w="567" w:type="dxa"/>
            <w:shd w:val="clear" w:color="auto" w:fill="auto"/>
          </w:tcPr>
          <w:p w:rsidR="00E31E6B" w:rsidRDefault="00E31E6B" w:rsidP="004516BC">
            <w:pPr>
              <w:tabs>
                <w:tab w:val="left" w:pos="-392"/>
                <w:tab w:val="left" w:pos="392"/>
                <w:tab w:val="center" w:pos="518"/>
              </w:tabs>
              <w:jc w:val="center"/>
              <w:rPr>
                <w:sz w:val="24"/>
                <w:szCs w:val="24"/>
              </w:rPr>
            </w:pPr>
            <w:r>
              <w:rPr>
                <w:sz w:val="24"/>
                <w:szCs w:val="24"/>
              </w:rPr>
              <w:t>2</w:t>
            </w:r>
          </w:p>
        </w:tc>
        <w:tc>
          <w:tcPr>
            <w:tcW w:w="567" w:type="dxa"/>
            <w:shd w:val="clear" w:color="auto" w:fill="auto"/>
          </w:tcPr>
          <w:p w:rsidR="00E31E6B" w:rsidRPr="004516BC" w:rsidRDefault="00E31E6B" w:rsidP="004516BC">
            <w:pPr>
              <w:tabs>
                <w:tab w:val="left" w:pos="-392"/>
                <w:tab w:val="left" w:pos="392"/>
                <w:tab w:val="center" w:pos="518"/>
              </w:tabs>
              <w:jc w:val="center"/>
              <w:rPr>
                <w:sz w:val="24"/>
                <w:szCs w:val="24"/>
              </w:rPr>
            </w:pPr>
            <w:r>
              <w:rPr>
                <w:sz w:val="24"/>
                <w:szCs w:val="24"/>
              </w:rPr>
              <w:t>2</w:t>
            </w:r>
          </w:p>
        </w:tc>
        <w:tc>
          <w:tcPr>
            <w:tcW w:w="567" w:type="dxa"/>
            <w:shd w:val="clear" w:color="auto" w:fill="auto"/>
          </w:tcPr>
          <w:p w:rsidR="00E31E6B" w:rsidRDefault="00E31E6B" w:rsidP="004516BC">
            <w:pPr>
              <w:tabs>
                <w:tab w:val="left" w:pos="-392"/>
                <w:tab w:val="left" w:pos="392"/>
                <w:tab w:val="center" w:pos="518"/>
              </w:tabs>
              <w:jc w:val="center"/>
              <w:rPr>
                <w:sz w:val="24"/>
                <w:szCs w:val="24"/>
              </w:rPr>
            </w:pPr>
            <w:r>
              <w:rPr>
                <w:sz w:val="24"/>
                <w:szCs w:val="24"/>
              </w:rPr>
              <w:t>2</w:t>
            </w:r>
          </w:p>
        </w:tc>
        <w:tc>
          <w:tcPr>
            <w:tcW w:w="709" w:type="dxa"/>
            <w:shd w:val="clear" w:color="auto" w:fill="auto"/>
          </w:tcPr>
          <w:p w:rsidR="00E31E6B" w:rsidRPr="004516BC" w:rsidRDefault="00EC0783" w:rsidP="004516BC">
            <w:pPr>
              <w:widowControl/>
              <w:jc w:val="center"/>
              <w:rPr>
                <w:sz w:val="24"/>
                <w:szCs w:val="24"/>
              </w:rPr>
            </w:pPr>
            <w:r>
              <w:rPr>
                <w:sz w:val="24"/>
                <w:szCs w:val="24"/>
              </w:rPr>
              <w:t>1</w:t>
            </w:r>
          </w:p>
        </w:tc>
        <w:tc>
          <w:tcPr>
            <w:tcW w:w="709" w:type="dxa"/>
            <w:shd w:val="clear" w:color="auto" w:fill="auto"/>
          </w:tcPr>
          <w:p w:rsidR="00E31E6B" w:rsidRPr="004516BC" w:rsidRDefault="00EC0783" w:rsidP="004516BC">
            <w:pPr>
              <w:widowControl/>
              <w:jc w:val="center"/>
              <w:rPr>
                <w:sz w:val="24"/>
                <w:szCs w:val="24"/>
              </w:rPr>
            </w:pPr>
            <w:r>
              <w:rPr>
                <w:sz w:val="24"/>
                <w:szCs w:val="24"/>
              </w:rPr>
              <w:t>1</w:t>
            </w:r>
          </w:p>
        </w:tc>
        <w:tc>
          <w:tcPr>
            <w:tcW w:w="708" w:type="dxa"/>
            <w:shd w:val="clear" w:color="auto" w:fill="auto"/>
          </w:tcPr>
          <w:p w:rsidR="00E31E6B" w:rsidRPr="004516BC" w:rsidRDefault="00EC0783" w:rsidP="004516BC">
            <w:pPr>
              <w:widowControl/>
              <w:jc w:val="center"/>
              <w:rPr>
                <w:sz w:val="24"/>
                <w:szCs w:val="24"/>
              </w:rPr>
            </w:pPr>
            <w:r>
              <w:rPr>
                <w:sz w:val="24"/>
                <w:szCs w:val="24"/>
              </w:rPr>
              <w:t>1</w:t>
            </w:r>
          </w:p>
        </w:tc>
        <w:tc>
          <w:tcPr>
            <w:tcW w:w="614" w:type="dxa"/>
            <w:shd w:val="clear" w:color="auto" w:fill="auto"/>
          </w:tcPr>
          <w:p w:rsidR="00E31E6B" w:rsidRPr="004516BC" w:rsidRDefault="00EC0783" w:rsidP="004516BC">
            <w:pPr>
              <w:widowControl/>
              <w:jc w:val="center"/>
              <w:rPr>
                <w:sz w:val="24"/>
                <w:szCs w:val="24"/>
              </w:rPr>
            </w:pPr>
            <w:r>
              <w:rPr>
                <w:sz w:val="24"/>
                <w:szCs w:val="24"/>
              </w:rPr>
              <w:t>1</w:t>
            </w:r>
          </w:p>
        </w:tc>
        <w:tc>
          <w:tcPr>
            <w:tcW w:w="662" w:type="dxa"/>
            <w:shd w:val="clear" w:color="auto" w:fill="auto"/>
          </w:tcPr>
          <w:p w:rsidR="00E31E6B" w:rsidRPr="004516BC" w:rsidRDefault="00EC0783" w:rsidP="004516BC">
            <w:pPr>
              <w:widowControl/>
              <w:jc w:val="center"/>
              <w:rPr>
                <w:sz w:val="24"/>
                <w:szCs w:val="24"/>
              </w:rPr>
            </w:pPr>
            <w:r>
              <w:rPr>
                <w:sz w:val="24"/>
                <w:szCs w:val="24"/>
              </w:rPr>
              <w:t>1</w:t>
            </w:r>
          </w:p>
        </w:tc>
        <w:tc>
          <w:tcPr>
            <w:tcW w:w="709" w:type="dxa"/>
            <w:shd w:val="clear" w:color="auto" w:fill="auto"/>
          </w:tcPr>
          <w:p w:rsidR="00E31E6B" w:rsidRPr="004516BC" w:rsidRDefault="00EC0783" w:rsidP="004516BC">
            <w:pPr>
              <w:widowControl/>
              <w:jc w:val="center"/>
              <w:rPr>
                <w:sz w:val="24"/>
                <w:szCs w:val="24"/>
              </w:rPr>
            </w:pPr>
            <w:r>
              <w:rPr>
                <w:sz w:val="24"/>
                <w:szCs w:val="24"/>
              </w:rPr>
              <w:t>1</w:t>
            </w:r>
          </w:p>
        </w:tc>
        <w:tc>
          <w:tcPr>
            <w:tcW w:w="1134" w:type="dxa"/>
          </w:tcPr>
          <w:p w:rsidR="00E31E6B" w:rsidRPr="004516BC" w:rsidRDefault="00E31E6B" w:rsidP="004516BC">
            <w:pPr>
              <w:widowControl/>
              <w:jc w:val="center"/>
              <w:rPr>
                <w:sz w:val="24"/>
                <w:szCs w:val="24"/>
              </w:rPr>
            </w:pPr>
            <w:r w:rsidRPr="004516BC">
              <w:rPr>
                <w:sz w:val="24"/>
                <w:szCs w:val="24"/>
              </w:rPr>
              <w:t>Экзамен</w:t>
            </w:r>
          </w:p>
        </w:tc>
      </w:tr>
      <w:tr w:rsidR="004516BC" w:rsidRPr="00DD70CF" w:rsidTr="004516BC">
        <w:tc>
          <w:tcPr>
            <w:tcW w:w="2268" w:type="dxa"/>
            <w:gridSpan w:val="2"/>
          </w:tcPr>
          <w:p w:rsidR="0017616B" w:rsidRPr="004516BC" w:rsidRDefault="0017616B" w:rsidP="004516BC">
            <w:pPr>
              <w:widowControl/>
              <w:jc w:val="both"/>
              <w:rPr>
                <w:sz w:val="24"/>
                <w:szCs w:val="24"/>
              </w:rPr>
            </w:pPr>
            <w:r w:rsidRPr="004516BC">
              <w:rPr>
                <w:sz w:val="24"/>
                <w:szCs w:val="24"/>
              </w:rPr>
              <w:t>ИТОГО по учебному плану</w:t>
            </w:r>
          </w:p>
        </w:tc>
        <w:tc>
          <w:tcPr>
            <w:tcW w:w="567" w:type="dxa"/>
            <w:shd w:val="clear" w:color="auto" w:fill="auto"/>
          </w:tcPr>
          <w:p w:rsidR="0017616B" w:rsidRPr="004516BC" w:rsidRDefault="00E31E6B" w:rsidP="004516BC">
            <w:pPr>
              <w:widowControl/>
              <w:tabs>
                <w:tab w:val="left" w:pos="-392"/>
                <w:tab w:val="left" w:pos="392"/>
                <w:tab w:val="center" w:pos="518"/>
              </w:tabs>
              <w:jc w:val="center"/>
              <w:rPr>
                <w:sz w:val="24"/>
                <w:szCs w:val="24"/>
              </w:rPr>
            </w:pPr>
            <w:r>
              <w:rPr>
                <w:sz w:val="24"/>
                <w:szCs w:val="24"/>
              </w:rPr>
              <w:t>2</w:t>
            </w:r>
            <w:r w:rsidR="00E00998" w:rsidRPr="004516BC">
              <w:rPr>
                <w:sz w:val="24"/>
                <w:szCs w:val="24"/>
              </w:rPr>
              <w:t>0</w:t>
            </w:r>
          </w:p>
        </w:tc>
        <w:tc>
          <w:tcPr>
            <w:tcW w:w="567" w:type="dxa"/>
            <w:shd w:val="clear" w:color="auto" w:fill="auto"/>
          </w:tcPr>
          <w:p w:rsidR="0017616B" w:rsidRPr="004516BC" w:rsidRDefault="00E31E6B" w:rsidP="004516BC">
            <w:pPr>
              <w:widowControl/>
              <w:tabs>
                <w:tab w:val="left" w:pos="-392"/>
                <w:tab w:val="left" w:pos="392"/>
                <w:tab w:val="center" w:pos="518"/>
              </w:tabs>
              <w:jc w:val="center"/>
              <w:rPr>
                <w:sz w:val="24"/>
                <w:szCs w:val="24"/>
              </w:rPr>
            </w:pPr>
            <w:r>
              <w:rPr>
                <w:sz w:val="24"/>
                <w:szCs w:val="24"/>
              </w:rPr>
              <w:t>16</w:t>
            </w:r>
          </w:p>
        </w:tc>
        <w:tc>
          <w:tcPr>
            <w:tcW w:w="567" w:type="dxa"/>
            <w:shd w:val="clear" w:color="auto" w:fill="auto"/>
          </w:tcPr>
          <w:p w:rsidR="0017616B" w:rsidRPr="004516BC" w:rsidRDefault="00E31E6B" w:rsidP="004516BC">
            <w:pPr>
              <w:widowControl/>
              <w:tabs>
                <w:tab w:val="left" w:pos="-392"/>
                <w:tab w:val="left" w:pos="392"/>
                <w:tab w:val="center" w:pos="518"/>
              </w:tabs>
              <w:jc w:val="center"/>
              <w:rPr>
                <w:sz w:val="24"/>
                <w:szCs w:val="24"/>
              </w:rPr>
            </w:pPr>
            <w:r>
              <w:rPr>
                <w:sz w:val="24"/>
                <w:szCs w:val="24"/>
              </w:rPr>
              <w:t>8</w:t>
            </w:r>
          </w:p>
        </w:tc>
        <w:tc>
          <w:tcPr>
            <w:tcW w:w="709" w:type="dxa"/>
            <w:shd w:val="clear" w:color="auto" w:fill="auto"/>
          </w:tcPr>
          <w:p w:rsidR="0017616B" w:rsidRPr="004516BC" w:rsidRDefault="00EC0783" w:rsidP="004516BC">
            <w:pPr>
              <w:widowControl/>
              <w:jc w:val="center"/>
              <w:rPr>
                <w:sz w:val="24"/>
                <w:szCs w:val="24"/>
              </w:rPr>
            </w:pPr>
            <w:r>
              <w:rPr>
                <w:sz w:val="24"/>
                <w:szCs w:val="24"/>
              </w:rPr>
              <w:t>9</w:t>
            </w:r>
          </w:p>
        </w:tc>
        <w:tc>
          <w:tcPr>
            <w:tcW w:w="709" w:type="dxa"/>
            <w:shd w:val="clear" w:color="auto" w:fill="auto"/>
          </w:tcPr>
          <w:p w:rsidR="0017616B" w:rsidRPr="004516BC" w:rsidRDefault="00EC0783" w:rsidP="004516BC">
            <w:pPr>
              <w:widowControl/>
              <w:jc w:val="center"/>
              <w:rPr>
                <w:sz w:val="24"/>
                <w:szCs w:val="24"/>
              </w:rPr>
            </w:pPr>
            <w:r>
              <w:rPr>
                <w:sz w:val="24"/>
                <w:szCs w:val="24"/>
              </w:rPr>
              <w:t>7</w:t>
            </w:r>
          </w:p>
        </w:tc>
        <w:tc>
          <w:tcPr>
            <w:tcW w:w="708" w:type="dxa"/>
            <w:shd w:val="clear" w:color="auto" w:fill="auto"/>
          </w:tcPr>
          <w:p w:rsidR="0017616B" w:rsidRPr="004516BC" w:rsidRDefault="00EC0783" w:rsidP="004516BC">
            <w:pPr>
              <w:widowControl/>
              <w:jc w:val="center"/>
              <w:rPr>
                <w:sz w:val="24"/>
                <w:szCs w:val="24"/>
              </w:rPr>
            </w:pPr>
            <w:r>
              <w:rPr>
                <w:sz w:val="24"/>
                <w:szCs w:val="24"/>
              </w:rPr>
              <w:t>4</w:t>
            </w:r>
          </w:p>
        </w:tc>
        <w:tc>
          <w:tcPr>
            <w:tcW w:w="614" w:type="dxa"/>
            <w:shd w:val="clear" w:color="auto" w:fill="auto"/>
          </w:tcPr>
          <w:p w:rsidR="0017616B" w:rsidRPr="004516BC" w:rsidRDefault="00EC0783" w:rsidP="004516BC">
            <w:pPr>
              <w:widowControl/>
              <w:jc w:val="center"/>
              <w:rPr>
                <w:sz w:val="24"/>
                <w:szCs w:val="24"/>
              </w:rPr>
            </w:pPr>
            <w:r>
              <w:rPr>
                <w:sz w:val="24"/>
                <w:szCs w:val="24"/>
              </w:rPr>
              <w:t>11</w:t>
            </w:r>
          </w:p>
        </w:tc>
        <w:tc>
          <w:tcPr>
            <w:tcW w:w="662" w:type="dxa"/>
            <w:shd w:val="clear" w:color="auto" w:fill="auto"/>
          </w:tcPr>
          <w:p w:rsidR="0017616B" w:rsidRPr="004516BC" w:rsidRDefault="00EC0783" w:rsidP="004516BC">
            <w:pPr>
              <w:widowControl/>
              <w:jc w:val="center"/>
              <w:rPr>
                <w:sz w:val="24"/>
                <w:szCs w:val="24"/>
              </w:rPr>
            </w:pPr>
            <w:r>
              <w:rPr>
                <w:sz w:val="24"/>
                <w:szCs w:val="24"/>
              </w:rPr>
              <w:t>9</w:t>
            </w:r>
          </w:p>
        </w:tc>
        <w:tc>
          <w:tcPr>
            <w:tcW w:w="709" w:type="dxa"/>
            <w:shd w:val="clear" w:color="auto" w:fill="auto"/>
          </w:tcPr>
          <w:p w:rsidR="0017616B" w:rsidRPr="004516BC" w:rsidRDefault="00EC0783" w:rsidP="004516BC">
            <w:pPr>
              <w:widowControl/>
              <w:jc w:val="center"/>
              <w:rPr>
                <w:sz w:val="24"/>
                <w:szCs w:val="24"/>
              </w:rPr>
            </w:pPr>
            <w:r>
              <w:rPr>
                <w:sz w:val="24"/>
                <w:szCs w:val="24"/>
              </w:rPr>
              <w:t>4</w:t>
            </w:r>
          </w:p>
        </w:tc>
        <w:tc>
          <w:tcPr>
            <w:tcW w:w="1134" w:type="dxa"/>
          </w:tcPr>
          <w:p w:rsidR="0017616B" w:rsidRPr="004516BC" w:rsidRDefault="0017616B" w:rsidP="004516BC">
            <w:pPr>
              <w:widowControl/>
              <w:jc w:val="center"/>
              <w:rPr>
                <w:sz w:val="24"/>
                <w:szCs w:val="24"/>
              </w:rPr>
            </w:pPr>
          </w:p>
        </w:tc>
      </w:tr>
    </w:tbl>
    <w:p w:rsidR="0058608A" w:rsidRDefault="0058608A" w:rsidP="00426EA4">
      <w:pPr>
        <w:widowControl/>
        <w:jc w:val="center"/>
        <w:rPr>
          <w:b/>
          <w:sz w:val="26"/>
          <w:szCs w:val="26"/>
        </w:rPr>
      </w:pPr>
    </w:p>
    <w:p w:rsidR="00E31E6B" w:rsidRDefault="00E31E6B" w:rsidP="00426EA4">
      <w:pPr>
        <w:widowControl/>
        <w:jc w:val="center"/>
        <w:rPr>
          <w:b/>
          <w:sz w:val="26"/>
          <w:szCs w:val="26"/>
        </w:rPr>
      </w:pPr>
    </w:p>
    <w:p w:rsidR="00E31E6B" w:rsidRDefault="00E31E6B" w:rsidP="00426EA4">
      <w:pPr>
        <w:widowControl/>
        <w:jc w:val="center"/>
        <w:rPr>
          <w:b/>
          <w:sz w:val="26"/>
          <w:szCs w:val="26"/>
        </w:rPr>
      </w:pPr>
    </w:p>
    <w:p w:rsidR="00E31E6B" w:rsidRDefault="00E31E6B" w:rsidP="00426EA4">
      <w:pPr>
        <w:widowControl/>
        <w:jc w:val="center"/>
        <w:rPr>
          <w:b/>
          <w:sz w:val="26"/>
          <w:szCs w:val="26"/>
        </w:rPr>
      </w:pPr>
    </w:p>
    <w:p w:rsidR="00E31E6B" w:rsidRDefault="00E31E6B" w:rsidP="00426EA4">
      <w:pPr>
        <w:widowControl/>
        <w:jc w:val="center"/>
        <w:rPr>
          <w:b/>
          <w:sz w:val="26"/>
          <w:szCs w:val="26"/>
        </w:rPr>
      </w:pPr>
    </w:p>
    <w:p w:rsidR="00E31E6B" w:rsidRDefault="00E31E6B" w:rsidP="00426EA4">
      <w:pPr>
        <w:widowControl/>
        <w:jc w:val="center"/>
        <w:rPr>
          <w:b/>
          <w:sz w:val="26"/>
          <w:szCs w:val="26"/>
        </w:rPr>
      </w:pPr>
    </w:p>
    <w:p w:rsidR="00E31E6B" w:rsidRDefault="00E31E6B" w:rsidP="00426EA4">
      <w:pPr>
        <w:widowControl/>
        <w:jc w:val="center"/>
        <w:rPr>
          <w:b/>
          <w:sz w:val="26"/>
          <w:szCs w:val="26"/>
        </w:rPr>
      </w:pPr>
    </w:p>
    <w:p w:rsidR="00E31E6B" w:rsidRDefault="00E31E6B" w:rsidP="00426EA4">
      <w:pPr>
        <w:widowControl/>
        <w:jc w:val="center"/>
        <w:rPr>
          <w:b/>
          <w:sz w:val="26"/>
          <w:szCs w:val="26"/>
        </w:rPr>
      </w:pPr>
    </w:p>
    <w:p w:rsidR="002B3ABF" w:rsidRDefault="002B3ABF" w:rsidP="00426EA4">
      <w:pPr>
        <w:widowControl/>
        <w:jc w:val="center"/>
        <w:rPr>
          <w:b/>
          <w:sz w:val="26"/>
          <w:szCs w:val="26"/>
        </w:rPr>
      </w:pPr>
    </w:p>
    <w:p w:rsidR="002B3ABF" w:rsidRDefault="002B3ABF" w:rsidP="00426EA4">
      <w:pPr>
        <w:widowControl/>
        <w:jc w:val="center"/>
        <w:rPr>
          <w:b/>
          <w:sz w:val="26"/>
          <w:szCs w:val="26"/>
        </w:rPr>
      </w:pPr>
    </w:p>
    <w:p w:rsidR="008F7A81" w:rsidRDefault="008F7A81" w:rsidP="00426EA4">
      <w:pPr>
        <w:widowControl/>
        <w:jc w:val="center"/>
        <w:rPr>
          <w:b/>
          <w:sz w:val="26"/>
          <w:szCs w:val="26"/>
        </w:rPr>
      </w:pPr>
      <w:r>
        <w:rPr>
          <w:b/>
          <w:sz w:val="26"/>
          <w:szCs w:val="26"/>
        </w:rPr>
        <w:t>Автономная некоммерческая организация</w:t>
      </w:r>
    </w:p>
    <w:p w:rsidR="00903189" w:rsidRPr="00D17964" w:rsidRDefault="00903189" w:rsidP="008F7A81">
      <w:pPr>
        <w:widowControl/>
        <w:jc w:val="center"/>
        <w:rPr>
          <w:b/>
          <w:sz w:val="26"/>
          <w:szCs w:val="26"/>
        </w:rPr>
      </w:pPr>
      <w:r>
        <w:rPr>
          <w:b/>
          <w:sz w:val="26"/>
          <w:szCs w:val="26"/>
        </w:rPr>
        <w:t>дополнительногопрофессионального образования</w:t>
      </w:r>
    </w:p>
    <w:p w:rsidR="001354F1" w:rsidRPr="00D17964" w:rsidRDefault="001354F1" w:rsidP="00426EA4">
      <w:pPr>
        <w:widowControl/>
        <w:jc w:val="center"/>
        <w:rPr>
          <w:b/>
          <w:sz w:val="26"/>
          <w:szCs w:val="26"/>
        </w:rPr>
      </w:pPr>
      <w:r w:rsidRPr="00D17964">
        <w:rPr>
          <w:b/>
          <w:sz w:val="26"/>
          <w:szCs w:val="26"/>
        </w:rPr>
        <w:t>«Региональный центр содействия охранным структурам»</w:t>
      </w:r>
    </w:p>
    <w:p w:rsidR="001354F1" w:rsidRDefault="001354F1" w:rsidP="00426EA4">
      <w:pPr>
        <w:widowControl/>
        <w:ind w:firstLine="567"/>
        <w:jc w:val="center"/>
        <w:rPr>
          <w:b/>
          <w:sz w:val="24"/>
          <w:szCs w:val="24"/>
        </w:rPr>
      </w:pPr>
    </w:p>
    <w:p w:rsidR="003A52F6" w:rsidRDefault="003A52F6" w:rsidP="00426EA4">
      <w:pPr>
        <w:widowControl/>
        <w:ind w:firstLine="567"/>
        <w:jc w:val="center"/>
        <w:rPr>
          <w:b/>
          <w:sz w:val="24"/>
          <w:szCs w:val="24"/>
        </w:rPr>
      </w:pPr>
    </w:p>
    <w:p w:rsidR="008F7A81" w:rsidRPr="002F678D" w:rsidRDefault="008F7A81" w:rsidP="008F7A81">
      <w:pPr>
        <w:framePr w:w="3584" w:h="1441" w:hSpace="180" w:wrap="around" w:vAnchor="text" w:hAnchor="page" w:x="7107" w:y="30"/>
        <w:rPr>
          <w:sz w:val="24"/>
          <w:szCs w:val="24"/>
        </w:rPr>
      </w:pPr>
      <w:r w:rsidRPr="002F678D">
        <w:rPr>
          <w:sz w:val="24"/>
          <w:szCs w:val="24"/>
        </w:rPr>
        <w:lastRenderedPageBreak/>
        <w:t>Утверждаю:</w:t>
      </w:r>
    </w:p>
    <w:p w:rsidR="008F7A81" w:rsidRPr="002F678D" w:rsidRDefault="008F7A81" w:rsidP="008F7A81">
      <w:pPr>
        <w:framePr w:w="3584" w:h="1441" w:hSpace="180" w:wrap="around" w:vAnchor="text" w:hAnchor="page" w:x="7107" w:y="30"/>
        <w:rPr>
          <w:sz w:val="24"/>
          <w:szCs w:val="24"/>
        </w:rPr>
      </w:pPr>
      <w:r w:rsidRPr="002F678D">
        <w:rPr>
          <w:sz w:val="24"/>
          <w:szCs w:val="24"/>
        </w:rPr>
        <w:t xml:space="preserve">Директор </w:t>
      </w:r>
      <w:r w:rsidRPr="002F678D">
        <w:rPr>
          <w:b/>
          <w:sz w:val="24"/>
          <w:szCs w:val="24"/>
        </w:rPr>
        <w:t xml:space="preserve"> </w:t>
      </w:r>
      <w:r>
        <w:rPr>
          <w:sz w:val="24"/>
          <w:szCs w:val="24"/>
        </w:rPr>
        <w:t>АНО ДПО</w:t>
      </w:r>
      <w:r w:rsidRPr="002F678D">
        <w:rPr>
          <w:sz w:val="24"/>
          <w:szCs w:val="24"/>
        </w:rPr>
        <w:t xml:space="preserve"> «Региональный центр</w:t>
      </w:r>
      <w:r>
        <w:rPr>
          <w:sz w:val="24"/>
          <w:szCs w:val="24"/>
        </w:rPr>
        <w:t xml:space="preserve"> </w:t>
      </w:r>
      <w:r w:rsidRPr="002F678D">
        <w:rPr>
          <w:sz w:val="24"/>
          <w:szCs w:val="24"/>
        </w:rPr>
        <w:t>содействия охранным структурам»</w:t>
      </w:r>
    </w:p>
    <w:p w:rsidR="008F7A81" w:rsidRPr="002F678D" w:rsidRDefault="008F7A81" w:rsidP="008F7A81">
      <w:pPr>
        <w:framePr w:w="3584" w:h="1441" w:hSpace="180" w:wrap="around" w:vAnchor="text" w:hAnchor="page" w:x="7107" w:y="30"/>
        <w:rPr>
          <w:sz w:val="24"/>
          <w:szCs w:val="24"/>
        </w:rPr>
      </w:pPr>
      <w:r>
        <w:rPr>
          <w:sz w:val="24"/>
          <w:szCs w:val="24"/>
        </w:rPr>
        <w:t>__</w:t>
      </w:r>
      <w:r w:rsidRPr="002F678D">
        <w:rPr>
          <w:sz w:val="24"/>
          <w:szCs w:val="24"/>
        </w:rPr>
        <w:t>_________________</w:t>
      </w:r>
      <w:r>
        <w:rPr>
          <w:sz w:val="24"/>
          <w:szCs w:val="24"/>
        </w:rPr>
        <w:t>А.А. Богатырев</w:t>
      </w:r>
    </w:p>
    <w:p w:rsidR="008F7A81" w:rsidRPr="00665F26" w:rsidRDefault="008F7A81" w:rsidP="008F7A81">
      <w:pPr>
        <w:framePr w:w="3584" w:h="1441" w:hSpace="180" w:wrap="around" w:vAnchor="text" w:hAnchor="page" w:x="7107" w:y="30"/>
        <w:rPr>
          <w:sz w:val="24"/>
          <w:szCs w:val="24"/>
        </w:rPr>
      </w:pPr>
      <w:r w:rsidRPr="002F678D">
        <w:rPr>
          <w:sz w:val="24"/>
          <w:szCs w:val="24"/>
        </w:rPr>
        <w:t xml:space="preserve">   </w:t>
      </w:r>
      <w:r>
        <w:rPr>
          <w:sz w:val="24"/>
          <w:szCs w:val="24"/>
        </w:rPr>
        <w:t>29 декабря</w:t>
      </w:r>
      <w:r w:rsidRPr="00665F26">
        <w:rPr>
          <w:sz w:val="24"/>
          <w:szCs w:val="24"/>
        </w:rPr>
        <w:t xml:space="preserve"> 20</w:t>
      </w:r>
      <w:r>
        <w:rPr>
          <w:sz w:val="24"/>
          <w:szCs w:val="24"/>
        </w:rPr>
        <w:t>16</w:t>
      </w:r>
      <w:r w:rsidRPr="00665F26">
        <w:rPr>
          <w:sz w:val="24"/>
          <w:szCs w:val="24"/>
        </w:rPr>
        <w:t xml:space="preserve"> г.</w:t>
      </w:r>
    </w:p>
    <w:p w:rsidR="00956A2A" w:rsidRPr="009A2672" w:rsidRDefault="00956A2A" w:rsidP="00F83EB6">
      <w:pPr>
        <w:framePr w:w="3584" w:h="1441" w:hSpace="180" w:wrap="around" w:vAnchor="text" w:hAnchor="page" w:x="7107" w:y="30"/>
      </w:pPr>
    </w:p>
    <w:p w:rsidR="003A52F6" w:rsidRPr="00DD70CF" w:rsidRDefault="003A52F6" w:rsidP="00426EA4">
      <w:pPr>
        <w:widowControl/>
        <w:ind w:firstLine="567"/>
        <w:jc w:val="center"/>
        <w:rPr>
          <w:b/>
          <w:sz w:val="24"/>
          <w:szCs w:val="24"/>
        </w:rPr>
      </w:pPr>
    </w:p>
    <w:p w:rsidR="001354F1" w:rsidRPr="009A2672" w:rsidRDefault="001354F1" w:rsidP="00426EA4">
      <w:pPr>
        <w:widowControl/>
        <w:ind w:firstLine="567"/>
        <w:jc w:val="center"/>
        <w:rPr>
          <w:b/>
        </w:rPr>
      </w:pPr>
    </w:p>
    <w:p w:rsidR="001354F1" w:rsidRPr="009A2672" w:rsidRDefault="001354F1" w:rsidP="00426EA4">
      <w:pPr>
        <w:widowControl/>
        <w:ind w:firstLine="567"/>
        <w:jc w:val="center"/>
        <w:rPr>
          <w:b/>
        </w:rPr>
      </w:pPr>
    </w:p>
    <w:p w:rsidR="001D37E8" w:rsidRPr="00DD70CF" w:rsidRDefault="001D37E8" w:rsidP="00426EA4">
      <w:pPr>
        <w:widowControl/>
        <w:jc w:val="center"/>
        <w:rPr>
          <w:b/>
          <w:sz w:val="24"/>
          <w:szCs w:val="24"/>
        </w:rPr>
      </w:pPr>
    </w:p>
    <w:p w:rsidR="001D37E8" w:rsidRDefault="001D37E8" w:rsidP="00426EA4">
      <w:pPr>
        <w:widowControl/>
        <w:jc w:val="center"/>
        <w:rPr>
          <w:b/>
          <w:sz w:val="24"/>
          <w:szCs w:val="24"/>
        </w:rPr>
      </w:pPr>
    </w:p>
    <w:p w:rsidR="00416F9F" w:rsidRDefault="00416F9F" w:rsidP="00426EA4">
      <w:pPr>
        <w:widowControl/>
        <w:jc w:val="center"/>
        <w:rPr>
          <w:b/>
          <w:sz w:val="24"/>
          <w:szCs w:val="24"/>
        </w:rPr>
      </w:pPr>
    </w:p>
    <w:p w:rsidR="00416F9F" w:rsidRDefault="00416F9F" w:rsidP="00426EA4">
      <w:pPr>
        <w:widowControl/>
        <w:jc w:val="center"/>
        <w:rPr>
          <w:b/>
          <w:sz w:val="24"/>
          <w:szCs w:val="24"/>
        </w:rPr>
      </w:pPr>
    </w:p>
    <w:p w:rsidR="00416F9F" w:rsidRDefault="00416F9F" w:rsidP="00426EA4">
      <w:pPr>
        <w:widowControl/>
        <w:jc w:val="center"/>
        <w:rPr>
          <w:b/>
          <w:sz w:val="24"/>
          <w:szCs w:val="24"/>
        </w:rPr>
      </w:pPr>
    </w:p>
    <w:p w:rsidR="002F5FEA" w:rsidRDefault="002F5FEA" w:rsidP="00426EA4">
      <w:pPr>
        <w:widowControl/>
        <w:jc w:val="center"/>
        <w:rPr>
          <w:b/>
          <w:sz w:val="26"/>
          <w:szCs w:val="26"/>
        </w:rPr>
      </w:pPr>
    </w:p>
    <w:p w:rsidR="00A44A75" w:rsidRPr="003E3C9F" w:rsidRDefault="00B3792C" w:rsidP="00426EA4">
      <w:pPr>
        <w:widowControl/>
        <w:jc w:val="center"/>
        <w:rPr>
          <w:b/>
          <w:sz w:val="26"/>
          <w:szCs w:val="26"/>
        </w:rPr>
      </w:pPr>
      <w:r w:rsidRPr="003E3C9F">
        <w:rPr>
          <w:b/>
          <w:sz w:val="26"/>
          <w:szCs w:val="26"/>
        </w:rPr>
        <w:t xml:space="preserve">УЧЕБНО-ТЕМАТИЧЕСКИЙ ПЛАН </w:t>
      </w:r>
    </w:p>
    <w:p w:rsidR="008F7A81" w:rsidRDefault="003860E4" w:rsidP="00426EA4">
      <w:pPr>
        <w:jc w:val="center"/>
        <w:rPr>
          <w:b/>
          <w:sz w:val="28"/>
          <w:szCs w:val="28"/>
        </w:rPr>
      </w:pPr>
      <w:r w:rsidRPr="00346D15">
        <w:rPr>
          <w:b/>
          <w:sz w:val="28"/>
          <w:szCs w:val="28"/>
        </w:rPr>
        <w:t xml:space="preserve">повышения квалификации </w:t>
      </w:r>
      <w:r w:rsidR="002156A5" w:rsidRPr="00346D15">
        <w:rPr>
          <w:b/>
          <w:sz w:val="28"/>
          <w:szCs w:val="28"/>
        </w:rPr>
        <w:t>охранников</w:t>
      </w:r>
      <w:r w:rsidR="003E3C9F" w:rsidRPr="00346D15">
        <w:rPr>
          <w:b/>
          <w:sz w:val="28"/>
          <w:szCs w:val="28"/>
        </w:rPr>
        <w:t xml:space="preserve"> </w:t>
      </w:r>
      <w:r w:rsidRPr="00346D15">
        <w:rPr>
          <w:b/>
          <w:sz w:val="28"/>
          <w:szCs w:val="28"/>
        </w:rPr>
        <w:t xml:space="preserve">в </w:t>
      </w:r>
      <w:r w:rsidR="008F7A81">
        <w:rPr>
          <w:b/>
          <w:sz w:val="28"/>
          <w:szCs w:val="28"/>
        </w:rPr>
        <w:t>АНО ДПО</w:t>
      </w:r>
    </w:p>
    <w:p w:rsidR="000B3773" w:rsidRPr="00346D15" w:rsidRDefault="003860E4" w:rsidP="00426EA4">
      <w:pPr>
        <w:jc w:val="center"/>
        <w:rPr>
          <w:b/>
          <w:sz w:val="28"/>
          <w:szCs w:val="28"/>
        </w:rPr>
      </w:pPr>
      <w:r w:rsidRPr="00346D15">
        <w:rPr>
          <w:b/>
          <w:sz w:val="28"/>
          <w:szCs w:val="28"/>
        </w:rPr>
        <w:t xml:space="preserve"> «Региональный центр содействия охранным структурам»</w:t>
      </w:r>
    </w:p>
    <w:p w:rsidR="00FF3AF9" w:rsidRPr="003E3C9F" w:rsidRDefault="00FF3AF9" w:rsidP="00426EA4">
      <w:pPr>
        <w:widowControl/>
        <w:jc w:val="center"/>
        <w:rPr>
          <w:b/>
          <w:sz w:val="26"/>
          <w:szCs w:val="26"/>
        </w:rPr>
      </w:pPr>
    </w:p>
    <w:p w:rsidR="00380168" w:rsidRPr="00346D15" w:rsidRDefault="00380168" w:rsidP="00426EA4">
      <w:pPr>
        <w:widowControl/>
        <w:ind w:firstLine="567"/>
        <w:jc w:val="both"/>
        <w:rPr>
          <w:b/>
          <w:sz w:val="28"/>
          <w:szCs w:val="28"/>
        </w:rPr>
      </w:pPr>
      <w:r w:rsidRPr="00346D15">
        <w:rPr>
          <w:b/>
          <w:sz w:val="28"/>
          <w:szCs w:val="28"/>
        </w:rPr>
        <w:t xml:space="preserve">Цель: </w:t>
      </w:r>
      <w:r w:rsidR="004027E8" w:rsidRPr="00346D15">
        <w:rPr>
          <w:sz w:val="28"/>
          <w:szCs w:val="28"/>
        </w:rPr>
        <w:t>п</w:t>
      </w:r>
      <w:r w:rsidRPr="00346D15">
        <w:rPr>
          <w:sz w:val="28"/>
          <w:szCs w:val="28"/>
        </w:rPr>
        <w:t>овышение квалификации охранников.</w:t>
      </w:r>
      <w:r w:rsidRPr="00346D15">
        <w:rPr>
          <w:b/>
          <w:sz w:val="28"/>
          <w:szCs w:val="28"/>
        </w:rPr>
        <w:t xml:space="preserve"> </w:t>
      </w:r>
    </w:p>
    <w:p w:rsidR="00B67657" w:rsidRPr="00346D15" w:rsidRDefault="00B67657" w:rsidP="00426EA4">
      <w:pPr>
        <w:widowControl/>
        <w:ind w:firstLine="567"/>
        <w:jc w:val="both"/>
        <w:rPr>
          <w:sz w:val="28"/>
          <w:szCs w:val="28"/>
        </w:rPr>
      </w:pPr>
      <w:r w:rsidRPr="00346D15">
        <w:rPr>
          <w:b/>
          <w:sz w:val="28"/>
          <w:szCs w:val="28"/>
        </w:rPr>
        <w:t>Категория слушателей</w:t>
      </w:r>
      <w:r w:rsidRPr="00346D15">
        <w:rPr>
          <w:sz w:val="28"/>
          <w:szCs w:val="28"/>
        </w:rPr>
        <w:t xml:space="preserve">: </w:t>
      </w:r>
      <w:r w:rsidR="001901AB" w:rsidRPr="00346D15">
        <w:rPr>
          <w:sz w:val="28"/>
          <w:szCs w:val="28"/>
        </w:rPr>
        <w:t>г</w:t>
      </w:r>
      <w:r w:rsidRPr="00346D15">
        <w:rPr>
          <w:sz w:val="28"/>
          <w:szCs w:val="28"/>
        </w:rPr>
        <w:t>раждане Российской Федерации, имеющие образование</w:t>
      </w:r>
      <w:r w:rsidR="00D73421" w:rsidRPr="00346D15">
        <w:rPr>
          <w:sz w:val="28"/>
          <w:szCs w:val="28"/>
        </w:rPr>
        <w:t xml:space="preserve"> не ниже среднего</w:t>
      </w:r>
      <w:r w:rsidRPr="00346D15">
        <w:rPr>
          <w:sz w:val="28"/>
          <w:szCs w:val="28"/>
        </w:rPr>
        <w:t>,  при отсутствии  у них  противопоказаний, препятствующих обращению с оружием</w:t>
      </w:r>
      <w:r w:rsidR="00BA776E" w:rsidRPr="00346D15">
        <w:rPr>
          <w:sz w:val="28"/>
          <w:szCs w:val="28"/>
        </w:rPr>
        <w:t>, имеющие статус «охранник»</w:t>
      </w:r>
      <w:r w:rsidRPr="00346D15">
        <w:rPr>
          <w:sz w:val="28"/>
          <w:szCs w:val="28"/>
        </w:rPr>
        <w:t xml:space="preserve">.  </w:t>
      </w:r>
    </w:p>
    <w:p w:rsidR="006B3E38" w:rsidRPr="00346D15" w:rsidRDefault="00B67657" w:rsidP="006B3E38">
      <w:pPr>
        <w:widowControl/>
        <w:ind w:firstLine="567"/>
        <w:jc w:val="both"/>
        <w:rPr>
          <w:b/>
          <w:sz w:val="28"/>
          <w:szCs w:val="28"/>
        </w:rPr>
      </w:pPr>
      <w:r w:rsidRPr="00346D15">
        <w:rPr>
          <w:b/>
          <w:sz w:val="28"/>
          <w:szCs w:val="28"/>
        </w:rPr>
        <w:t xml:space="preserve">Срок обучения:  </w:t>
      </w:r>
      <w:r w:rsidR="00903189">
        <w:rPr>
          <w:sz w:val="28"/>
          <w:szCs w:val="28"/>
        </w:rPr>
        <w:t>для охранников 6-го разряда – 20</w:t>
      </w:r>
      <w:r w:rsidR="006B3E38" w:rsidRPr="00346D15">
        <w:rPr>
          <w:sz w:val="28"/>
          <w:szCs w:val="28"/>
        </w:rPr>
        <w:t xml:space="preserve"> часов, </w:t>
      </w:r>
      <w:r w:rsidR="00903189">
        <w:rPr>
          <w:sz w:val="28"/>
          <w:szCs w:val="28"/>
        </w:rPr>
        <w:t>для охранников 5-го – 16</w:t>
      </w:r>
      <w:r w:rsidR="006B3E38" w:rsidRPr="00346D15">
        <w:rPr>
          <w:sz w:val="28"/>
          <w:szCs w:val="28"/>
        </w:rPr>
        <w:t xml:space="preserve"> часов, для охранников 4-го разряда </w:t>
      </w:r>
      <w:r w:rsidR="00D47B8F" w:rsidRPr="00346D15">
        <w:rPr>
          <w:sz w:val="28"/>
          <w:szCs w:val="28"/>
        </w:rPr>
        <w:t xml:space="preserve">– </w:t>
      </w:r>
      <w:r w:rsidR="00903189">
        <w:rPr>
          <w:sz w:val="28"/>
          <w:szCs w:val="28"/>
        </w:rPr>
        <w:t>8</w:t>
      </w:r>
      <w:r w:rsidR="00D47B8F" w:rsidRPr="00346D15">
        <w:rPr>
          <w:sz w:val="28"/>
          <w:szCs w:val="28"/>
        </w:rPr>
        <w:t xml:space="preserve"> </w:t>
      </w:r>
      <w:r w:rsidR="006B3E38" w:rsidRPr="00346D15">
        <w:rPr>
          <w:sz w:val="28"/>
          <w:szCs w:val="28"/>
        </w:rPr>
        <w:t xml:space="preserve"> часов.   </w:t>
      </w:r>
    </w:p>
    <w:p w:rsidR="00B67657" w:rsidRPr="00346D15" w:rsidRDefault="00B67657" w:rsidP="00426EA4">
      <w:pPr>
        <w:widowControl/>
        <w:ind w:firstLine="567"/>
        <w:jc w:val="both"/>
        <w:rPr>
          <w:b/>
          <w:sz w:val="28"/>
          <w:szCs w:val="28"/>
        </w:rPr>
      </w:pPr>
      <w:r w:rsidRPr="00346D15">
        <w:rPr>
          <w:b/>
          <w:sz w:val="28"/>
          <w:szCs w:val="28"/>
        </w:rPr>
        <w:t xml:space="preserve">Форма обучения: </w:t>
      </w:r>
      <w:r w:rsidR="004027E8" w:rsidRPr="00346D15">
        <w:rPr>
          <w:sz w:val="28"/>
          <w:szCs w:val="28"/>
        </w:rPr>
        <w:t>о</w:t>
      </w:r>
      <w:r w:rsidRPr="00346D15">
        <w:rPr>
          <w:sz w:val="28"/>
          <w:szCs w:val="28"/>
        </w:rPr>
        <w:t xml:space="preserve">чная. </w:t>
      </w:r>
    </w:p>
    <w:p w:rsidR="00B67657" w:rsidRPr="00346D15" w:rsidRDefault="00B67657" w:rsidP="00426EA4">
      <w:pPr>
        <w:widowControl/>
        <w:ind w:firstLine="567"/>
        <w:jc w:val="both"/>
        <w:rPr>
          <w:b/>
          <w:sz w:val="28"/>
          <w:szCs w:val="28"/>
        </w:rPr>
      </w:pPr>
      <w:r w:rsidRPr="00346D15">
        <w:rPr>
          <w:b/>
          <w:sz w:val="28"/>
          <w:szCs w:val="28"/>
        </w:rPr>
        <w:t xml:space="preserve">Режим занятий:  </w:t>
      </w:r>
      <w:r w:rsidR="004027E8" w:rsidRPr="00346D15">
        <w:rPr>
          <w:sz w:val="28"/>
          <w:szCs w:val="28"/>
        </w:rPr>
        <w:t>д</w:t>
      </w:r>
      <w:r w:rsidR="00E33444">
        <w:rPr>
          <w:sz w:val="28"/>
          <w:szCs w:val="28"/>
        </w:rPr>
        <w:t>о 8</w:t>
      </w:r>
      <w:r w:rsidRPr="00346D15">
        <w:rPr>
          <w:sz w:val="28"/>
          <w:szCs w:val="28"/>
        </w:rPr>
        <w:t xml:space="preserve"> часов в день.</w:t>
      </w:r>
      <w:r w:rsidRPr="00346D15">
        <w:rPr>
          <w:b/>
          <w:sz w:val="28"/>
          <w:szCs w:val="28"/>
        </w:rPr>
        <w:t xml:space="preserve">  </w:t>
      </w:r>
    </w:p>
    <w:p w:rsidR="00FD5F46" w:rsidRDefault="00FD5F46" w:rsidP="00426EA4">
      <w:pPr>
        <w:widowControl/>
        <w:ind w:firstLine="567"/>
        <w:jc w:val="both"/>
        <w:rPr>
          <w:b/>
          <w:sz w:val="24"/>
          <w:szCs w:val="24"/>
        </w:rPr>
      </w:pPr>
    </w:p>
    <w:p w:rsidR="00FF3AF9" w:rsidRDefault="00FF3AF9" w:rsidP="00426EA4">
      <w:pPr>
        <w:widowControl/>
        <w:ind w:firstLine="567"/>
        <w:jc w:val="both"/>
        <w:rPr>
          <w:b/>
          <w:sz w:val="24"/>
          <w:szCs w:val="24"/>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1701"/>
        <w:gridCol w:w="426"/>
        <w:gridCol w:w="567"/>
        <w:gridCol w:w="535"/>
        <w:gridCol w:w="457"/>
        <w:gridCol w:w="498"/>
        <w:gridCol w:w="567"/>
        <w:gridCol w:w="567"/>
        <w:gridCol w:w="567"/>
        <w:gridCol w:w="567"/>
        <w:gridCol w:w="992"/>
      </w:tblGrid>
      <w:tr w:rsidR="00AD0B98" w:rsidRPr="00DD70CF" w:rsidTr="00AD0B98">
        <w:trPr>
          <w:cantSplit/>
        </w:trPr>
        <w:tc>
          <w:tcPr>
            <w:tcW w:w="564" w:type="dxa"/>
            <w:vMerge w:val="restart"/>
          </w:tcPr>
          <w:p w:rsidR="00AD0B98" w:rsidRPr="00CD7494" w:rsidRDefault="00AD0B98" w:rsidP="00426EA4">
            <w:pPr>
              <w:jc w:val="center"/>
              <w:rPr>
                <w:sz w:val="16"/>
                <w:szCs w:val="16"/>
              </w:rPr>
            </w:pPr>
          </w:p>
        </w:tc>
        <w:tc>
          <w:tcPr>
            <w:tcW w:w="1701" w:type="dxa"/>
            <w:vMerge w:val="restart"/>
          </w:tcPr>
          <w:p w:rsidR="00AD0B98" w:rsidRPr="00CD7494" w:rsidRDefault="00AD0B98" w:rsidP="00426EA4">
            <w:pPr>
              <w:jc w:val="center"/>
              <w:rPr>
                <w:sz w:val="16"/>
                <w:szCs w:val="16"/>
              </w:rPr>
            </w:pPr>
          </w:p>
          <w:p w:rsidR="00AD0B98" w:rsidRPr="00CD7494" w:rsidRDefault="00AD0B98" w:rsidP="00426EA4">
            <w:pPr>
              <w:jc w:val="center"/>
              <w:rPr>
                <w:sz w:val="16"/>
                <w:szCs w:val="16"/>
              </w:rPr>
            </w:pPr>
          </w:p>
          <w:p w:rsidR="00AD0B98" w:rsidRPr="00CD7494" w:rsidRDefault="00AD0B98" w:rsidP="00426EA4">
            <w:pPr>
              <w:jc w:val="center"/>
              <w:rPr>
                <w:sz w:val="16"/>
                <w:szCs w:val="16"/>
              </w:rPr>
            </w:pPr>
            <w:r w:rsidRPr="00CD7494">
              <w:rPr>
                <w:sz w:val="16"/>
                <w:szCs w:val="16"/>
              </w:rPr>
              <w:t>Наименование</w:t>
            </w:r>
          </w:p>
        </w:tc>
        <w:tc>
          <w:tcPr>
            <w:tcW w:w="1528" w:type="dxa"/>
            <w:gridSpan w:val="3"/>
            <w:vMerge w:val="restart"/>
          </w:tcPr>
          <w:p w:rsidR="00AD0B98" w:rsidRPr="00CD7494" w:rsidRDefault="00AD0B98" w:rsidP="00426EA4">
            <w:pPr>
              <w:jc w:val="center"/>
              <w:rPr>
                <w:sz w:val="16"/>
                <w:szCs w:val="16"/>
              </w:rPr>
            </w:pPr>
          </w:p>
          <w:p w:rsidR="00AD0B98" w:rsidRPr="00CD7494" w:rsidRDefault="00AD0B98" w:rsidP="00426EA4">
            <w:pPr>
              <w:jc w:val="center"/>
              <w:rPr>
                <w:sz w:val="16"/>
                <w:szCs w:val="16"/>
              </w:rPr>
            </w:pPr>
            <w:r w:rsidRPr="00CD7494">
              <w:rPr>
                <w:sz w:val="16"/>
                <w:szCs w:val="16"/>
              </w:rPr>
              <w:t>Всего</w:t>
            </w:r>
          </w:p>
          <w:p w:rsidR="00AD0B98" w:rsidRPr="00CD7494" w:rsidRDefault="00AD0B98" w:rsidP="00426EA4">
            <w:pPr>
              <w:jc w:val="center"/>
              <w:rPr>
                <w:sz w:val="16"/>
                <w:szCs w:val="16"/>
              </w:rPr>
            </w:pPr>
            <w:r w:rsidRPr="00CD7494">
              <w:rPr>
                <w:sz w:val="16"/>
                <w:szCs w:val="16"/>
              </w:rPr>
              <w:t>час.</w:t>
            </w:r>
          </w:p>
        </w:tc>
        <w:tc>
          <w:tcPr>
            <w:tcW w:w="4215" w:type="dxa"/>
            <w:gridSpan w:val="7"/>
            <w:tcBorders>
              <w:right w:val="single" w:sz="4" w:space="0" w:color="auto"/>
            </w:tcBorders>
          </w:tcPr>
          <w:p w:rsidR="00AD0B98" w:rsidRDefault="00AD0B98" w:rsidP="00426EA4">
            <w:pPr>
              <w:jc w:val="center"/>
              <w:rPr>
                <w:sz w:val="16"/>
                <w:szCs w:val="16"/>
              </w:rPr>
            </w:pPr>
            <w:r w:rsidRPr="00CD7494">
              <w:rPr>
                <w:sz w:val="16"/>
                <w:szCs w:val="16"/>
              </w:rPr>
              <w:t xml:space="preserve">Форма </w:t>
            </w:r>
          </w:p>
          <w:p w:rsidR="00AD0B98" w:rsidRPr="00CD7494" w:rsidRDefault="00AD0B98" w:rsidP="00426EA4">
            <w:pPr>
              <w:jc w:val="center"/>
              <w:rPr>
                <w:sz w:val="16"/>
                <w:szCs w:val="16"/>
              </w:rPr>
            </w:pPr>
            <w:r w:rsidRPr="00CD7494">
              <w:rPr>
                <w:sz w:val="16"/>
                <w:szCs w:val="16"/>
              </w:rPr>
              <w:t>контроля</w:t>
            </w:r>
          </w:p>
        </w:tc>
      </w:tr>
      <w:tr w:rsidR="00AD0B98" w:rsidRPr="00DD70CF" w:rsidTr="00AD0B98">
        <w:trPr>
          <w:cantSplit/>
        </w:trPr>
        <w:tc>
          <w:tcPr>
            <w:tcW w:w="564" w:type="dxa"/>
            <w:vMerge/>
          </w:tcPr>
          <w:p w:rsidR="00AD0B98" w:rsidRPr="00CD7494" w:rsidRDefault="00AD0B98" w:rsidP="00426EA4">
            <w:pPr>
              <w:widowControl/>
              <w:jc w:val="center"/>
              <w:rPr>
                <w:sz w:val="16"/>
                <w:szCs w:val="16"/>
              </w:rPr>
            </w:pPr>
          </w:p>
        </w:tc>
        <w:tc>
          <w:tcPr>
            <w:tcW w:w="1701" w:type="dxa"/>
            <w:vMerge/>
          </w:tcPr>
          <w:p w:rsidR="00AD0B98" w:rsidRPr="00CD7494" w:rsidRDefault="00AD0B98" w:rsidP="00426EA4">
            <w:pPr>
              <w:widowControl/>
              <w:jc w:val="center"/>
              <w:rPr>
                <w:sz w:val="16"/>
                <w:szCs w:val="16"/>
              </w:rPr>
            </w:pPr>
          </w:p>
        </w:tc>
        <w:tc>
          <w:tcPr>
            <w:tcW w:w="1528" w:type="dxa"/>
            <w:gridSpan w:val="3"/>
            <w:vMerge/>
          </w:tcPr>
          <w:p w:rsidR="00AD0B98" w:rsidRPr="00CD7494" w:rsidRDefault="00AD0B98" w:rsidP="00426EA4">
            <w:pPr>
              <w:widowControl/>
              <w:jc w:val="center"/>
              <w:rPr>
                <w:sz w:val="16"/>
                <w:szCs w:val="16"/>
              </w:rPr>
            </w:pPr>
          </w:p>
        </w:tc>
        <w:tc>
          <w:tcPr>
            <w:tcW w:w="1522" w:type="dxa"/>
            <w:gridSpan w:val="3"/>
          </w:tcPr>
          <w:p w:rsidR="00AD0B98" w:rsidRPr="00CD7494" w:rsidRDefault="00AD0B98" w:rsidP="00426EA4">
            <w:pPr>
              <w:jc w:val="center"/>
              <w:rPr>
                <w:sz w:val="16"/>
                <w:szCs w:val="16"/>
              </w:rPr>
            </w:pPr>
            <w:r w:rsidRPr="00CD7494">
              <w:rPr>
                <w:sz w:val="16"/>
                <w:szCs w:val="16"/>
              </w:rPr>
              <w:t>Лекции</w:t>
            </w:r>
          </w:p>
          <w:p w:rsidR="00AD0B98" w:rsidRPr="00CD7494" w:rsidRDefault="00AD0B98" w:rsidP="00426EA4">
            <w:pPr>
              <w:widowControl/>
              <w:jc w:val="center"/>
              <w:rPr>
                <w:sz w:val="16"/>
                <w:szCs w:val="16"/>
              </w:rPr>
            </w:pPr>
          </w:p>
        </w:tc>
        <w:tc>
          <w:tcPr>
            <w:tcW w:w="1701" w:type="dxa"/>
            <w:gridSpan w:val="3"/>
          </w:tcPr>
          <w:p w:rsidR="00AD0B98" w:rsidRPr="00CD7494" w:rsidRDefault="00AD0B98" w:rsidP="00426EA4">
            <w:pPr>
              <w:widowControl/>
              <w:jc w:val="center"/>
              <w:rPr>
                <w:sz w:val="16"/>
                <w:szCs w:val="16"/>
              </w:rPr>
            </w:pPr>
            <w:r w:rsidRPr="00CD7494">
              <w:rPr>
                <w:sz w:val="16"/>
                <w:szCs w:val="16"/>
              </w:rPr>
              <w:t xml:space="preserve">Практические, лабораторные, семинарские  занятия </w:t>
            </w:r>
          </w:p>
        </w:tc>
        <w:tc>
          <w:tcPr>
            <w:tcW w:w="992" w:type="dxa"/>
          </w:tcPr>
          <w:p w:rsidR="00AD0B98" w:rsidRPr="00CD7494" w:rsidRDefault="00AD0B98" w:rsidP="00426EA4">
            <w:pPr>
              <w:widowControl/>
              <w:jc w:val="center"/>
              <w:rPr>
                <w:sz w:val="16"/>
                <w:szCs w:val="16"/>
              </w:rPr>
            </w:pPr>
          </w:p>
        </w:tc>
      </w:tr>
      <w:tr w:rsidR="00AD0B98" w:rsidRPr="00DD70CF" w:rsidTr="00AD0B98">
        <w:trPr>
          <w:cantSplit/>
          <w:trHeight w:val="225"/>
        </w:trPr>
        <w:tc>
          <w:tcPr>
            <w:tcW w:w="564" w:type="dxa"/>
            <w:tcBorders>
              <w:bottom w:val="single" w:sz="4" w:space="0" w:color="auto"/>
            </w:tcBorders>
          </w:tcPr>
          <w:p w:rsidR="00AD0B98" w:rsidRPr="00CD7494" w:rsidRDefault="00AD0B98" w:rsidP="00426EA4">
            <w:pPr>
              <w:widowControl/>
              <w:tabs>
                <w:tab w:val="left" w:pos="0"/>
              </w:tabs>
              <w:jc w:val="center"/>
              <w:rPr>
                <w:bCs/>
                <w:sz w:val="16"/>
                <w:szCs w:val="16"/>
              </w:rPr>
            </w:pPr>
            <w:r w:rsidRPr="00CD7494">
              <w:rPr>
                <w:bCs/>
                <w:sz w:val="16"/>
                <w:szCs w:val="16"/>
              </w:rPr>
              <w:t>1</w:t>
            </w:r>
          </w:p>
        </w:tc>
        <w:tc>
          <w:tcPr>
            <w:tcW w:w="1701" w:type="dxa"/>
            <w:tcBorders>
              <w:bottom w:val="single" w:sz="4" w:space="0" w:color="auto"/>
            </w:tcBorders>
          </w:tcPr>
          <w:p w:rsidR="00AD0B98" w:rsidRPr="00CD7494" w:rsidRDefault="00AD0B98" w:rsidP="00426EA4">
            <w:pPr>
              <w:pStyle w:val="21"/>
              <w:widowControl/>
              <w:spacing w:before="0"/>
              <w:ind w:firstLine="0"/>
              <w:jc w:val="center"/>
              <w:rPr>
                <w:b w:val="0"/>
                <w:sz w:val="16"/>
                <w:szCs w:val="16"/>
              </w:rPr>
            </w:pPr>
            <w:r w:rsidRPr="00CD7494">
              <w:rPr>
                <w:b w:val="0"/>
                <w:sz w:val="16"/>
                <w:szCs w:val="16"/>
              </w:rPr>
              <w:t>2</w:t>
            </w:r>
          </w:p>
        </w:tc>
        <w:tc>
          <w:tcPr>
            <w:tcW w:w="1528" w:type="dxa"/>
            <w:gridSpan w:val="3"/>
            <w:tcBorders>
              <w:bottom w:val="single" w:sz="4" w:space="0" w:color="auto"/>
            </w:tcBorders>
          </w:tcPr>
          <w:p w:rsidR="00AD0B98" w:rsidRPr="00CD7494" w:rsidRDefault="00AD0B98" w:rsidP="00426EA4">
            <w:pPr>
              <w:widowControl/>
              <w:jc w:val="center"/>
              <w:rPr>
                <w:bCs/>
                <w:sz w:val="16"/>
                <w:szCs w:val="16"/>
              </w:rPr>
            </w:pPr>
            <w:r w:rsidRPr="00CD7494">
              <w:rPr>
                <w:bCs/>
                <w:sz w:val="16"/>
                <w:szCs w:val="16"/>
              </w:rPr>
              <w:t>3</w:t>
            </w:r>
          </w:p>
        </w:tc>
        <w:tc>
          <w:tcPr>
            <w:tcW w:w="1522" w:type="dxa"/>
            <w:gridSpan w:val="3"/>
            <w:tcBorders>
              <w:bottom w:val="single" w:sz="4" w:space="0" w:color="auto"/>
            </w:tcBorders>
          </w:tcPr>
          <w:p w:rsidR="00AD0B98" w:rsidRPr="00CD7494" w:rsidRDefault="00AD0B98" w:rsidP="00426EA4">
            <w:pPr>
              <w:widowControl/>
              <w:jc w:val="center"/>
              <w:rPr>
                <w:bCs/>
                <w:sz w:val="16"/>
                <w:szCs w:val="16"/>
              </w:rPr>
            </w:pPr>
            <w:r w:rsidRPr="00CD7494">
              <w:rPr>
                <w:bCs/>
                <w:sz w:val="16"/>
                <w:szCs w:val="16"/>
              </w:rPr>
              <w:t>4</w:t>
            </w:r>
          </w:p>
        </w:tc>
        <w:tc>
          <w:tcPr>
            <w:tcW w:w="1701" w:type="dxa"/>
            <w:gridSpan w:val="3"/>
            <w:tcBorders>
              <w:bottom w:val="single" w:sz="4" w:space="0" w:color="auto"/>
            </w:tcBorders>
          </w:tcPr>
          <w:p w:rsidR="00AD0B98" w:rsidRPr="00CD7494" w:rsidRDefault="00AD0B98" w:rsidP="00426EA4">
            <w:pPr>
              <w:widowControl/>
              <w:jc w:val="center"/>
              <w:rPr>
                <w:bCs/>
                <w:sz w:val="16"/>
                <w:szCs w:val="16"/>
              </w:rPr>
            </w:pPr>
            <w:r>
              <w:rPr>
                <w:bCs/>
                <w:sz w:val="16"/>
                <w:szCs w:val="16"/>
              </w:rPr>
              <w:t>5</w:t>
            </w:r>
          </w:p>
        </w:tc>
        <w:tc>
          <w:tcPr>
            <w:tcW w:w="992" w:type="dxa"/>
            <w:tcBorders>
              <w:bottom w:val="single" w:sz="4" w:space="0" w:color="auto"/>
            </w:tcBorders>
          </w:tcPr>
          <w:p w:rsidR="00AD0B98" w:rsidRPr="00CD7494" w:rsidRDefault="00AD0B98" w:rsidP="00426EA4">
            <w:pPr>
              <w:widowControl/>
              <w:jc w:val="center"/>
              <w:rPr>
                <w:bCs/>
                <w:sz w:val="16"/>
                <w:szCs w:val="16"/>
              </w:rPr>
            </w:pPr>
            <w:r>
              <w:rPr>
                <w:bCs/>
                <w:sz w:val="16"/>
                <w:szCs w:val="16"/>
              </w:rPr>
              <w:t>6</w:t>
            </w:r>
          </w:p>
        </w:tc>
      </w:tr>
      <w:tr w:rsidR="00AD0B98" w:rsidRPr="00DD70CF" w:rsidTr="00AD0B98">
        <w:trPr>
          <w:cantSplit/>
          <w:trHeight w:val="225"/>
        </w:trPr>
        <w:tc>
          <w:tcPr>
            <w:tcW w:w="564" w:type="dxa"/>
            <w:shd w:val="clear" w:color="auto" w:fill="auto"/>
          </w:tcPr>
          <w:p w:rsidR="00AD0B98" w:rsidRPr="00B00E00" w:rsidRDefault="00AD0B98" w:rsidP="00426EA4">
            <w:pPr>
              <w:widowControl/>
              <w:tabs>
                <w:tab w:val="left" w:pos="0"/>
              </w:tabs>
              <w:jc w:val="center"/>
              <w:rPr>
                <w:bCs/>
                <w:sz w:val="22"/>
                <w:szCs w:val="22"/>
              </w:rPr>
            </w:pPr>
          </w:p>
        </w:tc>
        <w:tc>
          <w:tcPr>
            <w:tcW w:w="1701" w:type="dxa"/>
            <w:shd w:val="clear" w:color="auto" w:fill="auto"/>
          </w:tcPr>
          <w:p w:rsidR="00AD0B98" w:rsidRPr="00CD7494" w:rsidRDefault="00AD0B98" w:rsidP="00426EA4">
            <w:pPr>
              <w:pStyle w:val="21"/>
              <w:widowControl/>
              <w:spacing w:before="0"/>
              <w:ind w:firstLine="0"/>
              <w:rPr>
                <w:sz w:val="20"/>
              </w:rPr>
            </w:pPr>
          </w:p>
        </w:tc>
        <w:tc>
          <w:tcPr>
            <w:tcW w:w="426" w:type="dxa"/>
            <w:tcBorders>
              <w:bottom w:val="single" w:sz="4" w:space="0" w:color="auto"/>
            </w:tcBorders>
            <w:shd w:val="clear" w:color="auto" w:fill="auto"/>
          </w:tcPr>
          <w:p w:rsidR="00AD0B98" w:rsidRPr="003F041A" w:rsidRDefault="00AD0B98" w:rsidP="00426EA4">
            <w:pPr>
              <w:widowControl/>
              <w:jc w:val="center"/>
              <w:rPr>
                <w:b/>
                <w:sz w:val="22"/>
                <w:szCs w:val="22"/>
              </w:rPr>
            </w:pPr>
            <w:r w:rsidRPr="003F041A">
              <w:rPr>
                <w:b/>
                <w:sz w:val="22"/>
                <w:szCs w:val="22"/>
              </w:rPr>
              <w:t>6</w:t>
            </w:r>
          </w:p>
        </w:tc>
        <w:tc>
          <w:tcPr>
            <w:tcW w:w="567" w:type="dxa"/>
            <w:tcBorders>
              <w:bottom w:val="single" w:sz="4" w:space="0" w:color="auto"/>
            </w:tcBorders>
            <w:shd w:val="clear" w:color="auto" w:fill="auto"/>
          </w:tcPr>
          <w:p w:rsidR="00AD0B98" w:rsidRPr="003F041A" w:rsidRDefault="00AD0B98" w:rsidP="00426EA4">
            <w:pPr>
              <w:widowControl/>
              <w:jc w:val="center"/>
              <w:rPr>
                <w:b/>
              </w:rPr>
            </w:pPr>
            <w:r w:rsidRPr="003F041A">
              <w:rPr>
                <w:b/>
              </w:rPr>
              <w:t>5</w:t>
            </w:r>
          </w:p>
        </w:tc>
        <w:tc>
          <w:tcPr>
            <w:tcW w:w="535" w:type="dxa"/>
            <w:tcBorders>
              <w:bottom w:val="single" w:sz="4" w:space="0" w:color="auto"/>
            </w:tcBorders>
            <w:shd w:val="clear" w:color="auto" w:fill="auto"/>
          </w:tcPr>
          <w:p w:rsidR="00AD0B98" w:rsidRDefault="00AD0B98" w:rsidP="00426EA4">
            <w:pPr>
              <w:jc w:val="center"/>
              <w:rPr>
                <w:b/>
                <w:bCs/>
              </w:rPr>
            </w:pPr>
            <w:r>
              <w:rPr>
                <w:b/>
                <w:bCs/>
              </w:rPr>
              <w:t>4</w:t>
            </w:r>
          </w:p>
        </w:tc>
        <w:tc>
          <w:tcPr>
            <w:tcW w:w="457" w:type="dxa"/>
            <w:tcBorders>
              <w:bottom w:val="single" w:sz="4" w:space="0" w:color="auto"/>
            </w:tcBorders>
            <w:shd w:val="clear" w:color="auto" w:fill="auto"/>
          </w:tcPr>
          <w:p w:rsidR="00AD0B98" w:rsidRDefault="00AD0B98" w:rsidP="00426EA4">
            <w:pPr>
              <w:widowControl/>
              <w:jc w:val="center"/>
              <w:rPr>
                <w:b/>
                <w:bCs/>
              </w:rPr>
            </w:pPr>
            <w:r>
              <w:rPr>
                <w:b/>
                <w:bCs/>
              </w:rPr>
              <w:t>6</w:t>
            </w:r>
          </w:p>
        </w:tc>
        <w:tc>
          <w:tcPr>
            <w:tcW w:w="498" w:type="dxa"/>
            <w:tcBorders>
              <w:bottom w:val="single" w:sz="4" w:space="0" w:color="auto"/>
            </w:tcBorders>
            <w:shd w:val="clear" w:color="auto" w:fill="auto"/>
          </w:tcPr>
          <w:p w:rsidR="00AD0B98" w:rsidRDefault="00AD0B98" w:rsidP="00426EA4">
            <w:pPr>
              <w:widowControl/>
              <w:jc w:val="center"/>
              <w:rPr>
                <w:b/>
                <w:bCs/>
              </w:rPr>
            </w:pPr>
            <w:r>
              <w:rPr>
                <w:b/>
                <w:bCs/>
              </w:rPr>
              <w:t>5</w:t>
            </w:r>
          </w:p>
        </w:tc>
        <w:tc>
          <w:tcPr>
            <w:tcW w:w="567" w:type="dxa"/>
            <w:tcBorders>
              <w:bottom w:val="single" w:sz="4" w:space="0" w:color="auto"/>
            </w:tcBorders>
            <w:shd w:val="clear" w:color="auto" w:fill="auto"/>
          </w:tcPr>
          <w:p w:rsidR="00AD0B98" w:rsidRDefault="00AD0B98" w:rsidP="00426EA4">
            <w:pPr>
              <w:widowControl/>
              <w:jc w:val="center"/>
              <w:rPr>
                <w:b/>
                <w:bCs/>
              </w:rPr>
            </w:pPr>
            <w:r>
              <w:rPr>
                <w:b/>
                <w:bCs/>
              </w:rPr>
              <w:t>4</w:t>
            </w:r>
          </w:p>
        </w:tc>
        <w:tc>
          <w:tcPr>
            <w:tcW w:w="567" w:type="dxa"/>
            <w:tcBorders>
              <w:bottom w:val="single" w:sz="4" w:space="0" w:color="auto"/>
            </w:tcBorders>
            <w:shd w:val="clear" w:color="auto" w:fill="auto"/>
          </w:tcPr>
          <w:p w:rsidR="00AD0B98" w:rsidRDefault="00AD0B98" w:rsidP="00426EA4">
            <w:pPr>
              <w:widowControl/>
              <w:jc w:val="center"/>
              <w:rPr>
                <w:b/>
                <w:bCs/>
              </w:rPr>
            </w:pPr>
            <w:r>
              <w:rPr>
                <w:b/>
                <w:bCs/>
              </w:rPr>
              <w:t>6</w:t>
            </w:r>
          </w:p>
        </w:tc>
        <w:tc>
          <w:tcPr>
            <w:tcW w:w="567" w:type="dxa"/>
            <w:tcBorders>
              <w:bottom w:val="single" w:sz="4" w:space="0" w:color="auto"/>
            </w:tcBorders>
            <w:shd w:val="clear" w:color="auto" w:fill="auto"/>
          </w:tcPr>
          <w:p w:rsidR="00AD0B98" w:rsidRDefault="00AD0B98" w:rsidP="00426EA4">
            <w:pPr>
              <w:widowControl/>
              <w:jc w:val="center"/>
              <w:rPr>
                <w:b/>
                <w:bCs/>
              </w:rPr>
            </w:pPr>
            <w:r>
              <w:rPr>
                <w:b/>
                <w:bCs/>
              </w:rPr>
              <w:t>5</w:t>
            </w:r>
          </w:p>
        </w:tc>
        <w:tc>
          <w:tcPr>
            <w:tcW w:w="567" w:type="dxa"/>
            <w:tcBorders>
              <w:bottom w:val="single" w:sz="4" w:space="0" w:color="auto"/>
            </w:tcBorders>
            <w:shd w:val="clear" w:color="auto" w:fill="auto"/>
          </w:tcPr>
          <w:p w:rsidR="00AD0B98" w:rsidRDefault="00AD0B98" w:rsidP="00426EA4">
            <w:pPr>
              <w:widowControl/>
              <w:jc w:val="center"/>
              <w:rPr>
                <w:b/>
                <w:bCs/>
              </w:rPr>
            </w:pPr>
            <w:r>
              <w:rPr>
                <w:b/>
                <w:bCs/>
              </w:rPr>
              <w:t>4</w:t>
            </w:r>
          </w:p>
        </w:tc>
        <w:tc>
          <w:tcPr>
            <w:tcW w:w="992" w:type="dxa"/>
            <w:shd w:val="clear" w:color="auto" w:fill="auto"/>
          </w:tcPr>
          <w:p w:rsidR="00AD0B98" w:rsidRPr="00730514" w:rsidRDefault="00AD0B98" w:rsidP="00426EA4">
            <w:pPr>
              <w:widowControl/>
              <w:jc w:val="center"/>
              <w:rPr>
                <w:b/>
              </w:rPr>
            </w:pPr>
          </w:p>
        </w:tc>
      </w:tr>
      <w:tr w:rsidR="00AD0B98" w:rsidRPr="00DD70CF" w:rsidTr="00AD0B98">
        <w:trPr>
          <w:cantSplit/>
          <w:trHeight w:val="225"/>
        </w:trPr>
        <w:tc>
          <w:tcPr>
            <w:tcW w:w="564" w:type="dxa"/>
            <w:shd w:val="clear" w:color="auto" w:fill="E6E6E6"/>
          </w:tcPr>
          <w:p w:rsidR="00AD0B98" w:rsidRPr="00B00E00" w:rsidRDefault="00AD0B98" w:rsidP="00426EA4">
            <w:pPr>
              <w:widowControl/>
              <w:tabs>
                <w:tab w:val="left" w:pos="0"/>
              </w:tabs>
              <w:jc w:val="center"/>
              <w:rPr>
                <w:bCs/>
                <w:sz w:val="22"/>
                <w:szCs w:val="22"/>
              </w:rPr>
            </w:pPr>
            <w:r w:rsidRPr="00B00E00">
              <w:rPr>
                <w:bCs/>
                <w:sz w:val="22"/>
                <w:szCs w:val="22"/>
              </w:rPr>
              <w:t>1.</w:t>
            </w:r>
          </w:p>
        </w:tc>
        <w:tc>
          <w:tcPr>
            <w:tcW w:w="1701" w:type="dxa"/>
            <w:shd w:val="clear" w:color="auto" w:fill="E6E6E6"/>
          </w:tcPr>
          <w:p w:rsidR="00AD0B98" w:rsidRPr="001E41BA" w:rsidRDefault="00AD0B98" w:rsidP="00426EA4">
            <w:pPr>
              <w:pStyle w:val="21"/>
              <w:widowControl/>
              <w:spacing w:before="0"/>
              <w:ind w:firstLine="0"/>
              <w:rPr>
                <w:bCs/>
                <w:color w:val="000000"/>
                <w:sz w:val="16"/>
                <w:szCs w:val="16"/>
              </w:rPr>
            </w:pPr>
            <w:r w:rsidRPr="001E41BA">
              <w:rPr>
                <w:sz w:val="16"/>
                <w:szCs w:val="16"/>
              </w:rPr>
              <w:t xml:space="preserve">ПРАВОВАЯ ПОДГОТОВКА </w:t>
            </w:r>
          </w:p>
        </w:tc>
        <w:tc>
          <w:tcPr>
            <w:tcW w:w="426" w:type="dxa"/>
            <w:tcBorders>
              <w:bottom w:val="single" w:sz="4" w:space="0" w:color="auto"/>
            </w:tcBorders>
            <w:shd w:val="clear" w:color="auto" w:fill="E6E6E6"/>
          </w:tcPr>
          <w:p w:rsidR="00AD0B98" w:rsidRPr="007E78CC" w:rsidRDefault="00AD0B98" w:rsidP="00426EA4">
            <w:pPr>
              <w:jc w:val="center"/>
              <w:rPr>
                <w:b/>
                <w:bCs/>
              </w:rPr>
            </w:pPr>
            <w:r>
              <w:rPr>
                <w:b/>
                <w:bCs/>
              </w:rPr>
              <w:t>6</w:t>
            </w:r>
          </w:p>
        </w:tc>
        <w:tc>
          <w:tcPr>
            <w:tcW w:w="567" w:type="dxa"/>
            <w:tcBorders>
              <w:bottom w:val="single" w:sz="4" w:space="0" w:color="auto"/>
            </w:tcBorders>
            <w:shd w:val="clear" w:color="auto" w:fill="E6E6E6"/>
          </w:tcPr>
          <w:p w:rsidR="00AD0B98" w:rsidRPr="007E78CC" w:rsidRDefault="006C1712" w:rsidP="00426EA4">
            <w:pPr>
              <w:jc w:val="center"/>
              <w:rPr>
                <w:b/>
                <w:bCs/>
              </w:rPr>
            </w:pPr>
            <w:r>
              <w:rPr>
                <w:b/>
                <w:bCs/>
              </w:rPr>
              <w:t>4</w:t>
            </w:r>
          </w:p>
        </w:tc>
        <w:tc>
          <w:tcPr>
            <w:tcW w:w="535" w:type="dxa"/>
            <w:tcBorders>
              <w:bottom w:val="single" w:sz="4" w:space="0" w:color="auto"/>
            </w:tcBorders>
            <w:shd w:val="clear" w:color="auto" w:fill="E6E6E6"/>
          </w:tcPr>
          <w:p w:rsidR="00AD0B98" w:rsidRPr="007E78CC" w:rsidRDefault="006C1712" w:rsidP="00426EA4">
            <w:pPr>
              <w:jc w:val="center"/>
              <w:rPr>
                <w:b/>
                <w:bCs/>
              </w:rPr>
            </w:pPr>
            <w:r>
              <w:rPr>
                <w:b/>
                <w:bCs/>
              </w:rPr>
              <w:t>1</w:t>
            </w:r>
          </w:p>
        </w:tc>
        <w:tc>
          <w:tcPr>
            <w:tcW w:w="457" w:type="dxa"/>
            <w:tcBorders>
              <w:bottom w:val="single" w:sz="4" w:space="0" w:color="auto"/>
            </w:tcBorders>
            <w:shd w:val="clear" w:color="auto" w:fill="E6E6E6"/>
          </w:tcPr>
          <w:p w:rsidR="00AD0B98" w:rsidRPr="007E78CC" w:rsidRDefault="00AD0B98" w:rsidP="00426EA4">
            <w:pPr>
              <w:widowControl/>
              <w:jc w:val="center"/>
              <w:rPr>
                <w:b/>
                <w:bCs/>
              </w:rPr>
            </w:pPr>
            <w:r>
              <w:rPr>
                <w:b/>
                <w:bCs/>
              </w:rPr>
              <w:t>3</w:t>
            </w:r>
          </w:p>
        </w:tc>
        <w:tc>
          <w:tcPr>
            <w:tcW w:w="498" w:type="dxa"/>
            <w:tcBorders>
              <w:bottom w:val="single" w:sz="4" w:space="0" w:color="auto"/>
            </w:tcBorders>
            <w:shd w:val="clear" w:color="auto" w:fill="E6E6E6"/>
          </w:tcPr>
          <w:p w:rsidR="00AD0B98" w:rsidRPr="007E78CC" w:rsidRDefault="006C1712" w:rsidP="00426EA4">
            <w:pPr>
              <w:widowControl/>
              <w:jc w:val="center"/>
              <w:rPr>
                <w:b/>
                <w:bCs/>
              </w:rPr>
            </w:pPr>
            <w:r>
              <w:rPr>
                <w:b/>
                <w:bCs/>
              </w:rPr>
              <w:t>2</w:t>
            </w:r>
          </w:p>
        </w:tc>
        <w:tc>
          <w:tcPr>
            <w:tcW w:w="567" w:type="dxa"/>
            <w:tcBorders>
              <w:bottom w:val="single" w:sz="4" w:space="0" w:color="auto"/>
            </w:tcBorders>
            <w:shd w:val="clear" w:color="auto" w:fill="E6E6E6"/>
          </w:tcPr>
          <w:p w:rsidR="00AD0B98" w:rsidRPr="007E78CC" w:rsidRDefault="006C1712" w:rsidP="00426EA4">
            <w:pPr>
              <w:widowControl/>
              <w:jc w:val="center"/>
              <w:rPr>
                <w:b/>
                <w:bCs/>
              </w:rPr>
            </w:pPr>
            <w:r>
              <w:rPr>
                <w:b/>
                <w:bCs/>
              </w:rPr>
              <w:t>0,5</w:t>
            </w:r>
          </w:p>
        </w:tc>
        <w:tc>
          <w:tcPr>
            <w:tcW w:w="567" w:type="dxa"/>
            <w:tcBorders>
              <w:bottom w:val="single" w:sz="4" w:space="0" w:color="auto"/>
            </w:tcBorders>
            <w:shd w:val="clear" w:color="auto" w:fill="E6E6E6"/>
          </w:tcPr>
          <w:p w:rsidR="00AD0B98" w:rsidRPr="007E78CC" w:rsidRDefault="00AD0B98" w:rsidP="00426EA4">
            <w:pPr>
              <w:widowControl/>
              <w:jc w:val="center"/>
              <w:rPr>
                <w:b/>
                <w:bCs/>
              </w:rPr>
            </w:pPr>
            <w:r>
              <w:rPr>
                <w:b/>
                <w:bCs/>
              </w:rPr>
              <w:t>3</w:t>
            </w:r>
          </w:p>
        </w:tc>
        <w:tc>
          <w:tcPr>
            <w:tcW w:w="567" w:type="dxa"/>
            <w:tcBorders>
              <w:bottom w:val="single" w:sz="4" w:space="0" w:color="auto"/>
            </w:tcBorders>
            <w:shd w:val="clear" w:color="auto" w:fill="E6E6E6"/>
          </w:tcPr>
          <w:p w:rsidR="00AD0B98" w:rsidRPr="007E78CC" w:rsidRDefault="006C1712" w:rsidP="00426EA4">
            <w:pPr>
              <w:widowControl/>
              <w:jc w:val="center"/>
              <w:rPr>
                <w:b/>
                <w:bCs/>
              </w:rPr>
            </w:pPr>
            <w:r>
              <w:rPr>
                <w:b/>
                <w:bCs/>
              </w:rPr>
              <w:t>2</w:t>
            </w:r>
          </w:p>
        </w:tc>
        <w:tc>
          <w:tcPr>
            <w:tcW w:w="567" w:type="dxa"/>
            <w:tcBorders>
              <w:bottom w:val="single" w:sz="4" w:space="0" w:color="auto"/>
            </w:tcBorders>
            <w:shd w:val="clear" w:color="auto" w:fill="E6E6E6"/>
          </w:tcPr>
          <w:p w:rsidR="00AD0B98" w:rsidRPr="007E78CC" w:rsidRDefault="006C1712" w:rsidP="00426EA4">
            <w:pPr>
              <w:widowControl/>
              <w:jc w:val="center"/>
              <w:rPr>
                <w:b/>
                <w:bCs/>
              </w:rPr>
            </w:pPr>
            <w:r>
              <w:rPr>
                <w:b/>
                <w:bCs/>
              </w:rPr>
              <w:t>0,5</w:t>
            </w:r>
          </w:p>
        </w:tc>
        <w:tc>
          <w:tcPr>
            <w:tcW w:w="992" w:type="dxa"/>
            <w:shd w:val="clear" w:color="auto" w:fill="E6E6E6"/>
          </w:tcPr>
          <w:p w:rsidR="00AD0B98" w:rsidRPr="005E15BB" w:rsidRDefault="00AD0B98" w:rsidP="00426EA4">
            <w:pPr>
              <w:widowControl/>
              <w:jc w:val="center"/>
              <w:rPr>
                <w:bCs/>
              </w:rPr>
            </w:pPr>
            <w:r w:rsidRPr="005E15BB">
              <w:t>Зачет</w:t>
            </w:r>
          </w:p>
        </w:tc>
      </w:tr>
      <w:tr w:rsidR="00AA13B7" w:rsidRPr="007E78CC" w:rsidTr="00AD0B98">
        <w:trPr>
          <w:cantSplit/>
          <w:trHeight w:val="225"/>
        </w:trPr>
        <w:tc>
          <w:tcPr>
            <w:tcW w:w="564" w:type="dxa"/>
          </w:tcPr>
          <w:p w:rsidR="00AA13B7" w:rsidRPr="00B00E00" w:rsidRDefault="00AA13B7" w:rsidP="00426EA4">
            <w:pPr>
              <w:widowControl/>
              <w:tabs>
                <w:tab w:val="left" w:pos="0"/>
              </w:tabs>
              <w:jc w:val="center"/>
              <w:rPr>
                <w:bCs/>
                <w:sz w:val="22"/>
                <w:szCs w:val="22"/>
              </w:rPr>
            </w:pPr>
            <w:r w:rsidRPr="00B00E00">
              <w:rPr>
                <w:bCs/>
                <w:sz w:val="22"/>
                <w:szCs w:val="22"/>
              </w:rPr>
              <w:t>1.1.</w:t>
            </w:r>
          </w:p>
        </w:tc>
        <w:tc>
          <w:tcPr>
            <w:tcW w:w="1701" w:type="dxa"/>
          </w:tcPr>
          <w:p w:rsidR="00AA13B7" w:rsidRPr="00381CA4" w:rsidRDefault="00AA13B7" w:rsidP="00153BC1">
            <w:pPr>
              <w:widowControl/>
              <w:jc w:val="both"/>
            </w:pPr>
            <w:r w:rsidRPr="00381CA4">
              <w:rPr>
                <w:bCs/>
                <w:color w:val="000000"/>
              </w:rPr>
              <w:t>Правовое регулирование частной охранной деятельности</w:t>
            </w:r>
          </w:p>
        </w:tc>
        <w:tc>
          <w:tcPr>
            <w:tcW w:w="426" w:type="dxa"/>
            <w:shd w:val="clear" w:color="auto" w:fill="auto"/>
          </w:tcPr>
          <w:p w:rsidR="00AA13B7" w:rsidRPr="007E78CC" w:rsidRDefault="00AA13B7" w:rsidP="00426EA4">
            <w:pPr>
              <w:jc w:val="center"/>
              <w:rPr>
                <w:bCs/>
              </w:rPr>
            </w:pPr>
            <w:r>
              <w:rPr>
                <w:bCs/>
              </w:rPr>
              <w:t>1</w:t>
            </w:r>
          </w:p>
        </w:tc>
        <w:tc>
          <w:tcPr>
            <w:tcW w:w="567" w:type="dxa"/>
            <w:shd w:val="clear" w:color="auto" w:fill="auto"/>
          </w:tcPr>
          <w:p w:rsidR="00AA13B7" w:rsidRPr="007E78CC" w:rsidRDefault="00AA13B7" w:rsidP="00426EA4">
            <w:pPr>
              <w:jc w:val="center"/>
              <w:rPr>
                <w:bCs/>
              </w:rPr>
            </w:pPr>
            <w:r>
              <w:rPr>
                <w:bCs/>
              </w:rPr>
              <w:t>1</w:t>
            </w:r>
          </w:p>
        </w:tc>
        <w:tc>
          <w:tcPr>
            <w:tcW w:w="535" w:type="dxa"/>
            <w:shd w:val="clear" w:color="auto" w:fill="auto"/>
          </w:tcPr>
          <w:p w:rsidR="00AA13B7" w:rsidRPr="007E78CC" w:rsidRDefault="00AA13B7" w:rsidP="00426EA4">
            <w:pPr>
              <w:jc w:val="center"/>
              <w:rPr>
                <w:bCs/>
              </w:rPr>
            </w:pPr>
            <w:r>
              <w:rPr>
                <w:bCs/>
              </w:rPr>
              <w:t>0,2</w:t>
            </w:r>
          </w:p>
        </w:tc>
        <w:tc>
          <w:tcPr>
            <w:tcW w:w="457" w:type="dxa"/>
            <w:shd w:val="clear" w:color="auto" w:fill="auto"/>
          </w:tcPr>
          <w:p w:rsidR="00AA13B7" w:rsidRPr="007E78CC" w:rsidRDefault="00AA13B7" w:rsidP="00426EA4">
            <w:pPr>
              <w:widowControl/>
              <w:jc w:val="center"/>
              <w:rPr>
                <w:bCs/>
              </w:rPr>
            </w:pPr>
            <w:r>
              <w:rPr>
                <w:sz w:val="22"/>
                <w:szCs w:val="22"/>
              </w:rPr>
              <w:t>0,5</w:t>
            </w:r>
          </w:p>
        </w:tc>
        <w:tc>
          <w:tcPr>
            <w:tcW w:w="498" w:type="dxa"/>
            <w:shd w:val="clear" w:color="auto" w:fill="auto"/>
          </w:tcPr>
          <w:p w:rsidR="00AA13B7" w:rsidRPr="007E78CC" w:rsidRDefault="00AA13B7" w:rsidP="00426EA4">
            <w:pPr>
              <w:widowControl/>
              <w:jc w:val="center"/>
              <w:rPr>
                <w:bCs/>
              </w:rPr>
            </w:pPr>
            <w:r>
              <w:rPr>
                <w:sz w:val="22"/>
                <w:szCs w:val="22"/>
              </w:rPr>
              <w:t>0,4</w:t>
            </w:r>
          </w:p>
        </w:tc>
        <w:tc>
          <w:tcPr>
            <w:tcW w:w="567" w:type="dxa"/>
            <w:shd w:val="clear" w:color="auto" w:fill="auto"/>
          </w:tcPr>
          <w:p w:rsidR="00AA13B7" w:rsidRPr="007E78CC" w:rsidRDefault="00AA13B7" w:rsidP="00426EA4">
            <w:pPr>
              <w:widowControl/>
              <w:jc w:val="center"/>
              <w:rPr>
                <w:bCs/>
              </w:rPr>
            </w:pPr>
            <w:r>
              <w:rPr>
                <w:bCs/>
              </w:rPr>
              <w:t>0,1</w:t>
            </w:r>
          </w:p>
        </w:tc>
        <w:tc>
          <w:tcPr>
            <w:tcW w:w="567" w:type="dxa"/>
            <w:shd w:val="clear" w:color="auto" w:fill="auto"/>
          </w:tcPr>
          <w:p w:rsidR="00AA13B7" w:rsidRPr="007E78CC" w:rsidRDefault="00AA13B7" w:rsidP="007B3E33">
            <w:pPr>
              <w:widowControl/>
              <w:jc w:val="center"/>
              <w:rPr>
                <w:bCs/>
              </w:rPr>
            </w:pPr>
            <w:r>
              <w:rPr>
                <w:sz w:val="22"/>
                <w:szCs w:val="22"/>
              </w:rPr>
              <w:t>0,5</w:t>
            </w:r>
          </w:p>
        </w:tc>
        <w:tc>
          <w:tcPr>
            <w:tcW w:w="567" w:type="dxa"/>
            <w:shd w:val="clear" w:color="auto" w:fill="auto"/>
          </w:tcPr>
          <w:p w:rsidR="00AA13B7" w:rsidRPr="007E78CC" w:rsidRDefault="00AA13B7" w:rsidP="007B3E33">
            <w:pPr>
              <w:widowControl/>
              <w:jc w:val="center"/>
              <w:rPr>
                <w:bCs/>
              </w:rPr>
            </w:pPr>
            <w:r>
              <w:rPr>
                <w:sz w:val="22"/>
                <w:szCs w:val="22"/>
              </w:rPr>
              <w:t>0,4</w:t>
            </w:r>
          </w:p>
        </w:tc>
        <w:tc>
          <w:tcPr>
            <w:tcW w:w="567" w:type="dxa"/>
            <w:shd w:val="clear" w:color="auto" w:fill="auto"/>
          </w:tcPr>
          <w:p w:rsidR="00AA13B7" w:rsidRDefault="00AA13B7">
            <w:r w:rsidRPr="00423E21">
              <w:rPr>
                <w:bCs/>
              </w:rPr>
              <w:t>0,1</w:t>
            </w:r>
          </w:p>
        </w:tc>
        <w:tc>
          <w:tcPr>
            <w:tcW w:w="992" w:type="dxa"/>
          </w:tcPr>
          <w:p w:rsidR="00AA13B7" w:rsidRPr="005E15BB" w:rsidRDefault="00AA13B7" w:rsidP="00426EA4">
            <w:pPr>
              <w:widowControl/>
              <w:jc w:val="center"/>
              <w:rPr>
                <w:bCs/>
              </w:rPr>
            </w:pPr>
          </w:p>
        </w:tc>
      </w:tr>
      <w:tr w:rsidR="00AA13B7" w:rsidRPr="007E78CC" w:rsidTr="00AD0B98">
        <w:trPr>
          <w:cantSplit/>
        </w:trPr>
        <w:tc>
          <w:tcPr>
            <w:tcW w:w="564" w:type="dxa"/>
          </w:tcPr>
          <w:p w:rsidR="00AA13B7" w:rsidRPr="00B00E00" w:rsidRDefault="00AA13B7" w:rsidP="00426EA4">
            <w:pPr>
              <w:widowControl/>
              <w:tabs>
                <w:tab w:val="left" w:pos="0"/>
              </w:tabs>
              <w:jc w:val="center"/>
              <w:rPr>
                <w:sz w:val="22"/>
                <w:szCs w:val="22"/>
              </w:rPr>
            </w:pPr>
            <w:r w:rsidRPr="00B00E00">
              <w:rPr>
                <w:sz w:val="22"/>
                <w:szCs w:val="22"/>
              </w:rPr>
              <w:t>1.2.</w:t>
            </w:r>
          </w:p>
        </w:tc>
        <w:tc>
          <w:tcPr>
            <w:tcW w:w="1701" w:type="dxa"/>
          </w:tcPr>
          <w:p w:rsidR="00AA13B7" w:rsidRPr="00381CA4" w:rsidRDefault="00AA13B7" w:rsidP="00426EA4">
            <w:pPr>
              <w:pStyle w:val="21"/>
              <w:widowControl/>
              <w:spacing w:before="0"/>
              <w:ind w:firstLine="0"/>
              <w:rPr>
                <w:b w:val="0"/>
                <w:bCs/>
                <w:color w:val="000000"/>
                <w:sz w:val="20"/>
              </w:rPr>
            </w:pPr>
            <w:r w:rsidRPr="00381CA4">
              <w:rPr>
                <w:b w:val="0"/>
                <w:bCs/>
                <w:sz w:val="20"/>
              </w:rPr>
              <w:t xml:space="preserve">Основы уголовного законодательства </w:t>
            </w:r>
          </w:p>
        </w:tc>
        <w:tc>
          <w:tcPr>
            <w:tcW w:w="426" w:type="dxa"/>
            <w:shd w:val="clear" w:color="auto" w:fill="auto"/>
          </w:tcPr>
          <w:p w:rsidR="00AA13B7" w:rsidRPr="007E78CC" w:rsidRDefault="00AA13B7" w:rsidP="00426EA4">
            <w:pPr>
              <w:jc w:val="center"/>
            </w:pPr>
            <w:r>
              <w:t>1</w:t>
            </w:r>
          </w:p>
        </w:tc>
        <w:tc>
          <w:tcPr>
            <w:tcW w:w="567" w:type="dxa"/>
            <w:shd w:val="clear" w:color="auto" w:fill="auto"/>
          </w:tcPr>
          <w:p w:rsidR="00AA13B7" w:rsidRPr="007E78CC" w:rsidRDefault="00AA13B7" w:rsidP="00426EA4">
            <w:pPr>
              <w:jc w:val="center"/>
            </w:pPr>
            <w:r>
              <w:t>1</w:t>
            </w:r>
          </w:p>
        </w:tc>
        <w:tc>
          <w:tcPr>
            <w:tcW w:w="535" w:type="dxa"/>
            <w:shd w:val="clear" w:color="auto" w:fill="auto"/>
          </w:tcPr>
          <w:p w:rsidR="00AA13B7" w:rsidRPr="007E78CC" w:rsidRDefault="00AA13B7" w:rsidP="00426EA4">
            <w:pPr>
              <w:jc w:val="center"/>
            </w:pPr>
            <w:r>
              <w:t>0,2</w:t>
            </w:r>
          </w:p>
        </w:tc>
        <w:tc>
          <w:tcPr>
            <w:tcW w:w="457" w:type="dxa"/>
            <w:shd w:val="clear" w:color="auto" w:fill="auto"/>
          </w:tcPr>
          <w:p w:rsidR="00AA13B7" w:rsidRPr="007E78CC" w:rsidRDefault="00AA13B7" w:rsidP="00426EA4">
            <w:pPr>
              <w:widowControl/>
              <w:jc w:val="center"/>
            </w:pPr>
            <w:r>
              <w:rPr>
                <w:sz w:val="22"/>
                <w:szCs w:val="22"/>
              </w:rPr>
              <w:t>0,5</w:t>
            </w:r>
          </w:p>
        </w:tc>
        <w:tc>
          <w:tcPr>
            <w:tcW w:w="498" w:type="dxa"/>
            <w:shd w:val="clear" w:color="auto" w:fill="auto"/>
          </w:tcPr>
          <w:p w:rsidR="00AA13B7" w:rsidRPr="007E78CC" w:rsidRDefault="00AA13B7" w:rsidP="00426EA4">
            <w:pPr>
              <w:widowControl/>
              <w:jc w:val="center"/>
            </w:pPr>
            <w:r>
              <w:t>0,4</w:t>
            </w:r>
          </w:p>
        </w:tc>
        <w:tc>
          <w:tcPr>
            <w:tcW w:w="567" w:type="dxa"/>
            <w:shd w:val="clear" w:color="auto" w:fill="auto"/>
          </w:tcPr>
          <w:p w:rsidR="00AA13B7" w:rsidRDefault="00AA13B7">
            <w:r w:rsidRPr="00E81593">
              <w:rPr>
                <w:bCs/>
              </w:rPr>
              <w:t>0,1</w:t>
            </w:r>
          </w:p>
        </w:tc>
        <w:tc>
          <w:tcPr>
            <w:tcW w:w="567" w:type="dxa"/>
            <w:shd w:val="clear" w:color="auto" w:fill="auto"/>
          </w:tcPr>
          <w:p w:rsidR="00AA13B7" w:rsidRPr="007E78CC" w:rsidRDefault="00AA13B7" w:rsidP="007B3E33">
            <w:pPr>
              <w:widowControl/>
              <w:jc w:val="center"/>
            </w:pPr>
            <w:r>
              <w:rPr>
                <w:sz w:val="22"/>
                <w:szCs w:val="22"/>
              </w:rPr>
              <w:t>0,5</w:t>
            </w:r>
          </w:p>
        </w:tc>
        <w:tc>
          <w:tcPr>
            <w:tcW w:w="567" w:type="dxa"/>
            <w:shd w:val="clear" w:color="auto" w:fill="auto"/>
          </w:tcPr>
          <w:p w:rsidR="00AA13B7" w:rsidRPr="007E78CC" w:rsidRDefault="00AA13B7" w:rsidP="007B3E33">
            <w:pPr>
              <w:widowControl/>
              <w:jc w:val="center"/>
            </w:pPr>
            <w:r>
              <w:t>0,4</w:t>
            </w:r>
          </w:p>
        </w:tc>
        <w:tc>
          <w:tcPr>
            <w:tcW w:w="567" w:type="dxa"/>
            <w:shd w:val="clear" w:color="auto" w:fill="auto"/>
          </w:tcPr>
          <w:p w:rsidR="00AA13B7" w:rsidRDefault="00AA13B7">
            <w:r w:rsidRPr="00423E21">
              <w:rPr>
                <w:bCs/>
              </w:rPr>
              <w:t>0,1</w:t>
            </w:r>
          </w:p>
        </w:tc>
        <w:tc>
          <w:tcPr>
            <w:tcW w:w="992" w:type="dxa"/>
          </w:tcPr>
          <w:p w:rsidR="00AA13B7" w:rsidRPr="005E15BB" w:rsidRDefault="00AA13B7" w:rsidP="00426EA4">
            <w:pPr>
              <w:widowControl/>
              <w:jc w:val="center"/>
            </w:pPr>
          </w:p>
        </w:tc>
      </w:tr>
      <w:tr w:rsidR="00AA13B7" w:rsidRPr="007E78CC" w:rsidTr="00AD0B98">
        <w:trPr>
          <w:cantSplit/>
          <w:trHeight w:val="533"/>
        </w:trPr>
        <w:tc>
          <w:tcPr>
            <w:tcW w:w="564" w:type="dxa"/>
          </w:tcPr>
          <w:p w:rsidR="00AA13B7" w:rsidRPr="00B00E00" w:rsidRDefault="00AA13B7" w:rsidP="006E4717">
            <w:pPr>
              <w:widowControl/>
              <w:tabs>
                <w:tab w:val="left" w:pos="0"/>
              </w:tabs>
              <w:jc w:val="center"/>
              <w:rPr>
                <w:sz w:val="22"/>
                <w:szCs w:val="22"/>
              </w:rPr>
            </w:pPr>
            <w:r w:rsidRPr="00B00E00">
              <w:rPr>
                <w:sz w:val="22"/>
                <w:szCs w:val="22"/>
              </w:rPr>
              <w:t>1.3.</w:t>
            </w:r>
          </w:p>
        </w:tc>
        <w:tc>
          <w:tcPr>
            <w:tcW w:w="1701" w:type="dxa"/>
          </w:tcPr>
          <w:p w:rsidR="00AA13B7" w:rsidRPr="00381CA4" w:rsidRDefault="00AA13B7" w:rsidP="006E4717">
            <w:pPr>
              <w:widowControl/>
              <w:jc w:val="both"/>
            </w:pPr>
            <w:r w:rsidRPr="00381CA4">
              <w:t xml:space="preserve">Основы административного  законодательства </w:t>
            </w:r>
          </w:p>
        </w:tc>
        <w:tc>
          <w:tcPr>
            <w:tcW w:w="426" w:type="dxa"/>
            <w:shd w:val="clear" w:color="auto" w:fill="auto"/>
          </w:tcPr>
          <w:p w:rsidR="00AA13B7" w:rsidRPr="007E78CC" w:rsidRDefault="00AA13B7" w:rsidP="00426EA4">
            <w:pPr>
              <w:jc w:val="center"/>
            </w:pPr>
            <w:r>
              <w:t>1</w:t>
            </w:r>
          </w:p>
        </w:tc>
        <w:tc>
          <w:tcPr>
            <w:tcW w:w="567" w:type="dxa"/>
            <w:shd w:val="clear" w:color="auto" w:fill="auto"/>
          </w:tcPr>
          <w:p w:rsidR="00AA13B7" w:rsidRPr="007E78CC" w:rsidRDefault="00AA13B7" w:rsidP="00426EA4">
            <w:pPr>
              <w:jc w:val="center"/>
            </w:pPr>
            <w:r>
              <w:t>0,5</w:t>
            </w:r>
          </w:p>
        </w:tc>
        <w:tc>
          <w:tcPr>
            <w:tcW w:w="535" w:type="dxa"/>
            <w:shd w:val="clear" w:color="auto" w:fill="auto"/>
          </w:tcPr>
          <w:p w:rsidR="00AA13B7" w:rsidRPr="007E78CC" w:rsidRDefault="00AA13B7" w:rsidP="00426EA4">
            <w:pPr>
              <w:jc w:val="center"/>
            </w:pPr>
            <w:r>
              <w:t>0,2</w:t>
            </w:r>
          </w:p>
        </w:tc>
        <w:tc>
          <w:tcPr>
            <w:tcW w:w="457" w:type="dxa"/>
            <w:shd w:val="clear" w:color="auto" w:fill="auto"/>
          </w:tcPr>
          <w:p w:rsidR="00AA13B7" w:rsidRPr="007E78CC" w:rsidRDefault="00AA13B7" w:rsidP="00426EA4">
            <w:pPr>
              <w:widowControl/>
              <w:jc w:val="center"/>
            </w:pPr>
            <w:r>
              <w:t>1</w:t>
            </w:r>
          </w:p>
        </w:tc>
        <w:tc>
          <w:tcPr>
            <w:tcW w:w="498" w:type="dxa"/>
            <w:shd w:val="clear" w:color="auto" w:fill="auto"/>
          </w:tcPr>
          <w:p w:rsidR="00AA13B7" w:rsidRPr="007E78CC" w:rsidRDefault="00AA13B7" w:rsidP="00426EA4">
            <w:pPr>
              <w:widowControl/>
              <w:jc w:val="center"/>
            </w:pPr>
            <w:r>
              <w:t>0,2</w:t>
            </w:r>
          </w:p>
        </w:tc>
        <w:tc>
          <w:tcPr>
            <w:tcW w:w="567" w:type="dxa"/>
            <w:shd w:val="clear" w:color="auto" w:fill="auto"/>
          </w:tcPr>
          <w:p w:rsidR="00AA13B7" w:rsidRDefault="00AA13B7">
            <w:r w:rsidRPr="00E81593">
              <w:rPr>
                <w:bCs/>
              </w:rPr>
              <w:t>0,1</w:t>
            </w:r>
          </w:p>
        </w:tc>
        <w:tc>
          <w:tcPr>
            <w:tcW w:w="567" w:type="dxa"/>
            <w:shd w:val="clear" w:color="auto" w:fill="auto"/>
          </w:tcPr>
          <w:p w:rsidR="00AA13B7" w:rsidRPr="007E78CC" w:rsidRDefault="00AA13B7" w:rsidP="007B3E33">
            <w:pPr>
              <w:widowControl/>
              <w:jc w:val="center"/>
            </w:pPr>
            <w:r>
              <w:t>1</w:t>
            </w:r>
          </w:p>
        </w:tc>
        <w:tc>
          <w:tcPr>
            <w:tcW w:w="567" w:type="dxa"/>
            <w:shd w:val="clear" w:color="auto" w:fill="auto"/>
          </w:tcPr>
          <w:p w:rsidR="00AA13B7" w:rsidRPr="007E78CC" w:rsidRDefault="00AA13B7" w:rsidP="007B3E33">
            <w:pPr>
              <w:widowControl/>
              <w:jc w:val="center"/>
            </w:pPr>
            <w:r>
              <w:t>0,2</w:t>
            </w:r>
          </w:p>
        </w:tc>
        <w:tc>
          <w:tcPr>
            <w:tcW w:w="567" w:type="dxa"/>
            <w:shd w:val="clear" w:color="auto" w:fill="auto"/>
          </w:tcPr>
          <w:p w:rsidR="00AA13B7" w:rsidRDefault="00AA13B7">
            <w:r w:rsidRPr="00423E21">
              <w:rPr>
                <w:bCs/>
              </w:rPr>
              <w:t>0,1</w:t>
            </w:r>
          </w:p>
        </w:tc>
        <w:tc>
          <w:tcPr>
            <w:tcW w:w="992" w:type="dxa"/>
          </w:tcPr>
          <w:p w:rsidR="00AA13B7" w:rsidRPr="005E15BB" w:rsidRDefault="00AA13B7" w:rsidP="00426EA4">
            <w:pPr>
              <w:widowControl/>
              <w:jc w:val="center"/>
            </w:pPr>
          </w:p>
        </w:tc>
      </w:tr>
      <w:tr w:rsidR="00AA13B7" w:rsidRPr="007E78CC" w:rsidTr="00AD0B98">
        <w:trPr>
          <w:cantSplit/>
          <w:trHeight w:val="533"/>
        </w:trPr>
        <w:tc>
          <w:tcPr>
            <w:tcW w:w="564" w:type="dxa"/>
          </w:tcPr>
          <w:p w:rsidR="00AA13B7" w:rsidRPr="00B00E00" w:rsidRDefault="00AA13B7" w:rsidP="00426EA4">
            <w:pPr>
              <w:widowControl/>
              <w:tabs>
                <w:tab w:val="left" w:pos="0"/>
              </w:tabs>
              <w:jc w:val="center"/>
              <w:rPr>
                <w:sz w:val="22"/>
                <w:szCs w:val="22"/>
              </w:rPr>
            </w:pPr>
            <w:r w:rsidRPr="00B00E00">
              <w:rPr>
                <w:sz w:val="22"/>
                <w:szCs w:val="22"/>
              </w:rPr>
              <w:t>1.4.</w:t>
            </w:r>
          </w:p>
        </w:tc>
        <w:tc>
          <w:tcPr>
            <w:tcW w:w="1701" w:type="dxa"/>
          </w:tcPr>
          <w:p w:rsidR="00AA13B7" w:rsidRPr="00381CA4" w:rsidRDefault="00AA13B7" w:rsidP="006E4717">
            <w:pPr>
              <w:widowControl/>
              <w:jc w:val="both"/>
            </w:pPr>
            <w:r w:rsidRPr="00381CA4">
              <w:t>Применение оружия и специальных средств при осуществлении частной охранной деятельности</w:t>
            </w:r>
          </w:p>
        </w:tc>
        <w:tc>
          <w:tcPr>
            <w:tcW w:w="426" w:type="dxa"/>
            <w:shd w:val="clear" w:color="auto" w:fill="auto"/>
          </w:tcPr>
          <w:p w:rsidR="00AA13B7" w:rsidRPr="007E78CC" w:rsidRDefault="00AA13B7" w:rsidP="00426EA4">
            <w:pPr>
              <w:jc w:val="center"/>
            </w:pPr>
            <w:r>
              <w:t>2</w:t>
            </w:r>
          </w:p>
        </w:tc>
        <w:tc>
          <w:tcPr>
            <w:tcW w:w="567" w:type="dxa"/>
            <w:shd w:val="clear" w:color="auto" w:fill="auto"/>
          </w:tcPr>
          <w:p w:rsidR="00AA13B7" w:rsidRPr="007E78CC" w:rsidRDefault="00AA13B7" w:rsidP="00426EA4">
            <w:pPr>
              <w:jc w:val="center"/>
            </w:pPr>
            <w:r>
              <w:t>1</w:t>
            </w:r>
          </w:p>
        </w:tc>
        <w:tc>
          <w:tcPr>
            <w:tcW w:w="535" w:type="dxa"/>
            <w:shd w:val="clear" w:color="auto" w:fill="auto"/>
          </w:tcPr>
          <w:p w:rsidR="00AA13B7" w:rsidRPr="007E78CC" w:rsidRDefault="00AA13B7" w:rsidP="00426EA4">
            <w:pPr>
              <w:jc w:val="center"/>
            </w:pPr>
            <w:r>
              <w:t>0,2</w:t>
            </w:r>
          </w:p>
        </w:tc>
        <w:tc>
          <w:tcPr>
            <w:tcW w:w="457" w:type="dxa"/>
            <w:shd w:val="clear" w:color="auto" w:fill="auto"/>
          </w:tcPr>
          <w:p w:rsidR="00AA13B7" w:rsidRDefault="00AA13B7">
            <w:r w:rsidRPr="000A59F3">
              <w:rPr>
                <w:sz w:val="22"/>
                <w:szCs w:val="22"/>
              </w:rPr>
              <w:t>0,5</w:t>
            </w:r>
          </w:p>
        </w:tc>
        <w:tc>
          <w:tcPr>
            <w:tcW w:w="498" w:type="dxa"/>
            <w:shd w:val="clear" w:color="auto" w:fill="auto"/>
          </w:tcPr>
          <w:p w:rsidR="00AA13B7" w:rsidRPr="007E78CC" w:rsidRDefault="00AA13B7" w:rsidP="00426EA4">
            <w:pPr>
              <w:widowControl/>
              <w:jc w:val="center"/>
            </w:pPr>
            <w:r>
              <w:rPr>
                <w:sz w:val="22"/>
                <w:szCs w:val="22"/>
              </w:rPr>
              <w:t>0,5</w:t>
            </w:r>
          </w:p>
        </w:tc>
        <w:tc>
          <w:tcPr>
            <w:tcW w:w="567" w:type="dxa"/>
            <w:shd w:val="clear" w:color="auto" w:fill="auto"/>
          </w:tcPr>
          <w:p w:rsidR="00AA13B7" w:rsidRDefault="00AA13B7">
            <w:r w:rsidRPr="00E81593">
              <w:rPr>
                <w:bCs/>
              </w:rPr>
              <w:t>0,1</w:t>
            </w:r>
          </w:p>
        </w:tc>
        <w:tc>
          <w:tcPr>
            <w:tcW w:w="567" w:type="dxa"/>
            <w:shd w:val="clear" w:color="auto" w:fill="auto"/>
          </w:tcPr>
          <w:p w:rsidR="00AA13B7" w:rsidRDefault="00AA13B7" w:rsidP="007B3E33">
            <w:r w:rsidRPr="000A59F3">
              <w:rPr>
                <w:sz w:val="22"/>
                <w:szCs w:val="22"/>
              </w:rPr>
              <w:t>0,5</w:t>
            </w:r>
          </w:p>
        </w:tc>
        <w:tc>
          <w:tcPr>
            <w:tcW w:w="567" w:type="dxa"/>
            <w:shd w:val="clear" w:color="auto" w:fill="auto"/>
          </w:tcPr>
          <w:p w:rsidR="00AA13B7" w:rsidRPr="007E78CC" w:rsidRDefault="00AA13B7" w:rsidP="007B3E33">
            <w:pPr>
              <w:widowControl/>
              <w:jc w:val="center"/>
            </w:pPr>
            <w:r>
              <w:rPr>
                <w:sz w:val="22"/>
                <w:szCs w:val="22"/>
              </w:rPr>
              <w:t>0,5</w:t>
            </w:r>
          </w:p>
        </w:tc>
        <w:tc>
          <w:tcPr>
            <w:tcW w:w="567" w:type="dxa"/>
            <w:shd w:val="clear" w:color="auto" w:fill="auto"/>
          </w:tcPr>
          <w:p w:rsidR="00AA13B7" w:rsidRDefault="00AA13B7">
            <w:r w:rsidRPr="00423E21">
              <w:rPr>
                <w:bCs/>
              </w:rPr>
              <w:t>0,1</w:t>
            </w:r>
          </w:p>
        </w:tc>
        <w:tc>
          <w:tcPr>
            <w:tcW w:w="992" w:type="dxa"/>
          </w:tcPr>
          <w:p w:rsidR="00AA13B7" w:rsidRPr="005E15BB" w:rsidRDefault="00AA13B7" w:rsidP="00426EA4">
            <w:pPr>
              <w:widowControl/>
              <w:jc w:val="center"/>
            </w:pPr>
          </w:p>
        </w:tc>
      </w:tr>
      <w:tr w:rsidR="00AA13B7" w:rsidRPr="007E78CC" w:rsidTr="00AD0B98">
        <w:trPr>
          <w:cantSplit/>
          <w:trHeight w:val="533"/>
        </w:trPr>
        <w:tc>
          <w:tcPr>
            <w:tcW w:w="564" w:type="dxa"/>
          </w:tcPr>
          <w:p w:rsidR="00AA13B7" w:rsidRPr="00B00E00" w:rsidRDefault="00AA13B7" w:rsidP="00426EA4">
            <w:pPr>
              <w:widowControl/>
              <w:tabs>
                <w:tab w:val="left" w:pos="0"/>
              </w:tabs>
              <w:jc w:val="center"/>
              <w:rPr>
                <w:sz w:val="22"/>
                <w:szCs w:val="22"/>
              </w:rPr>
            </w:pPr>
            <w:r w:rsidRPr="00B00E00">
              <w:rPr>
                <w:sz w:val="22"/>
                <w:szCs w:val="22"/>
              </w:rPr>
              <w:t>1.5.</w:t>
            </w:r>
          </w:p>
        </w:tc>
        <w:tc>
          <w:tcPr>
            <w:tcW w:w="1701" w:type="dxa"/>
          </w:tcPr>
          <w:p w:rsidR="00AA13B7" w:rsidRPr="00381CA4" w:rsidRDefault="00AA13B7" w:rsidP="00153BC1">
            <w:pPr>
              <w:widowControl/>
              <w:jc w:val="both"/>
            </w:pPr>
            <w:r w:rsidRPr="00381CA4">
              <w:t>Основы гражданского и трудового законодательства</w:t>
            </w:r>
          </w:p>
        </w:tc>
        <w:tc>
          <w:tcPr>
            <w:tcW w:w="426" w:type="dxa"/>
            <w:tcBorders>
              <w:bottom w:val="single" w:sz="4" w:space="0" w:color="auto"/>
            </w:tcBorders>
            <w:shd w:val="clear" w:color="auto" w:fill="auto"/>
          </w:tcPr>
          <w:p w:rsidR="00AA13B7" w:rsidRPr="007E78CC" w:rsidRDefault="00AA13B7" w:rsidP="00426EA4">
            <w:pPr>
              <w:jc w:val="center"/>
            </w:pPr>
            <w:r>
              <w:t>1</w:t>
            </w:r>
          </w:p>
        </w:tc>
        <w:tc>
          <w:tcPr>
            <w:tcW w:w="567" w:type="dxa"/>
            <w:tcBorders>
              <w:bottom w:val="single" w:sz="4" w:space="0" w:color="auto"/>
            </w:tcBorders>
            <w:shd w:val="clear" w:color="auto" w:fill="auto"/>
          </w:tcPr>
          <w:p w:rsidR="00AA13B7" w:rsidRPr="007E78CC" w:rsidRDefault="00AA13B7" w:rsidP="00426EA4">
            <w:pPr>
              <w:jc w:val="center"/>
            </w:pPr>
            <w:r>
              <w:t>0,5</w:t>
            </w:r>
          </w:p>
        </w:tc>
        <w:tc>
          <w:tcPr>
            <w:tcW w:w="535" w:type="dxa"/>
            <w:tcBorders>
              <w:bottom w:val="single" w:sz="4" w:space="0" w:color="auto"/>
            </w:tcBorders>
            <w:shd w:val="clear" w:color="auto" w:fill="auto"/>
          </w:tcPr>
          <w:p w:rsidR="00AA13B7" w:rsidRPr="007E78CC" w:rsidRDefault="00AA13B7" w:rsidP="00426EA4">
            <w:pPr>
              <w:jc w:val="center"/>
            </w:pPr>
            <w:r>
              <w:t>0,2</w:t>
            </w:r>
          </w:p>
        </w:tc>
        <w:tc>
          <w:tcPr>
            <w:tcW w:w="457" w:type="dxa"/>
            <w:tcBorders>
              <w:bottom w:val="single" w:sz="4" w:space="0" w:color="auto"/>
            </w:tcBorders>
            <w:shd w:val="clear" w:color="auto" w:fill="auto"/>
          </w:tcPr>
          <w:p w:rsidR="00AA13B7" w:rsidRDefault="00AA13B7">
            <w:r w:rsidRPr="000A59F3">
              <w:rPr>
                <w:sz w:val="22"/>
                <w:szCs w:val="22"/>
              </w:rPr>
              <w:t>0,5</w:t>
            </w:r>
          </w:p>
        </w:tc>
        <w:tc>
          <w:tcPr>
            <w:tcW w:w="498" w:type="dxa"/>
            <w:tcBorders>
              <w:bottom w:val="single" w:sz="4" w:space="0" w:color="auto"/>
            </w:tcBorders>
            <w:shd w:val="clear" w:color="auto" w:fill="auto"/>
          </w:tcPr>
          <w:p w:rsidR="00AA13B7" w:rsidRPr="007E78CC" w:rsidRDefault="00AA13B7" w:rsidP="00426EA4">
            <w:pPr>
              <w:widowControl/>
              <w:jc w:val="center"/>
            </w:pPr>
            <w:r>
              <w:rPr>
                <w:sz w:val="22"/>
                <w:szCs w:val="22"/>
              </w:rPr>
              <w:t>0,5</w:t>
            </w:r>
          </w:p>
        </w:tc>
        <w:tc>
          <w:tcPr>
            <w:tcW w:w="567" w:type="dxa"/>
            <w:tcBorders>
              <w:bottom w:val="single" w:sz="4" w:space="0" w:color="auto"/>
            </w:tcBorders>
            <w:shd w:val="clear" w:color="auto" w:fill="auto"/>
          </w:tcPr>
          <w:p w:rsidR="00AA13B7" w:rsidRDefault="00AA13B7">
            <w:r w:rsidRPr="00E81593">
              <w:rPr>
                <w:bCs/>
              </w:rPr>
              <w:t>0,1</w:t>
            </w:r>
          </w:p>
        </w:tc>
        <w:tc>
          <w:tcPr>
            <w:tcW w:w="567" w:type="dxa"/>
            <w:tcBorders>
              <w:bottom w:val="single" w:sz="4" w:space="0" w:color="auto"/>
            </w:tcBorders>
            <w:shd w:val="clear" w:color="auto" w:fill="auto"/>
          </w:tcPr>
          <w:p w:rsidR="00AA13B7" w:rsidRDefault="00AA13B7" w:rsidP="007B3E33">
            <w:r w:rsidRPr="000A59F3">
              <w:rPr>
                <w:sz w:val="22"/>
                <w:szCs w:val="22"/>
              </w:rPr>
              <w:t>0,5</w:t>
            </w:r>
          </w:p>
        </w:tc>
        <w:tc>
          <w:tcPr>
            <w:tcW w:w="567" w:type="dxa"/>
            <w:tcBorders>
              <w:bottom w:val="single" w:sz="4" w:space="0" w:color="auto"/>
            </w:tcBorders>
            <w:shd w:val="clear" w:color="auto" w:fill="auto"/>
          </w:tcPr>
          <w:p w:rsidR="00AA13B7" w:rsidRPr="007E78CC" w:rsidRDefault="00AA13B7" w:rsidP="007B3E33">
            <w:pPr>
              <w:widowControl/>
              <w:jc w:val="center"/>
            </w:pPr>
            <w:r>
              <w:rPr>
                <w:sz w:val="22"/>
                <w:szCs w:val="22"/>
              </w:rPr>
              <w:t>0,5</w:t>
            </w:r>
          </w:p>
        </w:tc>
        <w:tc>
          <w:tcPr>
            <w:tcW w:w="567" w:type="dxa"/>
            <w:tcBorders>
              <w:bottom w:val="single" w:sz="4" w:space="0" w:color="auto"/>
            </w:tcBorders>
            <w:shd w:val="clear" w:color="auto" w:fill="auto"/>
          </w:tcPr>
          <w:p w:rsidR="00AA13B7" w:rsidRDefault="00AA13B7">
            <w:r w:rsidRPr="00423E21">
              <w:rPr>
                <w:bCs/>
              </w:rPr>
              <w:t>0,1</w:t>
            </w:r>
          </w:p>
        </w:tc>
        <w:tc>
          <w:tcPr>
            <w:tcW w:w="992" w:type="dxa"/>
          </w:tcPr>
          <w:p w:rsidR="00AA13B7" w:rsidRPr="005E15BB" w:rsidRDefault="00AA13B7" w:rsidP="00426EA4">
            <w:pPr>
              <w:widowControl/>
              <w:jc w:val="center"/>
            </w:pPr>
          </w:p>
        </w:tc>
      </w:tr>
      <w:tr w:rsidR="00AD0B98" w:rsidRPr="007E78CC" w:rsidTr="00AD0B98">
        <w:trPr>
          <w:cantSplit/>
        </w:trPr>
        <w:tc>
          <w:tcPr>
            <w:tcW w:w="564" w:type="dxa"/>
            <w:shd w:val="clear" w:color="auto" w:fill="E6E6E6"/>
          </w:tcPr>
          <w:p w:rsidR="00AD0B98" w:rsidRPr="00B00E00" w:rsidRDefault="00AD0B98" w:rsidP="00426EA4">
            <w:pPr>
              <w:widowControl/>
              <w:tabs>
                <w:tab w:val="left" w:pos="0"/>
              </w:tabs>
              <w:jc w:val="center"/>
              <w:rPr>
                <w:sz w:val="22"/>
                <w:szCs w:val="22"/>
              </w:rPr>
            </w:pPr>
            <w:r w:rsidRPr="00B00E00">
              <w:rPr>
                <w:sz w:val="22"/>
                <w:szCs w:val="22"/>
              </w:rPr>
              <w:t>2.</w:t>
            </w:r>
          </w:p>
        </w:tc>
        <w:tc>
          <w:tcPr>
            <w:tcW w:w="1701" w:type="dxa"/>
            <w:shd w:val="clear" w:color="auto" w:fill="E6E6E6"/>
          </w:tcPr>
          <w:p w:rsidR="00AD0B98" w:rsidRPr="00381CA4" w:rsidRDefault="00AD0B98" w:rsidP="00426EA4">
            <w:pPr>
              <w:widowControl/>
              <w:jc w:val="both"/>
              <w:rPr>
                <w:b/>
                <w:sz w:val="16"/>
                <w:szCs w:val="16"/>
              </w:rPr>
            </w:pPr>
            <w:r w:rsidRPr="00381CA4">
              <w:rPr>
                <w:b/>
                <w:sz w:val="16"/>
                <w:szCs w:val="16"/>
              </w:rPr>
              <w:t xml:space="preserve">ТАКТИКО-СПЕЦИАЛЬНАЯ ПОДГОТОВКА </w:t>
            </w:r>
          </w:p>
        </w:tc>
        <w:tc>
          <w:tcPr>
            <w:tcW w:w="426" w:type="dxa"/>
            <w:tcBorders>
              <w:bottom w:val="single" w:sz="4" w:space="0" w:color="auto"/>
            </w:tcBorders>
            <w:shd w:val="clear" w:color="auto" w:fill="E6E6E6"/>
          </w:tcPr>
          <w:p w:rsidR="00AD0B98" w:rsidRPr="007E78CC" w:rsidRDefault="00AD0B98" w:rsidP="00426EA4">
            <w:pPr>
              <w:jc w:val="center"/>
              <w:rPr>
                <w:b/>
              </w:rPr>
            </w:pPr>
            <w:r>
              <w:rPr>
                <w:b/>
              </w:rPr>
              <w:t>2</w:t>
            </w:r>
          </w:p>
        </w:tc>
        <w:tc>
          <w:tcPr>
            <w:tcW w:w="567" w:type="dxa"/>
            <w:tcBorders>
              <w:bottom w:val="single" w:sz="4" w:space="0" w:color="auto"/>
            </w:tcBorders>
            <w:shd w:val="clear" w:color="auto" w:fill="E6E6E6"/>
          </w:tcPr>
          <w:p w:rsidR="00AD0B98" w:rsidRPr="007E78CC" w:rsidRDefault="006C1712" w:rsidP="00426EA4">
            <w:pPr>
              <w:jc w:val="center"/>
              <w:rPr>
                <w:b/>
              </w:rPr>
            </w:pPr>
            <w:r>
              <w:rPr>
                <w:b/>
              </w:rPr>
              <w:t>2</w:t>
            </w:r>
          </w:p>
        </w:tc>
        <w:tc>
          <w:tcPr>
            <w:tcW w:w="535" w:type="dxa"/>
            <w:tcBorders>
              <w:bottom w:val="single" w:sz="4" w:space="0" w:color="auto"/>
            </w:tcBorders>
            <w:shd w:val="clear" w:color="auto" w:fill="E6E6E6"/>
          </w:tcPr>
          <w:p w:rsidR="00AD0B98" w:rsidRPr="007E78CC" w:rsidRDefault="006C1712" w:rsidP="00426EA4">
            <w:pPr>
              <w:jc w:val="center"/>
              <w:rPr>
                <w:b/>
              </w:rPr>
            </w:pPr>
            <w:r>
              <w:rPr>
                <w:b/>
              </w:rPr>
              <w:t>1</w:t>
            </w:r>
          </w:p>
        </w:tc>
        <w:tc>
          <w:tcPr>
            <w:tcW w:w="457" w:type="dxa"/>
            <w:tcBorders>
              <w:bottom w:val="single" w:sz="4" w:space="0" w:color="auto"/>
            </w:tcBorders>
            <w:shd w:val="clear" w:color="auto" w:fill="E6E6E6"/>
          </w:tcPr>
          <w:p w:rsidR="00AD0B98" w:rsidRPr="007E78CC" w:rsidRDefault="006C1712" w:rsidP="00426EA4">
            <w:pPr>
              <w:widowControl/>
              <w:jc w:val="center"/>
              <w:rPr>
                <w:b/>
              </w:rPr>
            </w:pPr>
            <w:r>
              <w:rPr>
                <w:b/>
              </w:rPr>
              <w:t>1</w:t>
            </w:r>
          </w:p>
        </w:tc>
        <w:tc>
          <w:tcPr>
            <w:tcW w:w="498" w:type="dxa"/>
            <w:tcBorders>
              <w:bottom w:val="single" w:sz="4" w:space="0" w:color="auto"/>
            </w:tcBorders>
            <w:shd w:val="clear" w:color="auto" w:fill="E6E6E6"/>
          </w:tcPr>
          <w:p w:rsidR="00AD0B98" w:rsidRPr="007E78CC" w:rsidRDefault="006C1712" w:rsidP="00426EA4">
            <w:pPr>
              <w:widowControl/>
              <w:jc w:val="center"/>
              <w:rPr>
                <w:b/>
              </w:rPr>
            </w:pPr>
            <w:r>
              <w:rPr>
                <w:b/>
              </w:rPr>
              <w:t>1</w:t>
            </w:r>
          </w:p>
        </w:tc>
        <w:tc>
          <w:tcPr>
            <w:tcW w:w="567" w:type="dxa"/>
            <w:tcBorders>
              <w:bottom w:val="single" w:sz="4" w:space="0" w:color="auto"/>
            </w:tcBorders>
            <w:shd w:val="clear" w:color="auto" w:fill="E6E6E6"/>
          </w:tcPr>
          <w:p w:rsidR="00AD0B98" w:rsidRPr="007E78CC" w:rsidRDefault="006C1712" w:rsidP="00426EA4">
            <w:pPr>
              <w:widowControl/>
              <w:jc w:val="center"/>
              <w:rPr>
                <w:b/>
              </w:rPr>
            </w:pPr>
            <w:r>
              <w:rPr>
                <w:b/>
              </w:rPr>
              <w:t>0,5</w:t>
            </w:r>
          </w:p>
        </w:tc>
        <w:tc>
          <w:tcPr>
            <w:tcW w:w="567" w:type="dxa"/>
            <w:tcBorders>
              <w:bottom w:val="single" w:sz="4" w:space="0" w:color="auto"/>
            </w:tcBorders>
            <w:shd w:val="clear" w:color="auto" w:fill="E6E6E6"/>
          </w:tcPr>
          <w:p w:rsidR="00AD0B98" w:rsidRPr="007E78CC" w:rsidRDefault="006C1712" w:rsidP="00426EA4">
            <w:pPr>
              <w:widowControl/>
              <w:jc w:val="center"/>
              <w:rPr>
                <w:b/>
              </w:rPr>
            </w:pPr>
            <w:r>
              <w:rPr>
                <w:b/>
              </w:rPr>
              <w:t>1</w:t>
            </w:r>
          </w:p>
        </w:tc>
        <w:tc>
          <w:tcPr>
            <w:tcW w:w="567" w:type="dxa"/>
            <w:tcBorders>
              <w:bottom w:val="single" w:sz="4" w:space="0" w:color="auto"/>
            </w:tcBorders>
            <w:shd w:val="clear" w:color="auto" w:fill="E6E6E6"/>
          </w:tcPr>
          <w:p w:rsidR="00AD0B98" w:rsidRPr="007E78CC" w:rsidRDefault="006C1712" w:rsidP="00426EA4">
            <w:pPr>
              <w:widowControl/>
              <w:jc w:val="center"/>
              <w:rPr>
                <w:b/>
              </w:rPr>
            </w:pPr>
            <w:r>
              <w:rPr>
                <w:b/>
              </w:rPr>
              <w:t>1</w:t>
            </w:r>
          </w:p>
        </w:tc>
        <w:tc>
          <w:tcPr>
            <w:tcW w:w="567" w:type="dxa"/>
            <w:tcBorders>
              <w:bottom w:val="single" w:sz="4" w:space="0" w:color="auto"/>
            </w:tcBorders>
            <w:shd w:val="clear" w:color="auto" w:fill="E6E6E6"/>
          </w:tcPr>
          <w:p w:rsidR="00AD0B98" w:rsidRPr="007E78CC" w:rsidRDefault="006C1712" w:rsidP="00426EA4">
            <w:pPr>
              <w:widowControl/>
              <w:jc w:val="center"/>
              <w:rPr>
                <w:b/>
              </w:rPr>
            </w:pPr>
            <w:r>
              <w:rPr>
                <w:b/>
              </w:rPr>
              <w:t>0,</w:t>
            </w:r>
            <w:r w:rsidR="00AD0B98">
              <w:rPr>
                <w:b/>
              </w:rPr>
              <w:t>5</w:t>
            </w:r>
          </w:p>
        </w:tc>
        <w:tc>
          <w:tcPr>
            <w:tcW w:w="992" w:type="dxa"/>
            <w:shd w:val="clear" w:color="auto" w:fill="E6E6E6"/>
          </w:tcPr>
          <w:p w:rsidR="00AD0B98" w:rsidRPr="005E15BB" w:rsidRDefault="00AD0B98" w:rsidP="00426EA4">
            <w:pPr>
              <w:widowControl/>
              <w:jc w:val="center"/>
            </w:pPr>
            <w:r w:rsidRPr="005E15BB">
              <w:t xml:space="preserve">Зачет </w:t>
            </w:r>
          </w:p>
        </w:tc>
      </w:tr>
      <w:tr w:rsidR="00AA13B7" w:rsidRPr="007E78CC" w:rsidTr="00AD0B98">
        <w:trPr>
          <w:cantSplit/>
          <w:trHeight w:val="525"/>
        </w:trPr>
        <w:tc>
          <w:tcPr>
            <w:tcW w:w="564" w:type="dxa"/>
          </w:tcPr>
          <w:p w:rsidR="00AA13B7" w:rsidRPr="00B00E00" w:rsidRDefault="00AA13B7" w:rsidP="00426EA4">
            <w:pPr>
              <w:widowControl/>
              <w:tabs>
                <w:tab w:val="left" w:pos="0"/>
              </w:tabs>
              <w:jc w:val="center"/>
              <w:rPr>
                <w:sz w:val="22"/>
                <w:szCs w:val="22"/>
              </w:rPr>
            </w:pPr>
            <w:r w:rsidRPr="00B00E00">
              <w:rPr>
                <w:sz w:val="22"/>
                <w:szCs w:val="22"/>
              </w:rPr>
              <w:lastRenderedPageBreak/>
              <w:t>2.1</w:t>
            </w:r>
          </w:p>
          <w:p w:rsidR="00AA13B7" w:rsidRPr="00B00E00" w:rsidRDefault="00AA13B7" w:rsidP="00426EA4">
            <w:pPr>
              <w:widowControl/>
              <w:tabs>
                <w:tab w:val="left" w:pos="0"/>
              </w:tabs>
              <w:rPr>
                <w:sz w:val="22"/>
                <w:szCs w:val="22"/>
              </w:rPr>
            </w:pPr>
          </w:p>
        </w:tc>
        <w:tc>
          <w:tcPr>
            <w:tcW w:w="1701" w:type="dxa"/>
          </w:tcPr>
          <w:p w:rsidR="00AA13B7" w:rsidRPr="00BD0305" w:rsidRDefault="00AA13B7" w:rsidP="00417B60">
            <w:pPr>
              <w:widowControl/>
              <w:jc w:val="both"/>
            </w:pPr>
            <w:r w:rsidRPr="00BD0305">
              <w:t xml:space="preserve">Методика и тактика охраны имущества, в том числе при его транспортировке </w:t>
            </w:r>
          </w:p>
        </w:tc>
        <w:tc>
          <w:tcPr>
            <w:tcW w:w="426" w:type="dxa"/>
            <w:shd w:val="clear" w:color="auto" w:fill="auto"/>
          </w:tcPr>
          <w:p w:rsidR="00AA13B7" w:rsidRPr="00FD5F46" w:rsidRDefault="00AA13B7" w:rsidP="00426EA4">
            <w:pPr>
              <w:jc w:val="center"/>
              <w:rPr>
                <w:sz w:val="22"/>
                <w:szCs w:val="22"/>
              </w:rPr>
            </w:pPr>
            <w:r>
              <w:rPr>
                <w:sz w:val="22"/>
                <w:szCs w:val="22"/>
              </w:rPr>
              <w:t>0,3</w:t>
            </w:r>
          </w:p>
        </w:tc>
        <w:tc>
          <w:tcPr>
            <w:tcW w:w="567" w:type="dxa"/>
            <w:shd w:val="clear" w:color="auto" w:fill="auto"/>
          </w:tcPr>
          <w:p w:rsidR="00AA13B7" w:rsidRPr="00FD5F46" w:rsidRDefault="00AA13B7" w:rsidP="00426EA4">
            <w:pPr>
              <w:jc w:val="center"/>
              <w:rPr>
                <w:sz w:val="22"/>
                <w:szCs w:val="22"/>
              </w:rPr>
            </w:pPr>
            <w:r>
              <w:rPr>
                <w:sz w:val="22"/>
                <w:szCs w:val="22"/>
              </w:rPr>
              <w:t>0,3</w:t>
            </w:r>
          </w:p>
        </w:tc>
        <w:tc>
          <w:tcPr>
            <w:tcW w:w="535" w:type="dxa"/>
            <w:shd w:val="clear" w:color="auto" w:fill="auto"/>
          </w:tcPr>
          <w:p w:rsidR="00AA13B7" w:rsidRPr="00FD5F46" w:rsidRDefault="00AA13B7" w:rsidP="00426EA4">
            <w:pPr>
              <w:jc w:val="center"/>
              <w:rPr>
                <w:sz w:val="22"/>
                <w:szCs w:val="22"/>
              </w:rPr>
            </w:pPr>
            <w:r>
              <w:rPr>
                <w:sz w:val="22"/>
                <w:szCs w:val="22"/>
              </w:rPr>
              <w:t>0,2</w:t>
            </w:r>
          </w:p>
        </w:tc>
        <w:tc>
          <w:tcPr>
            <w:tcW w:w="457" w:type="dxa"/>
            <w:shd w:val="clear" w:color="auto" w:fill="auto"/>
          </w:tcPr>
          <w:p w:rsidR="00AA13B7" w:rsidRPr="00FD5F46" w:rsidRDefault="00AA13B7" w:rsidP="007B3E33">
            <w:pPr>
              <w:jc w:val="center"/>
              <w:rPr>
                <w:sz w:val="22"/>
                <w:szCs w:val="22"/>
              </w:rPr>
            </w:pPr>
            <w:r>
              <w:rPr>
                <w:sz w:val="22"/>
                <w:szCs w:val="22"/>
              </w:rPr>
              <w:t>0,2</w:t>
            </w:r>
          </w:p>
        </w:tc>
        <w:tc>
          <w:tcPr>
            <w:tcW w:w="498" w:type="dxa"/>
            <w:shd w:val="clear" w:color="auto" w:fill="auto"/>
          </w:tcPr>
          <w:p w:rsidR="00AA13B7" w:rsidRPr="00FD5F46" w:rsidRDefault="00AA13B7" w:rsidP="007B3E33">
            <w:pPr>
              <w:jc w:val="center"/>
              <w:rPr>
                <w:sz w:val="22"/>
                <w:szCs w:val="22"/>
              </w:rPr>
            </w:pPr>
            <w:r>
              <w:rPr>
                <w:sz w:val="22"/>
                <w:szCs w:val="22"/>
              </w:rPr>
              <w:t>0,2</w:t>
            </w:r>
          </w:p>
        </w:tc>
        <w:tc>
          <w:tcPr>
            <w:tcW w:w="567" w:type="dxa"/>
            <w:shd w:val="clear" w:color="auto" w:fill="auto"/>
          </w:tcPr>
          <w:p w:rsidR="00AA13B7" w:rsidRPr="00FD5F46" w:rsidRDefault="00AA13B7" w:rsidP="007B3E33">
            <w:pPr>
              <w:jc w:val="center"/>
              <w:rPr>
                <w:sz w:val="22"/>
                <w:szCs w:val="22"/>
              </w:rPr>
            </w:pPr>
            <w:r>
              <w:rPr>
                <w:sz w:val="22"/>
                <w:szCs w:val="22"/>
              </w:rPr>
              <w:t>0,1</w:t>
            </w:r>
          </w:p>
        </w:tc>
        <w:tc>
          <w:tcPr>
            <w:tcW w:w="567" w:type="dxa"/>
            <w:shd w:val="clear" w:color="auto" w:fill="auto"/>
          </w:tcPr>
          <w:p w:rsidR="00AA13B7" w:rsidRPr="00FD5F46" w:rsidRDefault="00AA13B7" w:rsidP="007B3E33">
            <w:pPr>
              <w:jc w:val="center"/>
              <w:rPr>
                <w:sz w:val="22"/>
                <w:szCs w:val="22"/>
              </w:rPr>
            </w:pPr>
            <w:r>
              <w:rPr>
                <w:sz w:val="22"/>
                <w:szCs w:val="22"/>
              </w:rPr>
              <w:t>0,2</w:t>
            </w:r>
          </w:p>
        </w:tc>
        <w:tc>
          <w:tcPr>
            <w:tcW w:w="567" w:type="dxa"/>
            <w:shd w:val="clear" w:color="auto" w:fill="auto"/>
          </w:tcPr>
          <w:p w:rsidR="00AA13B7" w:rsidRPr="00FD5F46" w:rsidRDefault="00AA13B7" w:rsidP="007B3E33">
            <w:pPr>
              <w:jc w:val="center"/>
              <w:rPr>
                <w:sz w:val="22"/>
                <w:szCs w:val="22"/>
              </w:rPr>
            </w:pPr>
            <w:r>
              <w:rPr>
                <w:sz w:val="22"/>
                <w:szCs w:val="22"/>
              </w:rPr>
              <w:t>0,2</w:t>
            </w:r>
          </w:p>
        </w:tc>
        <w:tc>
          <w:tcPr>
            <w:tcW w:w="567" w:type="dxa"/>
            <w:shd w:val="clear" w:color="auto" w:fill="auto"/>
          </w:tcPr>
          <w:p w:rsidR="00AA13B7" w:rsidRPr="00FD5F46" w:rsidRDefault="00AA13B7" w:rsidP="007B3E33">
            <w:pPr>
              <w:jc w:val="center"/>
              <w:rPr>
                <w:sz w:val="22"/>
                <w:szCs w:val="22"/>
              </w:rPr>
            </w:pPr>
            <w:r>
              <w:rPr>
                <w:sz w:val="22"/>
                <w:szCs w:val="22"/>
              </w:rPr>
              <w:t>0,1</w:t>
            </w:r>
          </w:p>
        </w:tc>
        <w:tc>
          <w:tcPr>
            <w:tcW w:w="992" w:type="dxa"/>
          </w:tcPr>
          <w:p w:rsidR="00AA13B7" w:rsidRPr="005E15BB" w:rsidRDefault="00AA13B7" w:rsidP="00426EA4">
            <w:pPr>
              <w:widowControl/>
              <w:rPr>
                <w:sz w:val="22"/>
                <w:szCs w:val="22"/>
              </w:rPr>
            </w:pPr>
          </w:p>
        </w:tc>
      </w:tr>
      <w:tr w:rsidR="00AA13B7" w:rsidRPr="007E78CC" w:rsidTr="00AD0B98">
        <w:trPr>
          <w:cantSplit/>
        </w:trPr>
        <w:tc>
          <w:tcPr>
            <w:tcW w:w="564" w:type="dxa"/>
          </w:tcPr>
          <w:p w:rsidR="00AA13B7" w:rsidRPr="00B00E00" w:rsidRDefault="00AA13B7" w:rsidP="00426EA4">
            <w:pPr>
              <w:widowControl/>
              <w:tabs>
                <w:tab w:val="left" w:pos="0"/>
              </w:tabs>
              <w:jc w:val="center"/>
              <w:rPr>
                <w:sz w:val="22"/>
                <w:szCs w:val="22"/>
              </w:rPr>
            </w:pPr>
            <w:r w:rsidRPr="00B00E00">
              <w:rPr>
                <w:sz w:val="22"/>
                <w:szCs w:val="22"/>
              </w:rPr>
              <w:t>2.2</w:t>
            </w:r>
          </w:p>
        </w:tc>
        <w:tc>
          <w:tcPr>
            <w:tcW w:w="1701" w:type="dxa"/>
          </w:tcPr>
          <w:p w:rsidR="00AA13B7" w:rsidRPr="00BD0305" w:rsidRDefault="00AA13B7" w:rsidP="00417B60">
            <w:pPr>
              <w:widowControl/>
              <w:jc w:val="both"/>
            </w:pPr>
            <w:r w:rsidRPr="00BD0305">
              <w:t xml:space="preserve">Методика и тактика осуществления защиты жизни и здоровья граждан </w:t>
            </w:r>
          </w:p>
        </w:tc>
        <w:tc>
          <w:tcPr>
            <w:tcW w:w="426" w:type="dxa"/>
            <w:shd w:val="clear" w:color="auto" w:fill="auto"/>
          </w:tcPr>
          <w:p w:rsidR="00AA13B7" w:rsidRPr="00FD5F46" w:rsidRDefault="00AA13B7" w:rsidP="00426EA4">
            <w:pPr>
              <w:jc w:val="center"/>
              <w:rPr>
                <w:sz w:val="22"/>
                <w:szCs w:val="22"/>
              </w:rPr>
            </w:pPr>
            <w:r>
              <w:rPr>
                <w:sz w:val="22"/>
                <w:szCs w:val="22"/>
              </w:rPr>
              <w:t>0,4</w:t>
            </w:r>
          </w:p>
        </w:tc>
        <w:tc>
          <w:tcPr>
            <w:tcW w:w="567" w:type="dxa"/>
            <w:shd w:val="clear" w:color="auto" w:fill="auto"/>
          </w:tcPr>
          <w:p w:rsidR="00AA13B7" w:rsidRPr="00FD5F46" w:rsidRDefault="00AA13B7" w:rsidP="00426EA4">
            <w:pPr>
              <w:jc w:val="center"/>
              <w:rPr>
                <w:sz w:val="22"/>
                <w:szCs w:val="22"/>
              </w:rPr>
            </w:pPr>
            <w:r>
              <w:rPr>
                <w:sz w:val="22"/>
                <w:szCs w:val="22"/>
              </w:rPr>
              <w:t>0,4</w:t>
            </w:r>
          </w:p>
        </w:tc>
        <w:tc>
          <w:tcPr>
            <w:tcW w:w="535" w:type="dxa"/>
            <w:shd w:val="clear" w:color="auto" w:fill="auto"/>
          </w:tcPr>
          <w:p w:rsidR="00AA13B7" w:rsidRDefault="00AA13B7">
            <w:r w:rsidRPr="00F37719">
              <w:rPr>
                <w:sz w:val="22"/>
                <w:szCs w:val="22"/>
              </w:rPr>
              <w:t>0,2</w:t>
            </w:r>
          </w:p>
        </w:tc>
        <w:tc>
          <w:tcPr>
            <w:tcW w:w="457" w:type="dxa"/>
            <w:shd w:val="clear" w:color="auto" w:fill="auto"/>
          </w:tcPr>
          <w:p w:rsidR="00AA13B7" w:rsidRDefault="00AA13B7" w:rsidP="007B3E33">
            <w:r w:rsidRPr="00F37719">
              <w:rPr>
                <w:sz w:val="22"/>
                <w:szCs w:val="22"/>
              </w:rPr>
              <w:t>0,2</w:t>
            </w:r>
          </w:p>
        </w:tc>
        <w:tc>
          <w:tcPr>
            <w:tcW w:w="498" w:type="dxa"/>
            <w:shd w:val="clear" w:color="auto" w:fill="auto"/>
          </w:tcPr>
          <w:p w:rsidR="00AA13B7" w:rsidRDefault="00AA13B7" w:rsidP="007B3E33">
            <w:r w:rsidRPr="00F37719">
              <w:rPr>
                <w:sz w:val="22"/>
                <w:szCs w:val="22"/>
              </w:rPr>
              <w:t>0,2</w:t>
            </w:r>
          </w:p>
        </w:tc>
        <w:tc>
          <w:tcPr>
            <w:tcW w:w="567" w:type="dxa"/>
            <w:shd w:val="clear" w:color="auto" w:fill="auto"/>
          </w:tcPr>
          <w:p w:rsidR="00AA13B7" w:rsidRDefault="00AA13B7" w:rsidP="007B3E33">
            <w:r w:rsidRPr="00F11516">
              <w:rPr>
                <w:sz w:val="22"/>
                <w:szCs w:val="22"/>
              </w:rPr>
              <w:t>0,1</w:t>
            </w:r>
          </w:p>
        </w:tc>
        <w:tc>
          <w:tcPr>
            <w:tcW w:w="567" w:type="dxa"/>
            <w:shd w:val="clear" w:color="auto" w:fill="auto"/>
          </w:tcPr>
          <w:p w:rsidR="00AA13B7" w:rsidRDefault="00AA13B7" w:rsidP="007B3E33">
            <w:r w:rsidRPr="00F37719">
              <w:rPr>
                <w:sz w:val="22"/>
                <w:szCs w:val="22"/>
              </w:rPr>
              <w:t>0,2</w:t>
            </w:r>
          </w:p>
        </w:tc>
        <w:tc>
          <w:tcPr>
            <w:tcW w:w="567" w:type="dxa"/>
            <w:shd w:val="clear" w:color="auto" w:fill="auto"/>
          </w:tcPr>
          <w:p w:rsidR="00AA13B7" w:rsidRDefault="00AA13B7" w:rsidP="007B3E33">
            <w:r w:rsidRPr="00F37719">
              <w:rPr>
                <w:sz w:val="22"/>
                <w:szCs w:val="22"/>
              </w:rPr>
              <w:t>0,2</w:t>
            </w:r>
          </w:p>
        </w:tc>
        <w:tc>
          <w:tcPr>
            <w:tcW w:w="567" w:type="dxa"/>
            <w:shd w:val="clear" w:color="auto" w:fill="auto"/>
          </w:tcPr>
          <w:p w:rsidR="00AA13B7" w:rsidRDefault="00AA13B7" w:rsidP="007B3E33">
            <w:r w:rsidRPr="00F11516">
              <w:rPr>
                <w:sz w:val="22"/>
                <w:szCs w:val="22"/>
              </w:rPr>
              <w:t>0,1</w:t>
            </w:r>
          </w:p>
        </w:tc>
        <w:tc>
          <w:tcPr>
            <w:tcW w:w="992" w:type="dxa"/>
          </w:tcPr>
          <w:p w:rsidR="00AA13B7" w:rsidRPr="005E15BB" w:rsidRDefault="00AA13B7" w:rsidP="00426EA4">
            <w:pPr>
              <w:widowControl/>
              <w:jc w:val="center"/>
              <w:rPr>
                <w:sz w:val="22"/>
                <w:szCs w:val="22"/>
              </w:rPr>
            </w:pPr>
          </w:p>
        </w:tc>
      </w:tr>
      <w:tr w:rsidR="00AA13B7" w:rsidRPr="007E78CC" w:rsidTr="00AD0B98">
        <w:trPr>
          <w:cantSplit/>
        </w:trPr>
        <w:tc>
          <w:tcPr>
            <w:tcW w:w="564" w:type="dxa"/>
          </w:tcPr>
          <w:p w:rsidR="00AA13B7" w:rsidRPr="00B00E00" w:rsidRDefault="00AA13B7" w:rsidP="00426EA4">
            <w:pPr>
              <w:widowControl/>
              <w:tabs>
                <w:tab w:val="left" w:pos="0"/>
              </w:tabs>
              <w:jc w:val="center"/>
              <w:rPr>
                <w:sz w:val="22"/>
                <w:szCs w:val="22"/>
              </w:rPr>
            </w:pPr>
            <w:r w:rsidRPr="00B00E00">
              <w:rPr>
                <w:sz w:val="22"/>
                <w:szCs w:val="22"/>
              </w:rPr>
              <w:t>2.3</w:t>
            </w:r>
          </w:p>
        </w:tc>
        <w:tc>
          <w:tcPr>
            <w:tcW w:w="1701" w:type="dxa"/>
          </w:tcPr>
          <w:p w:rsidR="00AA13B7" w:rsidRPr="00BD0305" w:rsidRDefault="00AA13B7" w:rsidP="00417B60">
            <w:pPr>
              <w:widowControl/>
              <w:jc w:val="both"/>
            </w:pPr>
            <w:r w:rsidRPr="00BD0305">
              <w:t>Организация и тактика обеспечения порядка в местах проведения массовых мероприятий.</w:t>
            </w:r>
          </w:p>
        </w:tc>
        <w:tc>
          <w:tcPr>
            <w:tcW w:w="426" w:type="dxa"/>
            <w:shd w:val="clear" w:color="auto" w:fill="auto"/>
          </w:tcPr>
          <w:p w:rsidR="00AA13B7" w:rsidRPr="00FD5F46" w:rsidRDefault="00AA13B7" w:rsidP="00426EA4">
            <w:pPr>
              <w:jc w:val="center"/>
              <w:rPr>
                <w:sz w:val="22"/>
                <w:szCs w:val="22"/>
              </w:rPr>
            </w:pPr>
            <w:r>
              <w:rPr>
                <w:sz w:val="22"/>
                <w:szCs w:val="22"/>
              </w:rPr>
              <w:t>0,3</w:t>
            </w:r>
          </w:p>
        </w:tc>
        <w:tc>
          <w:tcPr>
            <w:tcW w:w="567" w:type="dxa"/>
            <w:shd w:val="clear" w:color="auto" w:fill="auto"/>
          </w:tcPr>
          <w:p w:rsidR="00AA13B7" w:rsidRPr="00FD5F46" w:rsidRDefault="00AA13B7" w:rsidP="00426EA4">
            <w:pPr>
              <w:jc w:val="center"/>
              <w:rPr>
                <w:sz w:val="22"/>
                <w:szCs w:val="22"/>
              </w:rPr>
            </w:pPr>
            <w:r>
              <w:rPr>
                <w:sz w:val="22"/>
                <w:szCs w:val="22"/>
              </w:rPr>
              <w:t>0,3</w:t>
            </w:r>
          </w:p>
        </w:tc>
        <w:tc>
          <w:tcPr>
            <w:tcW w:w="535" w:type="dxa"/>
            <w:shd w:val="clear" w:color="auto" w:fill="auto"/>
          </w:tcPr>
          <w:p w:rsidR="00AA13B7" w:rsidRDefault="00AA13B7">
            <w:r w:rsidRPr="00F37719">
              <w:rPr>
                <w:sz w:val="22"/>
                <w:szCs w:val="22"/>
              </w:rPr>
              <w:t>0,2</w:t>
            </w:r>
          </w:p>
        </w:tc>
        <w:tc>
          <w:tcPr>
            <w:tcW w:w="457" w:type="dxa"/>
            <w:shd w:val="clear" w:color="auto" w:fill="auto"/>
          </w:tcPr>
          <w:p w:rsidR="00AA13B7" w:rsidRDefault="00AA13B7" w:rsidP="007B3E33">
            <w:r w:rsidRPr="00F37719">
              <w:rPr>
                <w:sz w:val="22"/>
                <w:szCs w:val="22"/>
              </w:rPr>
              <w:t>0,2</w:t>
            </w:r>
          </w:p>
        </w:tc>
        <w:tc>
          <w:tcPr>
            <w:tcW w:w="498" w:type="dxa"/>
            <w:shd w:val="clear" w:color="auto" w:fill="auto"/>
          </w:tcPr>
          <w:p w:rsidR="00AA13B7" w:rsidRDefault="00AA13B7" w:rsidP="007B3E33">
            <w:r w:rsidRPr="00F37719">
              <w:rPr>
                <w:sz w:val="22"/>
                <w:szCs w:val="22"/>
              </w:rPr>
              <w:t>0,2</w:t>
            </w:r>
          </w:p>
        </w:tc>
        <w:tc>
          <w:tcPr>
            <w:tcW w:w="567" w:type="dxa"/>
            <w:shd w:val="clear" w:color="auto" w:fill="auto"/>
          </w:tcPr>
          <w:p w:rsidR="00AA13B7" w:rsidRDefault="00AA13B7" w:rsidP="007B3E33">
            <w:r w:rsidRPr="00F11516">
              <w:rPr>
                <w:sz w:val="22"/>
                <w:szCs w:val="22"/>
              </w:rPr>
              <w:t>0,1</w:t>
            </w:r>
          </w:p>
        </w:tc>
        <w:tc>
          <w:tcPr>
            <w:tcW w:w="567" w:type="dxa"/>
            <w:shd w:val="clear" w:color="auto" w:fill="auto"/>
          </w:tcPr>
          <w:p w:rsidR="00AA13B7" w:rsidRDefault="00AA13B7" w:rsidP="007B3E33">
            <w:r w:rsidRPr="00F37719">
              <w:rPr>
                <w:sz w:val="22"/>
                <w:szCs w:val="22"/>
              </w:rPr>
              <w:t>0,2</w:t>
            </w:r>
          </w:p>
        </w:tc>
        <w:tc>
          <w:tcPr>
            <w:tcW w:w="567" w:type="dxa"/>
            <w:shd w:val="clear" w:color="auto" w:fill="auto"/>
          </w:tcPr>
          <w:p w:rsidR="00AA13B7" w:rsidRDefault="00AA13B7" w:rsidP="007B3E33">
            <w:r w:rsidRPr="00F37719">
              <w:rPr>
                <w:sz w:val="22"/>
                <w:szCs w:val="22"/>
              </w:rPr>
              <w:t>0,2</w:t>
            </w:r>
          </w:p>
        </w:tc>
        <w:tc>
          <w:tcPr>
            <w:tcW w:w="567" w:type="dxa"/>
            <w:shd w:val="clear" w:color="auto" w:fill="auto"/>
          </w:tcPr>
          <w:p w:rsidR="00AA13B7" w:rsidRDefault="00AA13B7" w:rsidP="007B3E33">
            <w:r w:rsidRPr="00F11516">
              <w:rPr>
                <w:sz w:val="22"/>
                <w:szCs w:val="22"/>
              </w:rPr>
              <w:t>0,1</w:t>
            </w:r>
          </w:p>
        </w:tc>
        <w:tc>
          <w:tcPr>
            <w:tcW w:w="992" w:type="dxa"/>
          </w:tcPr>
          <w:p w:rsidR="00AA13B7" w:rsidRPr="005E15BB" w:rsidRDefault="00AA13B7" w:rsidP="00426EA4">
            <w:pPr>
              <w:widowControl/>
              <w:jc w:val="center"/>
              <w:rPr>
                <w:sz w:val="22"/>
                <w:szCs w:val="22"/>
              </w:rPr>
            </w:pPr>
          </w:p>
        </w:tc>
      </w:tr>
      <w:tr w:rsidR="00AA13B7" w:rsidRPr="007E78CC" w:rsidTr="00AD0B98">
        <w:trPr>
          <w:cantSplit/>
        </w:trPr>
        <w:tc>
          <w:tcPr>
            <w:tcW w:w="564" w:type="dxa"/>
          </w:tcPr>
          <w:p w:rsidR="00AA13B7" w:rsidRPr="00B00E00" w:rsidRDefault="00AA13B7" w:rsidP="00426EA4">
            <w:pPr>
              <w:widowControl/>
              <w:tabs>
                <w:tab w:val="left" w:pos="0"/>
              </w:tabs>
              <w:jc w:val="center"/>
              <w:rPr>
                <w:sz w:val="22"/>
                <w:szCs w:val="22"/>
              </w:rPr>
            </w:pPr>
            <w:r>
              <w:rPr>
                <w:sz w:val="22"/>
                <w:szCs w:val="22"/>
              </w:rPr>
              <w:t>2.4</w:t>
            </w:r>
            <w:r w:rsidRPr="00B00E00">
              <w:rPr>
                <w:sz w:val="22"/>
                <w:szCs w:val="22"/>
              </w:rPr>
              <w:t>.</w:t>
            </w:r>
          </w:p>
        </w:tc>
        <w:tc>
          <w:tcPr>
            <w:tcW w:w="1701" w:type="dxa"/>
          </w:tcPr>
          <w:p w:rsidR="00AA13B7" w:rsidRPr="00BD0305" w:rsidRDefault="00AA13B7" w:rsidP="00FB1108">
            <w:pPr>
              <w:widowControl/>
              <w:jc w:val="both"/>
            </w:pPr>
            <w:r w:rsidRPr="00BD0305">
              <w:t>Методика и тактика осуществления проектирования, монтажа и эксплуатационного обслуживания средств охранно-пожарной сигнализации.</w:t>
            </w:r>
          </w:p>
        </w:tc>
        <w:tc>
          <w:tcPr>
            <w:tcW w:w="426" w:type="dxa"/>
            <w:shd w:val="clear" w:color="auto" w:fill="auto"/>
          </w:tcPr>
          <w:p w:rsidR="00AA13B7" w:rsidRPr="00FD5F46" w:rsidRDefault="00AA13B7" w:rsidP="00426EA4">
            <w:pPr>
              <w:jc w:val="center"/>
              <w:rPr>
                <w:sz w:val="22"/>
                <w:szCs w:val="22"/>
              </w:rPr>
            </w:pPr>
            <w:r>
              <w:rPr>
                <w:sz w:val="22"/>
                <w:szCs w:val="22"/>
              </w:rPr>
              <w:t>0,5</w:t>
            </w:r>
          </w:p>
        </w:tc>
        <w:tc>
          <w:tcPr>
            <w:tcW w:w="567" w:type="dxa"/>
            <w:shd w:val="clear" w:color="auto" w:fill="auto"/>
          </w:tcPr>
          <w:p w:rsidR="00AA13B7" w:rsidRPr="00FD5F46" w:rsidRDefault="00AA13B7" w:rsidP="00426EA4">
            <w:pPr>
              <w:jc w:val="center"/>
              <w:rPr>
                <w:sz w:val="22"/>
                <w:szCs w:val="22"/>
              </w:rPr>
            </w:pPr>
            <w:r>
              <w:rPr>
                <w:sz w:val="22"/>
                <w:szCs w:val="22"/>
              </w:rPr>
              <w:t>0,5</w:t>
            </w:r>
          </w:p>
        </w:tc>
        <w:tc>
          <w:tcPr>
            <w:tcW w:w="535" w:type="dxa"/>
            <w:shd w:val="clear" w:color="auto" w:fill="auto"/>
          </w:tcPr>
          <w:p w:rsidR="00AA13B7" w:rsidRDefault="00AA13B7">
            <w:r w:rsidRPr="00F37719">
              <w:rPr>
                <w:sz w:val="22"/>
                <w:szCs w:val="22"/>
              </w:rPr>
              <w:t>0,2</w:t>
            </w:r>
          </w:p>
        </w:tc>
        <w:tc>
          <w:tcPr>
            <w:tcW w:w="457" w:type="dxa"/>
            <w:shd w:val="clear" w:color="auto" w:fill="auto"/>
          </w:tcPr>
          <w:p w:rsidR="00AA13B7" w:rsidRDefault="00AA13B7" w:rsidP="007B3E33">
            <w:r w:rsidRPr="00F37719">
              <w:rPr>
                <w:sz w:val="22"/>
                <w:szCs w:val="22"/>
              </w:rPr>
              <w:t>0,2</w:t>
            </w:r>
          </w:p>
        </w:tc>
        <w:tc>
          <w:tcPr>
            <w:tcW w:w="498" w:type="dxa"/>
            <w:shd w:val="clear" w:color="auto" w:fill="auto"/>
          </w:tcPr>
          <w:p w:rsidR="00AA13B7" w:rsidRDefault="00AA13B7" w:rsidP="007B3E33">
            <w:r w:rsidRPr="00F37719">
              <w:rPr>
                <w:sz w:val="22"/>
                <w:szCs w:val="22"/>
              </w:rPr>
              <w:t>0,2</w:t>
            </w:r>
          </w:p>
        </w:tc>
        <w:tc>
          <w:tcPr>
            <w:tcW w:w="567" w:type="dxa"/>
            <w:shd w:val="clear" w:color="auto" w:fill="auto"/>
          </w:tcPr>
          <w:p w:rsidR="00AA13B7" w:rsidRDefault="00AA13B7" w:rsidP="007B3E33">
            <w:r w:rsidRPr="00F11516">
              <w:rPr>
                <w:sz w:val="22"/>
                <w:szCs w:val="22"/>
              </w:rPr>
              <w:t>0,1</w:t>
            </w:r>
          </w:p>
        </w:tc>
        <w:tc>
          <w:tcPr>
            <w:tcW w:w="567" w:type="dxa"/>
            <w:shd w:val="clear" w:color="auto" w:fill="auto"/>
          </w:tcPr>
          <w:p w:rsidR="00AA13B7" w:rsidRDefault="00AA13B7" w:rsidP="007B3E33">
            <w:r w:rsidRPr="00F37719">
              <w:rPr>
                <w:sz w:val="22"/>
                <w:szCs w:val="22"/>
              </w:rPr>
              <w:t>0,2</w:t>
            </w:r>
          </w:p>
        </w:tc>
        <w:tc>
          <w:tcPr>
            <w:tcW w:w="567" w:type="dxa"/>
            <w:shd w:val="clear" w:color="auto" w:fill="auto"/>
          </w:tcPr>
          <w:p w:rsidR="00AA13B7" w:rsidRDefault="00AA13B7" w:rsidP="007B3E33">
            <w:r w:rsidRPr="00F37719">
              <w:rPr>
                <w:sz w:val="22"/>
                <w:szCs w:val="22"/>
              </w:rPr>
              <w:t>0,2</w:t>
            </w:r>
          </w:p>
        </w:tc>
        <w:tc>
          <w:tcPr>
            <w:tcW w:w="567" w:type="dxa"/>
            <w:shd w:val="clear" w:color="auto" w:fill="auto"/>
          </w:tcPr>
          <w:p w:rsidR="00AA13B7" w:rsidRDefault="00AA13B7" w:rsidP="007B3E33">
            <w:r w:rsidRPr="00F11516">
              <w:rPr>
                <w:sz w:val="22"/>
                <w:szCs w:val="22"/>
              </w:rPr>
              <w:t>0,1</w:t>
            </w:r>
          </w:p>
        </w:tc>
        <w:tc>
          <w:tcPr>
            <w:tcW w:w="992" w:type="dxa"/>
          </w:tcPr>
          <w:p w:rsidR="00AA13B7" w:rsidRPr="005E15BB" w:rsidRDefault="00AA13B7" w:rsidP="00426EA4">
            <w:pPr>
              <w:widowControl/>
              <w:jc w:val="center"/>
              <w:rPr>
                <w:sz w:val="22"/>
                <w:szCs w:val="22"/>
              </w:rPr>
            </w:pPr>
          </w:p>
        </w:tc>
      </w:tr>
      <w:tr w:rsidR="00AA13B7" w:rsidRPr="007E78CC" w:rsidTr="00AD0B98">
        <w:trPr>
          <w:cantSplit/>
        </w:trPr>
        <w:tc>
          <w:tcPr>
            <w:tcW w:w="564" w:type="dxa"/>
          </w:tcPr>
          <w:p w:rsidR="00AA13B7" w:rsidRPr="00B00E00" w:rsidRDefault="00AA13B7" w:rsidP="00426EA4">
            <w:pPr>
              <w:widowControl/>
              <w:tabs>
                <w:tab w:val="left" w:pos="0"/>
              </w:tabs>
              <w:jc w:val="center"/>
              <w:rPr>
                <w:sz w:val="22"/>
                <w:szCs w:val="22"/>
              </w:rPr>
            </w:pPr>
            <w:r>
              <w:rPr>
                <w:sz w:val="22"/>
                <w:szCs w:val="22"/>
              </w:rPr>
              <w:t>2.5</w:t>
            </w:r>
            <w:r w:rsidRPr="00B00E00">
              <w:rPr>
                <w:sz w:val="22"/>
                <w:szCs w:val="22"/>
              </w:rPr>
              <w:t>.</w:t>
            </w:r>
          </w:p>
        </w:tc>
        <w:tc>
          <w:tcPr>
            <w:tcW w:w="1701" w:type="dxa"/>
          </w:tcPr>
          <w:p w:rsidR="00AA13B7" w:rsidRPr="00BD0305" w:rsidRDefault="00AA13B7" w:rsidP="00FB1108">
            <w:pPr>
              <w:widowControl/>
              <w:jc w:val="both"/>
            </w:pPr>
            <w:r w:rsidRPr="00BD0305">
              <w:t>Обеспечение антитеррористической защищенности охраняемых объектов.</w:t>
            </w:r>
          </w:p>
        </w:tc>
        <w:tc>
          <w:tcPr>
            <w:tcW w:w="426" w:type="dxa"/>
            <w:tcBorders>
              <w:bottom w:val="single" w:sz="4" w:space="0" w:color="auto"/>
            </w:tcBorders>
            <w:shd w:val="clear" w:color="auto" w:fill="auto"/>
          </w:tcPr>
          <w:p w:rsidR="00AA13B7" w:rsidRPr="001A5998" w:rsidRDefault="00AA13B7" w:rsidP="00426EA4">
            <w:pPr>
              <w:jc w:val="center"/>
              <w:rPr>
                <w:sz w:val="22"/>
                <w:szCs w:val="22"/>
              </w:rPr>
            </w:pPr>
            <w:r>
              <w:rPr>
                <w:sz w:val="22"/>
                <w:szCs w:val="22"/>
              </w:rPr>
              <w:t>0,5</w:t>
            </w:r>
          </w:p>
        </w:tc>
        <w:tc>
          <w:tcPr>
            <w:tcW w:w="567" w:type="dxa"/>
            <w:tcBorders>
              <w:bottom w:val="single" w:sz="4" w:space="0" w:color="auto"/>
            </w:tcBorders>
            <w:shd w:val="clear" w:color="auto" w:fill="auto"/>
          </w:tcPr>
          <w:p w:rsidR="00AA13B7" w:rsidRPr="001A5998" w:rsidRDefault="00AA13B7" w:rsidP="00426EA4">
            <w:pPr>
              <w:jc w:val="center"/>
              <w:rPr>
                <w:sz w:val="22"/>
                <w:szCs w:val="22"/>
              </w:rPr>
            </w:pPr>
            <w:r>
              <w:rPr>
                <w:sz w:val="22"/>
                <w:szCs w:val="22"/>
              </w:rPr>
              <w:t>0,5</w:t>
            </w:r>
          </w:p>
        </w:tc>
        <w:tc>
          <w:tcPr>
            <w:tcW w:w="535" w:type="dxa"/>
            <w:tcBorders>
              <w:bottom w:val="single" w:sz="4" w:space="0" w:color="auto"/>
            </w:tcBorders>
            <w:shd w:val="clear" w:color="auto" w:fill="auto"/>
          </w:tcPr>
          <w:p w:rsidR="00AA13B7" w:rsidRDefault="00AA13B7">
            <w:r w:rsidRPr="00F37719">
              <w:rPr>
                <w:sz w:val="22"/>
                <w:szCs w:val="22"/>
              </w:rPr>
              <w:t>0,2</w:t>
            </w:r>
          </w:p>
        </w:tc>
        <w:tc>
          <w:tcPr>
            <w:tcW w:w="457" w:type="dxa"/>
            <w:tcBorders>
              <w:bottom w:val="single" w:sz="4" w:space="0" w:color="auto"/>
            </w:tcBorders>
            <w:shd w:val="clear" w:color="auto" w:fill="auto"/>
          </w:tcPr>
          <w:p w:rsidR="00AA13B7" w:rsidRDefault="00AA13B7" w:rsidP="007B3E33">
            <w:r w:rsidRPr="00F37719">
              <w:rPr>
                <w:sz w:val="22"/>
                <w:szCs w:val="22"/>
              </w:rPr>
              <w:t>0,2</w:t>
            </w:r>
          </w:p>
        </w:tc>
        <w:tc>
          <w:tcPr>
            <w:tcW w:w="498" w:type="dxa"/>
            <w:tcBorders>
              <w:bottom w:val="single" w:sz="4" w:space="0" w:color="auto"/>
            </w:tcBorders>
            <w:shd w:val="clear" w:color="auto" w:fill="auto"/>
          </w:tcPr>
          <w:p w:rsidR="00AA13B7" w:rsidRDefault="00AA13B7" w:rsidP="007B3E33">
            <w:r w:rsidRPr="00F37719">
              <w:rPr>
                <w:sz w:val="22"/>
                <w:szCs w:val="22"/>
              </w:rPr>
              <w:t>0,2</w:t>
            </w:r>
          </w:p>
        </w:tc>
        <w:tc>
          <w:tcPr>
            <w:tcW w:w="567" w:type="dxa"/>
            <w:tcBorders>
              <w:bottom w:val="single" w:sz="4" w:space="0" w:color="auto"/>
            </w:tcBorders>
            <w:shd w:val="clear" w:color="auto" w:fill="auto"/>
          </w:tcPr>
          <w:p w:rsidR="00AA13B7" w:rsidRDefault="00AA13B7" w:rsidP="007B3E33">
            <w:r w:rsidRPr="00F11516">
              <w:rPr>
                <w:sz w:val="22"/>
                <w:szCs w:val="22"/>
              </w:rPr>
              <w:t>0,1</w:t>
            </w:r>
          </w:p>
        </w:tc>
        <w:tc>
          <w:tcPr>
            <w:tcW w:w="567" w:type="dxa"/>
            <w:tcBorders>
              <w:bottom w:val="single" w:sz="4" w:space="0" w:color="auto"/>
            </w:tcBorders>
            <w:shd w:val="clear" w:color="auto" w:fill="auto"/>
          </w:tcPr>
          <w:p w:rsidR="00AA13B7" w:rsidRDefault="00AA13B7" w:rsidP="007B3E33">
            <w:r w:rsidRPr="00F37719">
              <w:rPr>
                <w:sz w:val="22"/>
                <w:szCs w:val="22"/>
              </w:rPr>
              <w:t>0,2</w:t>
            </w:r>
          </w:p>
        </w:tc>
        <w:tc>
          <w:tcPr>
            <w:tcW w:w="567" w:type="dxa"/>
            <w:tcBorders>
              <w:bottom w:val="single" w:sz="4" w:space="0" w:color="auto"/>
            </w:tcBorders>
            <w:shd w:val="clear" w:color="auto" w:fill="auto"/>
          </w:tcPr>
          <w:p w:rsidR="00AA13B7" w:rsidRDefault="00AA13B7" w:rsidP="007B3E33">
            <w:r w:rsidRPr="00F37719">
              <w:rPr>
                <w:sz w:val="22"/>
                <w:szCs w:val="22"/>
              </w:rPr>
              <w:t>0,2</w:t>
            </w:r>
          </w:p>
        </w:tc>
        <w:tc>
          <w:tcPr>
            <w:tcW w:w="567" w:type="dxa"/>
            <w:tcBorders>
              <w:bottom w:val="single" w:sz="4" w:space="0" w:color="auto"/>
            </w:tcBorders>
            <w:shd w:val="clear" w:color="auto" w:fill="auto"/>
          </w:tcPr>
          <w:p w:rsidR="00AA13B7" w:rsidRDefault="00AA13B7" w:rsidP="007B3E33">
            <w:r w:rsidRPr="00F11516">
              <w:rPr>
                <w:sz w:val="22"/>
                <w:szCs w:val="22"/>
              </w:rPr>
              <w:t>0,1</w:t>
            </w:r>
          </w:p>
        </w:tc>
        <w:tc>
          <w:tcPr>
            <w:tcW w:w="992" w:type="dxa"/>
          </w:tcPr>
          <w:p w:rsidR="00AA13B7" w:rsidRPr="005E15BB" w:rsidRDefault="00AA13B7" w:rsidP="00426EA4">
            <w:pPr>
              <w:widowControl/>
              <w:jc w:val="center"/>
              <w:rPr>
                <w:sz w:val="22"/>
                <w:szCs w:val="22"/>
              </w:rPr>
            </w:pPr>
          </w:p>
        </w:tc>
      </w:tr>
      <w:tr w:rsidR="00AD0B98" w:rsidRPr="007E78CC" w:rsidTr="00AD0B98">
        <w:trPr>
          <w:cantSplit/>
        </w:trPr>
        <w:tc>
          <w:tcPr>
            <w:tcW w:w="564" w:type="dxa"/>
            <w:shd w:val="clear" w:color="auto" w:fill="E6E6E6"/>
          </w:tcPr>
          <w:p w:rsidR="00AD0B98" w:rsidRPr="00B00E00" w:rsidRDefault="00AD0B98" w:rsidP="00426EA4">
            <w:pPr>
              <w:widowControl/>
              <w:tabs>
                <w:tab w:val="left" w:pos="0"/>
              </w:tabs>
              <w:jc w:val="center"/>
              <w:rPr>
                <w:bCs/>
              </w:rPr>
            </w:pPr>
            <w:r w:rsidRPr="00B00E00">
              <w:rPr>
                <w:bCs/>
                <w:sz w:val="22"/>
                <w:szCs w:val="22"/>
              </w:rPr>
              <w:t>3</w:t>
            </w:r>
            <w:r w:rsidRPr="00B00E00">
              <w:rPr>
                <w:bCs/>
              </w:rPr>
              <w:t>.</w:t>
            </w:r>
          </w:p>
        </w:tc>
        <w:tc>
          <w:tcPr>
            <w:tcW w:w="1701" w:type="dxa"/>
            <w:shd w:val="clear" w:color="auto" w:fill="E6E6E6"/>
          </w:tcPr>
          <w:p w:rsidR="00AD0B98" w:rsidRPr="00BD0305" w:rsidRDefault="00AD0B98" w:rsidP="00426EA4">
            <w:pPr>
              <w:widowControl/>
              <w:jc w:val="both"/>
              <w:rPr>
                <w:b/>
                <w:sz w:val="16"/>
                <w:szCs w:val="16"/>
              </w:rPr>
            </w:pPr>
            <w:r w:rsidRPr="00BD0305">
              <w:rPr>
                <w:b/>
                <w:sz w:val="16"/>
                <w:szCs w:val="16"/>
              </w:rPr>
              <w:t xml:space="preserve">ОГНЕВАЯ ПОДГОТОВКА </w:t>
            </w:r>
          </w:p>
        </w:tc>
        <w:tc>
          <w:tcPr>
            <w:tcW w:w="426" w:type="dxa"/>
            <w:tcBorders>
              <w:bottom w:val="single" w:sz="4" w:space="0" w:color="auto"/>
            </w:tcBorders>
            <w:shd w:val="clear" w:color="auto" w:fill="E6E6E6"/>
          </w:tcPr>
          <w:p w:rsidR="00AD0B98" w:rsidRPr="007E78CC" w:rsidRDefault="006C1712" w:rsidP="00426EA4">
            <w:pPr>
              <w:jc w:val="center"/>
              <w:rPr>
                <w:b/>
                <w:bCs/>
              </w:rPr>
            </w:pPr>
            <w:r>
              <w:rPr>
                <w:b/>
                <w:bCs/>
              </w:rPr>
              <w:t>6</w:t>
            </w:r>
          </w:p>
        </w:tc>
        <w:tc>
          <w:tcPr>
            <w:tcW w:w="567" w:type="dxa"/>
            <w:tcBorders>
              <w:bottom w:val="single" w:sz="4" w:space="0" w:color="auto"/>
            </w:tcBorders>
            <w:shd w:val="clear" w:color="auto" w:fill="E6E6E6"/>
          </w:tcPr>
          <w:p w:rsidR="00AD0B98" w:rsidRPr="007E78CC" w:rsidRDefault="006C1712" w:rsidP="00426EA4">
            <w:pPr>
              <w:jc w:val="center"/>
              <w:rPr>
                <w:b/>
                <w:bCs/>
              </w:rPr>
            </w:pPr>
            <w:r>
              <w:rPr>
                <w:b/>
                <w:bCs/>
              </w:rPr>
              <w:t>4</w:t>
            </w:r>
          </w:p>
        </w:tc>
        <w:tc>
          <w:tcPr>
            <w:tcW w:w="535" w:type="dxa"/>
            <w:tcBorders>
              <w:bottom w:val="single" w:sz="4" w:space="0" w:color="auto"/>
            </w:tcBorders>
            <w:shd w:val="clear" w:color="auto" w:fill="E6E6E6"/>
          </w:tcPr>
          <w:p w:rsidR="00AD0B98" w:rsidRPr="007E78CC" w:rsidRDefault="006C1712" w:rsidP="00426EA4">
            <w:pPr>
              <w:jc w:val="center"/>
              <w:rPr>
                <w:b/>
                <w:bCs/>
              </w:rPr>
            </w:pPr>
            <w:r>
              <w:rPr>
                <w:b/>
                <w:bCs/>
              </w:rPr>
              <w:t>-</w:t>
            </w:r>
          </w:p>
        </w:tc>
        <w:tc>
          <w:tcPr>
            <w:tcW w:w="457" w:type="dxa"/>
            <w:tcBorders>
              <w:bottom w:val="single" w:sz="4" w:space="0" w:color="auto"/>
            </w:tcBorders>
            <w:shd w:val="clear" w:color="auto" w:fill="E6E6E6"/>
          </w:tcPr>
          <w:p w:rsidR="00AD0B98" w:rsidRPr="007E78CC" w:rsidRDefault="00AD0B98" w:rsidP="00426EA4">
            <w:pPr>
              <w:widowControl/>
              <w:jc w:val="center"/>
              <w:rPr>
                <w:b/>
                <w:bCs/>
              </w:rPr>
            </w:pPr>
            <w:r>
              <w:rPr>
                <w:b/>
                <w:bCs/>
              </w:rPr>
              <w:t>2</w:t>
            </w:r>
          </w:p>
        </w:tc>
        <w:tc>
          <w:tcPr>
            <w:tcW w:w="498" w:type="dxa"/>
            <w:tcBorders>
              <w:bottom w:val="single" w:sz="4" w:space="0" w:color="auto"/>
            </w:tcBorders>
            <w:shd w:val="clear" w:color="auto" w:fill="E6E6E6"/>
          </w:tcPr>
          <w:p w:rsidR="00AD0B98" w:rsidRPr="007E78CC" w:rsidRDefault="006C1712" w:rsidP="00426EA4">
            <w:pPr>
              <w:widowControl/>
              <w:jc w:val="center"/>
              <w:rPr>
                <w:b/>
                <w:bCs/>
              </w:rPr>
            </w:pPr>
            <w:r>
              <w:rPr>
                <w:b/>
                <w:bCs/>
              </w:rPr>
              <w:t>1</w:t>
            </w:r>
          </w:p>
        </w:tc>
        <w:tc>
          <w:tcPr>
            <w:tcW w:w="567" w:type="dxa"/>
            <w:tcBorders>
              <w:bottom w:val="single" w:sz="4" w:space="0" w:color="auto"/>
            </w:tcBorders>
            <w:shd w:val="clear" w:color="auto" w:fill="E6E6E6"/>
          </w:tcPr>
          <w:p w:rsidR="00AD0B98" w:rsidRPr="007E78CC" w:rsidRDefault="006C1712" w:rsidP="00426EA4">
            <w:pPr>
              <w:widowControl/>
              <w:jc w:val="center"/>
              <w:rPr>
                <w:b/>
                <w:bCs/>
              </w:rPr>
            </w:pPr>
            <w:r>
              <w:rPr>
                <w:b/>
                <w:bCs/>
              </w:rPr>
              <w:t>-</w:t>
            </w:r>
          </w:p>
        </w:tc>
        <w:tc>
          <w:tcPr>
            <w:tcW w:w="567" w:type="dxa"/>
            <w:tcBorders>
              <w:bottom w:val="single" w:sz="4" w:space="0" w:color="auto"/>
            </w:tcBorders>
            <w:shd w:val="clear" w:color="auto" w:fill="E6E6E6"/>
          </w:tcPr>
          <w:p w:rsidR="00AD0B98" w:rsidRPr="007E78CC" w:rsidRDefault="006C1712" w:rsidP="00426EA4">
            <w:pPr>
              <w:widowControl/>
              <w:jc w:val="center"/>
              <w:rPr>
                <w:b/>
                <w:bCs/>
              </w:rPr>
            </w:pPr>
            <w:r>
              <w:rPr>
                <w:b/>
                <w:bCs/>
              </w:rPr>
              <w:t>4</w:t>
            </w:r>
          </w:p>
        </w:tc>
        <w:tc>
          <w:tcPr>
            <w:tcW w:w="567" w:type="dxa"/>
            <w:tcBorders>
              <w:bottom w:val="single" w:sz="4" w:space="0" w:color="auto"/>
            </w:tcBorders>
            <w:shd w:val="clear" w:color="auto" w:fill="E6E6E6"/>
          </w:tcPr>
          <w:p w:rsidR="00AD0B98" w:rsidRPr="007E78CC" w:rsidRDefault="006C1712" w:rsidP="00426EA4">
            <w:pPr>
              <w:widowControl/>
              <w:jc w:val="center"/>
              <w:rPr>
                <w:b/>
                <w:bCs/>
              </w:rPr>
            </w:pPr>
            <w:r>
              <w:rPr>
                <w:b/>
                <w:bCs/>
              </w:rPr>
              <w:t>3</w:t>
            </w:r>
          </w:p>
        </w:tc>
        <w:tc>
          <w:tcPr>
            <w:tcW w:w="567" w:type="dxa"/>
            <w:tcBorders>
              <w:bottom w:val="single" w:sz="4" w:space="0" w:color="auto"/>
            </w:tcBorders>
            <w:shd w:val="clear" w:color="auto" w:fill="E6E6E6"/>
          </w:tcPr>
          <w:p w:rsidR="00AD0B98" w:rsidRPr="007E78CC" w:rsidRDefault="006C1712" w:rsidP="00426EA4">
            <w:pPr>
              <w:widowControl/>
              <w:jc w:val="center"/>
              <w:rPr>
                <w:b/>
                <w:bCs/>
              </w:rPr>
            </w:pPr>
            <w:r>
              <w:rPr>
                <w:b/>
                <w:bCs/>
              </w:rPr>
              <w:t>-</w:t>
            </w:r>
          </w:p>
        </w:tc>
        <w:tc>
          <w:tcPr>
            <w:tcW w:w="992" w:type="dxa"/>
            <w:shd w:val="clear" w:color="auto" w:fill="E6E6E6"/>
          </w:tcPr>
          <w:p w:rsidR="00AD0B98" w:rsidRPr="005E15BB" w:rsidRDefault="00AD0B98" w:rsidP="00426EA4">
            <w:pPr>
              <w:widowControl/>
              <w:jc w:val="center"/>
              <w:rPr>
                <w:bCs/>
              </w:rPr>
            </w:pPr>
            <w:r w:rsidRPr="005E15BB">
              <w:rPr>
                <w:bCs/>
              </w:rPr>
              <w:t>Экзамен</w:t>
            </w:r>
          </w:p>
        </w:tc>
      </w:tr>
      <w:tr w:rsidR="00AD0B98" w:rsidRPr="007E78CC" w:rsidTr="00AD0B98">
        <w:trPr>
          <w:cantSplit/>
        </w:trPr>
        <w:tc>
          <w:tcPr>
            <w:tcW w:w="564" w:type="dxa"/>
          </w:tcPr>
          <w:p w:rsidR="00AD0B98" w:rsidRPr="00B00E00" w:rsidRDefault="00AD0B98" w:rsidP="00426EA4">
            <w:pPr>
              <w:jc w:val="center"/>
              <w:rPr>
                <w:bCs/>
                <w:sz w:val="22"/>
                <w:szCs w:val="22"/>
              </w:rPr>
            </w:pPr>
            <w:r w:rsidRPr="00B00E00">
              <w:rPr>
                <w:bCs/>
                <w:sz w:val="22"/>
                <w:szCs w:val="22"/>
              </w:rPr>
              <w:t>3.1.</w:t>
            </w:r>
          </w:p>
        </w:tc>
        <w:tc>
          <w:tcPr>
            <w:tcW w:w="1701" w:type="dxa"/>
          </w:tcPr>
          <w:p w:rsidR="00AD0B98" w:rsidRPr="00E92AC9" w:rsidRDefault="00AD0B98" w:rsidP="00426EA4">
            <w:pPr>
              <w:pStyle w:val="ConsPlusTitle"/>
              <w:autoSpaceDE/>
              <w:autoSpaceDN/>
              <w:adjustRightInd/>
              <w:jc w:val="both"/>
              <w:rPr>
                <w:rFonts w:ascii="Times New Roman" w:hAnsi="Times New Roman" w:cs="Times New Roman"/>
                <w:b w:val="0"/>
                <w:bCs w:val="0"/>
              </w:rPr>
            </w:pPr>
            <w:r w:rsidRPr="00E92AC9">
              <w:rPr>
                <w:rFonts w:ascii="Times New Roman" w:hAnsi="Times New Roman" w:cs="Times New Roman"/>
                <w:b w:val="0"/>
              </w:rPr>
              <w:t xml:space="preserve">Общее устройство, назначение, тактико-технические характеристики видов и типов оружия. </w:t>
            </w:r>
          </w:p>
        </w:tc>
        <w:tc>
          <w:tcPr>
            <w:tcW w:w="426" w:type="dxa"/>
            <w:shd w:val="clear" w:color="auto" w:fill="auto"/>
          </w:tcPr>
          <w:p w:rsidR="00AD0B98" w:rsidRPr="007E78CC" w:rsidRDefault="008A02AD" w:rsidP="00426EA4">
            <w:pPr>
              <w:jc w:val="center"/>
              <w:rPr>
                <w:sz w:val="22"/>
                <w:szCs w:val="22"/>
              </w:rPr>
            </w:pPr>
            <w:r>
              <w:rPr>
                <w:sz w:val="22"/>
                <w:szCs w:val="22"/>
              </w:rPr>
              <w:t>3</w:t>
            </w:r>
          </w:p>
        </w:tc>
        <w:tc>
          <w:tcPr>
            <w:tcW w:w="567" w:type="dxa"/>
            <w:shd w:val="clear" w:color="auto" w:fill="auto"/>
          </w:tcPr>
          <w:p w:rsidR="00AD0B98" w:rsidRPr="007E78CC" w:rsidRDefault="00AD0B98" w:rsidP="00426EA4">
            <w:pPr>
              <w:jc w:val="center"/>
              <w:rPr>
                <w:sz w:val="22"/>
                <w:szCs w:val="22"/>
              </w:rPr>
            </w:pPr>
            <w:r>
              <w:rPr>
                <w:sz w:val="22"/>
                <w:szCs w:val="22"/>
              </w:rPr>
              <w:t>2</w:t>
            </w:r>
          </w:p>
        </w:tc>
        <w:tc>
          <w:tcPr>
            <w:tcW w:w="535" w:type="dxa"/>
            <w:shd w:val="clear" w:color="auto" w:fill="auto"/>
          </w:tcPr>
          <w:p w:rsidR="00AD0B98" w:rsidRPr="007E78CC" w:rsidRDefault="008A02AD" w:rsidP="00426EA4">
            <w:pPr>
              <w:jc w:val="center"/>
              <w:rPr>
                <w:sz w:val="22"/>
                <w:szCs w:val="22"/>
              </w:rPr>
            </w:pPr>
            <w:r>
              <w:rPr>
                <w:sz w:val="22"/>
                <w:szCs w:val="22"/>
              </w:rPr>
              <w:t>-</w:t>
            </w:r>
          </w:p>
        </w:tc>
        <w:tc>
          <w:tcPr>
            <w:tcW w:w="457" w:type="dxa"/>
            <w:shd w:val="clear" w:color="auto" w:fill="auto"/>
          </w:tcPr>
          <w:p w:rsidR="00AD0B98" w:rsidRPr="007E78CC" w:rsidRDefault="00AA13B7" w:rsidP="00426EA4">
            <w:pPr>
              <w:jc w:val="center"/>
              <w:rPr>
                <w:sz w:val="22"/>
                <w:szCs w:val="22"/>
              </w:rPr>
            </w:pPr>
            <w:r>
              <w:rPr>
                <w:sz w:val="22"/>
                <w:szCs w:val="22"/>
              </w:rPr>
              <w:t>1</w:t>
            </w:r>
          </w:p>
        </w:tc>
        <w:tc>
          <w:tcPr>
            <w:tcW w:w="498" w:type="dxa"/>
            <w:shd w:val="clear" w:color="auto" w:fill="auto"/>
          </w:tcPr>
          <w:p w:rsidR="00AD0B98" w:rsidRPr="007E78CC" w:rsidRDefault="00AD0B98" w:rsidP="00426EA4">
            <w:pPr>
              <w:jc w:val="center"/>
              <w:rPr>
                <w:sz w:val="22"/>
                <w:szCs w:val="22"/>
              </w:rPr>
            </w:pPr>
            <w:r>
              <w:rPr>
                <w:sz w:val="22"/>
                <w:szCs w:val="22"/>
              </w:rPr>
              <w:t>0,5</w:t>
            </w:r>
          </w:p>
        </w:tc>
        <w:tc>
          <w:tcPr>
            <w:tcW w:w="567" w:type="dxa"/>
            <w:shd w:val="clear" w:color="auto" w:fill="auto"/>
          </w:tcPr>
          <w:p w:rsidR="00AD0B98" w:rsidRPr="007E78CC" w:rsidRDefault="00AA13B7" w:rsidP="00426EA4">
            <w:pPr>
              <w:jc w:val="center"/>
              <w:rPr>
                <w:sz w:val="22"/>
                <w:szCs w:val="22"/>
              </w:rPr>
            </w:pPr>
            <w:r>
              <w:rPr>
                <w:sz w:val="22"/>
                <w:szCs w:val="22"/>
              </w:rPr>
              <w:t>-</w:t>
            </w:r>
          </w:p>
        </w:tc>
        <w:tc>
          <w:tcPr>
            <w:tcW w:w="567" w:type="dxa"/>
            <w:shd w:val="clear" w:color="auto" w:fill="auto"/>
          </w:tcPr>
          <w:p w:rsidR="00AD0B98" w:rsidRPr="007E78CC" w:rsidRDefault="00AA13B7" w:rsidP="00426EA4">
            <w:pPr>
              <w:jc w:val="center"/>
              <w:rPr>
                <w:sz w:val="22"/>
                <w:szCs w:val="22"/>
              </w:rPr>
            </w:pPr>
            <w:r>
              <w:rPr>
                <w:sz w:val="22"/>
                <w:szCs w:val="22"/>
              </w:rPr>
              <w:t>2</w:t>
            </w:r>
          </w:p>
        </w:tc>
        <w:tc>
          <w:tcPr>
            <w:tcW w:w="567" w:type="dxa"/>
            <w:shd w:val="clear" w:color="auto" w:fill="auto"/>
          </w:tcPr>
          <w:p w:rsidR="00AD0B98" w:rsidRPr="007E78CC" w:rsidRDefault="00AD0B98" w:rsidP="00426EA4">
            <w:pPr>
              <w:jc w:val="center"/>
              <w:rPr>
                <w:sz w:val="22"/>
                <w:szCs w:val="22"/>
              </w:rPr>
            </w:pPr>
            <w:r>
              <w:rPr>
                <w:sz w:val="22"/>
                <w:szCs w:val="22"/>
              </w:rPr>
              <w:t>1,5</w:t>
            </w:r>
          </w:p>
        </w:tc>
        <w:tc>
          <w:tcPr>
            <w:tcW w:w="567" w:type="dxa"/>
            <w:shd w:val="clear" w:color="auto" w:fill="auto"/>
          </w:tcPr>
          <w:p w:rsidR="00AD0B98" w:rsidRPr="007E78CC" w:rsidRDefault="00AA13B7" w:rsidP="00426EA4">
            <w:pPr>
              <w:jc w:val="center"/>
              <w:rPr>
                <w:sz w:val="22"/>
                <w:szCs w:val="22"/>
              </w:rPr>
            </w:pPr>
            <w:r>
              <w:rPr>
                <w:sz w:val="22"/>
                <w:szCs w:val="22"/>
              </w:rPr>
              <w:t>-</w:t>
            </w:r>
          </w:p>
        </w:tc>
        <w:tc>
          <w:tcPr>
            <w:tcW w:w="992" w:type="dxa"/>
          </w:tcPr>
          <w:p w:rsidR="00AD0B98" w:rsidRPr="005E15BB" w:rsidRDefault="00AD0B98" w:rsidP="00426EA4">
            <w:pPr>
              <w:jc w:val="center"/>
              <w:rPr>
                <w:sz w:val="22"/>
                <w:szCs w:val="22"/>
              </w:rPr>
            </w:pPr>
          </w:p>
        </w:tc>
      </w:tr>
      <w:tr w:rsidR="00AD0B98" w:rsidRPr="007E78CC" w:rsidTr="00AD0B98">
        <w:trPr>
          <w:cantSplit/>
        </w:trPr>
        <w:tc>
          <w:tcPr>
            <w:tcW w:w="564" w:type="dxa"/>
          </w:tcPr>
          <w:p w:rsidR="00AD0B98" w:rsidRPr="00B00E00" w:rsidRDefault="00AD0B98" w:rsidP="00426EA4">
            <w:pPr>
              <w:jc w:val="center"/>
              <w:rPr>
                <w:sz w:val="22"/>
                <w:szCs w:val="22"/>
              </w:rPr>
            </w:pPr>
            <w:r w:rsidRPr="00B00E00">
              <w:rPr>
                <w:sz w:val="22"/>
                <w:szCs w:val="22"/>
              </w:rPr>
              <w:t>3.2.</w:t>
            </w:r>
          </w:p>
        </w:tc>
        <w:tc>
          <w:tcPr>
            <w:tcW w:w="1701" w:type="dxa"/>
          </w:tcPr>
          <w:p w:rsidR="00AD0B98" w:rsidRPr="00E92AC9" w:rsidRDefault="00AD0B98" w:rsidP="00426EA4">
            <w:pPr>
              <w:jc w:val="both"/>
              <w:rPr>
                <w:bCs/>
              </w:rPr>
            </w:pPr>
            <w:r w:rsidRPr="00E92AC9">
              <w:rPr>
                <w:bCs/>
              </w:rPr>
              <w:t>Выполнение упражнений практических стрельб</w:t>
            </w:r>
          </w:p>
        </w:tc>
        <w:tc>
          <w:tcPr>
            <w:tcW w:w="426" w:type="dxa"/>
            <w:tcBorders>
              <w:bottom w:val="single" w:sz="4" w:space="0" w:color="auto"/>
            </w:tcBorders>
            <w:shd w:val="clear" w:color="auto" w:fill="auto"/>
          </w:tcPr>
          <w:p w:rsidR="00AD0B98" w:rsidRPr="007E78CC" w:rsidRDefault="008A02AD" w:rsidP="00426EA4">
            <w:pPr>
              <w:jc w:val="center"/>
              <w:rPr>
                <w:sz w:val="22"/>
                <w:szCs w:val="22"/>
              </w:rPr>
            </w:pPr>
            <w:r>
              <w:rPr>
                <w:sz w:val="22"/>
                <w:szCs w:val="22"/>
              </w:rPr>
              <w:t>3</w:t>
            </w:r>
          </w:p>
        </w:tc>
        <w:tc>
          <w:tcPr>
            <w:tcW w:w="567" w:type="dxa"/>
            <w:tcBorders>
              <w:bottom w:val="single" w:sz="4" w:space="0" w:color="auto"/>
            </w:tcBorders>
            <w:shd w:val="clear" w:color="auto" w:fill="auto"/>
          </w:tcPr>
          <w:p w:rsidR="00AD0B98" w:rsidRPr="007E78CC" w:rsidRDefault="008A02AD" w:rsidP="00426EA4">
            <w:pPr>
              <w:jc w:val="center"/>
              <w:rPr>
                <w:sz w:val="22"/>
                <w:szCs w:val="22"/>
              </w:rPr>
            </w:pPr>
            <w:r>
              <w:rPr>
                <w:sz w:val="22"/>
                <w:szCs w:val="22"/>
              </w:rPr>
              <w:t>2</w:t>
            </w:r>
          </w:p>
        </w:tc>
        <w:tc>
          <w:tcPr>
            <w:tcW w:w="535" w:type="dxa"/>
            <w:tcBorders>
              <w:bottom w:val="single" w:sz="4" w:space="0" w:color="auto"/>
            </w:tcBorders>
            <w:shd w:val="clear" w:color="auto" w:fill="auto"/>
          </w:tcPr>
          <w:p w:rsidR="00AD0B98" w:rsidRPr="007E78CC" w:rsidRDefault="008A02AD" w:rsidP="00426EA4">
            <w:pPr>
              <w:jc w:val="center"/>
              <w:rPr>
                <w:sz w:val="22"/>
                <w:szCs w:val="22"/>
              </w:rPr>
            </w:pPr>
            <w:r>
              <w:rPr>
                <w:sz w:val="22"/>
                <w:szCs w:val="22"/>
              </w:rPr>
              <w:t>-</w:t>
            </w:r>
          </w:p>
        </w:tc>
        <w:tc>
          <w:tcPr>
            <w:tcW w:w="457" w:type="dxa"/>
            <w:tcBorders>
              <w:bottom w:val="single" w:sz="4" w:space="0" w:color="auto"/>
            </w:tcBorders>
            <w:shd w:val="clear" w:color="auto" w:fill="auto"/>
          </w:tcPr>
          <w:p w:rsidR="00AD0B98" w:rsidRPr="007E78CC" w:rsidRDefault="00AA13B7" w:rsidP="00426EA4">
            <w:pPr>
              <w:jc w:val="center"/>
              <w:rPr>
                <w:sz w:val="22"/>
                <w:szCs w:val="22"/>
              </w:rPr>
            </w:pPr>
            <w:r>
              <w:rPr>
                <w:sz w:val="22"/>
                <w:szCs w:val="22"/>
              </w:rPr>
              <w:t>1</w:t>
            </w:r>
          </w:p>
        </w:tc>
        <w:tc>
          <w:tcPr>
            <w:tcW w:w="498" w:type="dxa"/>
            <w:tcBorders>
              <w:bottom w:val="single" w:sz="4" w:space="0" w:color="auto"/>
            </w:tcBorders>
            <w:shd w:val="clear" w:color="auto" w:fill="auto"/>
          </w:tcPr>
          <w:p w:rsidR="00AD0B98" w:rsidRPr="007E78CC" w:rsidRDefault="00AA13B7" w:rsidP="00426EA4">
            <w:pPr>
              <w:jc w:val="center"/>
              <w:rPr>
                <w:sz w:val="22"/>
                <w:szCs w:val="22"/>
              </w:rPr>
            </w:pPr>
            <w:r>
              <w:rPr>
                <w:sz w:val="22"/>
                <w:szCs w:val="22"/>
              </w:rPr>
              <w:t>0,5</w:t>
            </w:r>
          </w:p>
        </w:tc>
        <w:tc>
          <w:tcPr>
            <w:tcW w:w="567" w:type="dxa"/>
            <w:tcBorders>
              <w:bottom w:val="single" w:sz="4" w:space="0" w:color="auto"/>
            </w:tcBorders>
            <w:shd w:val="clear" w:color="auto" w:fill="auto"/>
          </w:tcPr>
          <w:p w:rsidR="00AD0B98" w:rsidRPr="007E78CC" w:rsidRDefault="00AA13B7" w:rsidP="00426EA4">
            <w:pPr>
              <w:jc w:val="center"/>
              <w:rPr>
                <w:sz w:val="22"/>
                <w:szCs w:val="22"/>
              </w:rPr>
            </w:pPr>
            <w:r>
              <w:rPr>
                <w:sz w:val="22"/>
                <w:szCs w:val="22"/>
              </w:rPr>
              <w:t>-</w:t>
            </w:r>
          </w:p>
        </w:tc>
        <w:tc>
          <w:tcPr>
            <w:tcW w:w="567" w:type="dxa"/>
            <w:tcBorders>
              <w:bottom w:val="single" w:sz="4" w:space="0" w:color="auto"/>
            </w:tcBorders>
            <w:shd w:val="clear" w:color="auto" w:fill="auto"/>
          </w:tcPr>
          <w:p w:rsidR="00AD0B98" w:rsidRPr="007E78CC" w:rsidRDefault="00AA13B7" w:rsidP="00AA13B7">
            <w:pPr>
              <w:rPr>
                <w:sz w:val="22"/>
                <w:szCs w:val="22"/>
              </w:rPr>
            </w:pPr>
            <w:r>
              <w:rPr>
                <w:sz w:val="22"/>
                <w:szCs w:val="22"/>
              </w:rPr>
              <w:t>2</w:t>
            </w:r>
          </w:p>
        </w:tc>
        <w:tc>
          <w:tcPr>
            <w:tcW w:w="567" w:type="dxa"/>
            <w:tcBorders>
              <w:bottom w:val="single" w:sz="4" w:space="0" w:color="auto"/>
            </w:tcBorders>
            <w:shd w:val="clear" w:color="auto" w:fill="auto"/>
          </w:tcPr>
          <w:p w:rsidR="00AD0B98" w:rsidRPr="007E78CC" w:rsidRDefault="00AA13B7" w:rsidP="00426EA4">
            <w:pPr>
              <w:jc w:val="center"/>
              <w:rPr>
                <w:sz w:val="22"/>
                <w:szCs w:val="22"/>
              </w:rPr>
            </w:pPr>
            <w:r>
              <w:rPr>
                <w:sz w:val="22"/>
                <w:szCs w:val="22"/>
              </w:rPr>
              <w:t>1,5</w:t>
            </w:r>
          </w:p>
        </w:tc>
        <w:tc>
          <w:tcPr>
            <w:tcW w:w="567" w:type="dxa"/>
            <w:tcBorders>
              <w:bottom w:val="single" w:sz="4" w:space="0" w:color="auto"/>
            </w:tcBorders>
            <w:shd w:val="clear" w:color="auto" w:fill="auto"/>
          </w:tcPr>
          <w:p w:rsidR="00AD0B98" w:rsidRPr="007E78CC" w:rsidRDefault="00AA13B7" w:rsidP="00426EA4">
            <w:pPr>
              <w:jc w:val="center"/>
              <w:rPr>
                <w:sz w:val="22"/>
                <w:szCs w:val="22"/>
              </w:rPr>
            </w:pPr>
            <w:r>
              <w:rPr>
                <w:sz w:val="22"/>
                <w:szCs w:val="22"/>
              </w:rPr>
              <w:t>-</w:t>
            </w:r>
          </w:p>
        </w:tc>
        <w:tc>
          <w:tcPr>
            <w:tcW w:w="992" w:type="dxa"/>
          </w:tcPr>
          <w:p w:rsidR="00AD0B98" w:rsidRPr="005E15BB" w:rsidRDefault="00AD0B98" w:rsidP="00426EA4">
            <w:pPr>
              <w:jc w:val="center"/>
              <w:rPr>
                <w:sz w:val="22"/>
                <w:szCs w:val="22"/>
              </w:rPr>
            </w:pPr>
          </w:p>
        </w:tc>
      </w:tr>
      <w:tr w:rsidR="00AD0B98" w:rsidRPr="00D7493E" w:rsidTr="00AD0B98">
        <w:trPr>
          <w:cantSplit/>
        </w:trPr>
        <w:tc>
          <w:tcPr>
            <w:tcW w:w="564" w:type="dxa"/>
            <w:tcBorders>
              <w:bottom w:val="single" w:sz="4" w:space="0" w:color="auto"/>
            </w:tcBorders>
            <w:shd w:val="clear" w:color="auto" w:fill="E6E6E6"/>
          </w:tcPr>
          <w:p w:rsidR="00AD0B98" w:rsidRPr="00B00E00" w:rsidRDefault="00AD0B98" w:rsidP="00426EA4">
            <w:pPr>
              <w:jc w:val="center"/>
              <w:rPr>
                <w:bCs/>
                <w:sz w:val="22"/>
                <w:szCs w:val="22"/>
              </w:rPr>
            </w:pPr>
            <w:r w:rsidRPr="00B00E00">
              <w:rPr>
                <w:bCs/>
                <w:sz w:val="22"/>
                <w:szCs w:val="22"/>
              </w:rPr>
              <w:t xml:space="preserve">4. </w:t>
            </w:r>
          </w:p>
        </w:tc>
        <w:tc>
          <w:tcPr>
            <w:tcW w:w="1701" w:type="dxa"/>
            <w:tcBorders>
              <w:bottom w:val="single" w:sz="4" w:space="0" w:color="auto"/>
            </w:tcBorders>
            <w:shd w:val="clear" w:color="auto" w:fill="E6E6E6"/>
          </w:tcPr>
          <w:p w:rsidR="00AD0B98" w:rsidRPr="00E92AC9" w:rsidRDefault="00AD0B98" w:rsidP="00426EA4">
            <w:pPr>
              <w:widowControl/>
              <w:jc w:val="both"/>
              <w:rPr>
                <w:b/>
                <w:sz w:val="16"/>
                <w:szCs w:val="16"/>
              </w:rPr>
            </w:pPr>
            <w:r>
              <w:rPr>
                <w:b/>
                <w:sz w:val="16"/>
                <w:szCs w:val="16"/>
              </w:rPr>
              <w:t>ИСПОЛЬЗОВАНИЕ</w:t>
            </w:r>
            <w:r w:rsidRPr="00E92AC9">
              <w:rPr>
                <w:b/>
                <w:sz w:val="16"/>
                <w:szCs w:val="16"/>
              </w:rPr>
              <w:t xml:space="preserve"> СПЕЦИАЛЬНЫХ СРЕДСТВ </w:t>
            </w:r>
          </w:p>
        </w:tc>
        <w:tc>
          <w:tcPr>
            <w:tcW w:w="426" w:type="dxa"/>
            <w:tcBorders>
              <w:bottom w:val="single" w:sz="4" w:space="0" w:color="auto"/>
            </w:tcBorders>
            <w:shd w:val="clear" w:color="auto" w:fill="E6E6E6"/>
          </w:tcPr>
          <w:p w:rsidR="00AD0B98" w:rsidRDefault="006C1712" w:rsidP="00426EA4">
            <w:pPr>
              <w:jc w:val="center"/>
              <w:rPr>
                <w:b/>
              </w:rPr>
            </w:pPr>
            <w:r>
              <w:rPr>
                <w:b/>
              </w:rPr>
              <w:t>2</w:t>
            </w:r>
          </w:p>
        </w:tc>
        <w:tc>
          <w:tcPr>
            <w:tcW w:w="567" w:type="dxa"/>
            <w:tcBorders>
              <w:bottom w:val="single" w:sz="4" w:space="0" w:color="auto"/>
            </w:tcBorders>
            <w:shd w:val="clear" w:color="auto" w:fill="E6E6E6"/>
          </w:tcPr>
          <w:p w:rsidR="00AD0B98" w:rsidRDefault="006C1712" w:rsidP="00426EA4">
            <w:pPr>
              <w:jc w:val="center"/>
              <w:rPr>
                <w:b/>
              </w:rPr>
            </w:pPr>
            <w:r>
              <w:rPr>
                <w:b/>
              </w:rPr>
              <w:t>2</w:t>
            </w:r>
          </w:p>
        </w:tc>
        <w:tc>
          <w:tcPr>
            <w:tcW w:w="535" w:type="dxa"/>
            <w:tcBorders>
              <w:bottom w:val="single" w:sz="4" w:space="0" w:color="auto"/>
            </w:tcBorders>
            <w:shd w:val="clear" w:color="auto" w:fill="E6E6E6"/>
          </w:tcPr>
          <w:p w:rsidR="00AD0B98" w:rsidRDefault="006C1712" w:rsidP="00426EA4">
            <w:pPr>
              <w:jc w:val="center"/>
              <w:rPr>
                <w:b/>
              </w:rPr>
            </w:pPr>
            <w:r>
              <w:rPr>
                <w:b/>
              </w:rPr>
              <w:t>2</w:t>
            </w:r>
          </w:p>
        </w:tc>
        <w:tc>
          <w:tcPr>
            <w:tcW w:w="457" w:type="dxa"/>
            <w:tcBorders>
              <w:bottom w:val="single" w:sz="4" w:space="0" w:color="auto"/>
            </w:tcBorders>
            <w:shd w:val="clear" w:color="auto" w:fill="E6E6E6"/>
          </w:tcPr>
          <w:p w:rsidR="00AD0B98" w:rsidRPr="007E78CC" w:rsidRDefault="00AD0B98" w:rsidP="00426EA4">
            <w:pPr>
              <w:jc w:val="center"/>
              <w:rPr>
                <w:b/>
              </w:rPr>
            </w:pPr>
            <w:r>
              <w:rPr>
                <w:b/>
              </w:rPr>
              <w:t>1</w:t>
            </w:r>
          </w:p>
        </w:tc>
        <w:tc>
          <w:tcPr>
            <w:tcW w:w="498" w:type="dxa"/>
            <w:tcBorders>
              <w:bottom w:val="single" w:sz="4" w:space="0" w:color="auto"/>
            </w:tcBorders>
            <w:shd w:val="clear" w:color="auto" w:fill="E6E6E6"/>
          </w:tcPr>
          <w:p w:rsidR="00AD0B98" w:rsidRPr="007E78CC" w:rsidRDefault="00AD0B98" w:rsidP="00426EA4">
            <w:pPr>
              <w:jc w:val="center"/>
              <w:rPr>
                <w:b/>
              </w:rPr>
            </w:pPr>
            <w:r>
              <w:rPr>
                <w:b/>
              </w:rPr>
              <w:t>1</w:t>
            </w:r>
          </w:p>
        </w:tc>
        <w:tc>
          <w:tcPr>
            <w:tcW w:w="567" w:type="dxa"/>
            <w:tcBorders>
              <w:bottom w:val="single" w:sz="4" w:space="0" w:color="auto"/>
            </w:tcBorders>
            <w:shd w:val="clear" w:color="auto" w:fill="E6E6E6"/>
          </w:tcPr>
          <w:p w:rsidR="00AD0B98" w:rsidRPr="007E78CC" w:rsidRDefault="00AD0B98" w:rsidP="00426EA4">
            <w:pPr>
              <w:jc w:val="center"/>
              <w:rPr>
                <w:b/>
              </w:rPr>
            </w:pPr>
            <w:r>
              <w:rPr>
                <w:b/>
              </w:rPr>
              <w:t>1</w:t>
            </w:r>
          </w:p>
        </w:tc>
        <w:tc>
          <w:tcPr>
            <w:tcW w:w="567" w:type="dxa"/>
            <w:tcBorders>
              <w:bottom w:val="single" w:sz="4" w:space="0" w:color="auto"/>
            </w:tcBorders>
            <w:shd w:val="clear" w:color="auto" w:fill="E6E6E6"/>
          </w:tcPr>
          <w:p w:rsidR="00AD0B98" w:rsidRDefault="006C1712" w:rsidP="00426EA4">
            <w:pPr>
              <w:jc w:val="center"/>
              <w:rPr>
                <w:b/>
              </w:rPr>
            </w:pPr>
            <w:r>
              <w:rPr>
                <w:b/>
              </w:rPr>
              <w:t>1</w:t>
            </w:r>
          </w:p>
        </w:tc>
        <w:tc>
          <w:tcPr>
            <w:tcW w:w="567" w:type="dxa"/>
            <w:tcBorders>
              <w:bottom w:val="single" w:sz="4" w:space="0" w:color="auto"/>
            </w:tcBorders>
            <w:shd w:val="clear" w:color="auto" w:fill="E6E6E6"/>
          </w:tcPr>
          <w:p w:rsidR="00AD0B98" w:rsidRDefault="006C1712" w:rsidP="00426EA4">
            <w:pPr>
              <w:jc w:val="center"/>
              <w:rPr>
                <w:b/>
              </w:rPr>
            </w:pPr>
            <w:r>
              <w:rPr>
                <w:b/>
              </w:rPr>
              <w:t>1</w:t>
            </w:r>
          </w:p>
        </w:tc>
        <w:tc>
          <w:tcPr>
            <w:tcW w:w="567" w:type="dxa"/>
            <w:tcBorders>
              <w:bottom w:val="single" w:sz="4" w:space="0" w:color="auto"/>
            </w:tcBorders>
            <w:shd w:val="clear" w:color="auto" w:fill="E6E6E6"/>
          </w:tcPr>
          <w:p w:rsidR="00AD0B98" w:rsidRDefault="006C1712" w:rsidP="00426EA4">
            <w:pPr>
              <w:jc w:val="center"/>
              <w:rPr>
                <w:b/>
              </w:rPr>
            </w:pPr>
            <w:r>
              <w:rPr>
                <w:b/>
              </w:rPr>
              <w:t>1</w:t>
            </w:r>
          </w:p>
        </w:tc>
        <w:tc>
          <w:tcPr>
            <w:tcW w:w="992" w:type="dxa"/>
            <w:tcBorders>
              <w:bottom w:val="single" w:sz="4" w:space="0" w:color="auto"/>
            </w:tcBorders>
            <w:shd w:val="clear" w:color="auto" w:fill="E6E6E6"/>
          </w:tcPr>
          <w:p w:rsidR="00AD0B98" w:rsidRPr="005E15BB" w:rsidRDefault="00AD0B98" w:rsidP="00426EA4">
            <w:pPr>
              <w:jc w:val="center"/>
            </w:pPr>
            <w:r w:rsidRPr="005E15BB">
              <w:t xml:space="preserve">Зачет </w:t>
            </w:r>
          </w:p>
        </w:tc>
      </w:tr>
      <w:tr w:rsidR="00AA13B7" w:rsidRPr="007E78CC" w:rsidTr="00AD0B98">
        <w:trPr>
          <w:cantSplit/>
        </w:trPr>
        <w:tc>
          <w:tcPr>
            <w:tcW w:w="564" w:type="dxa"/>
            <w:tcBorders>
              <w:bottom w:val="single" w:sz="4" w:space="0" w:color="auto"/>
            </w:tcBorders>
            <w:shd w:val="clear" w:color="auto" w:fill="auto"/>
          </w:tcPr>
          <w:p w:rsidR="00AA13B7" w:rsidRPr="00B00E00" w:rsidRDefault="00AA13B7" w:rsidP="00426EA4">
            <w:pPr>
              <w:jc w:val="center"/>
              <w:rPr>
                <w:bCs/>
                <w:sz w:val="22"/>
                <w:szCs w:val="22"/>
              </w:rPr>
            </w:pPr>
            <w:r w:rsidRPr="00B00E00">
              <w:rPr>
                <w:bCs/>
                <w:sz w:val="22"/>
                <w:szCs w:val="22"/>
              </w:rPr>
              <w:t xml:space="preserve">4.1. </w:t>
            </w:r>
          </w:p>
        </w:tc>
        <w:tc>
          <w:tcPr>
            <w:tcW w:w="1701" w:type="dxa"/>
            <w:tcBorders>
              <w:bottom w:val="single" w:sz="4" w:space="0" w:color="auto"/>
            </w:tcBorders>
            <w:shd w:val="clear" w:color="auto" w:fill="auto"/>
          </w:tcPr>
          <w:p w:rsidR="00AA13B7" w:rsidRPr="00E92AC9" w:rsidRDefault="00AA13B7" w:rsidP="00426EA4">
            <w:pPr>
              <w:widowControl/>
              <w:jc w:val="both"/>
            </w:pPr>
            <w:r w:rsidRPr="00E92AC9">
              <w:t>Общее устройство, назначение, тактико-технические характеристики специальных средств</w:t>
            </w:r>
            <w:r>
              <w:t>.</w:t>
            </w:r>
            <w:r w:rsidRPr="00E92AC9">
              <w:t xml:space="preserve"> Соблюдение установленных правил и мер безопасности при обращении со специальными средствам</w:t>
            </w:r>
          </w:p>
        </w:tc>
        <w:tc>
          <w:tcPr>
            <w:tcW w:w="426" w:type="dxa"/>
            <w:shd w:val="clear" w:color="auto" w:fill="auto"/>
          </w:tcPr>
          <w:p w:rsidR="00AA13B7" w:rsidRPr="000C4F7D" w:rsidRDefault="00AA13B7" w:rsidP="00426EA4">
            <w:pPr>
              <w:jc w:val="center"/>
            </w:pPr>
            <w:r w:rsidRPr="000C4F7D">
              <w:t>1</w:t>
            </w:r>
          </w:p>
        </w:tc>
        <w:tc>
          <w:tcPr>
            <w:tcW w:w="567" w:type="dxa"/>
            <w:shd w:val="clear" w:color="auto" w:fill="auto"/>
          </w:tcPr>
          <w:p w:rsidR="00AA13B7" w:rsidRPr="000C4F7D" w:rsidRDefault="00AA13B7" w:rsidP="00426EA4">
            <w:pPr>
              <w:jc w:val="center"/>
            </w:pPr>
            <w:r w:rsidRPr="000C4F7D">
              <w:t>1</w:t>
            </w:r>
          </w:p>
        </w:tc>
        <w:tc>
          <w:tcPr>
            <w:tcW w:w="535" w:type="dxa"/>
            <w:shd w:val="clear" w:color="auto" w:fill="auto"/>
          </w:tcPr>
          <w:p w:rsidR="00AA13B7" w:rsidRPr="000C4F7D" w:rsidRDefault="00AA13B7" w:rsidP="00426EA4">
            <w:pPr>
              <w:jc w:val="center"/>
            </w:pPr>
            <w:r w:rsidRPr="000C4F7D">
              <w:t>1</w:t>
            </w:r>
          </w:p>
        </w:tc>
        <w:tc>
          <w:tcPr>
            <w:tcW w:w="457" w:type="dxa"/>
            <w:shd w:val="clear" w:color="auto" w:fill="auto"/>
          </w:tcPr>
          <w:p w:rsidR="00AA13B7" w:rsidRDefault="00AA13B7">
            <w:r w:rsidRPr="0000095D">
              <w:t>0,5</w:t>
            </w:r>
          </w:p>
        </w:tc>
        <w:tc>
          <w:tcPr>
            <w:tcW w:w="498" w:type="dxa"/>
            <w:shd w:val="clear" w:color="auto" w:fill="auto"/>
          </w:tcPr>
          <w:p w:rsidR="00AA13B7" w:rsidRDefault="00AA13B7">
            <w:r w:rsidRPr="0000095D">
              <w:t>0,5</w:t>
            </w:r>
          </w:p>
        </w:tc>
        <w:tc>
          <w:tcPr>
            <w:tcW w:w="567" w:type="dxa"/>
            <w:shd w:val="clear" w:color="auto" w:fill="auto"/>
          </w:tcPr>
          <w:p w:rsidR="00AA13B7" w:rsidRDefault="00AA13B7">
            <w:r w:rsidRPr="0000095D">
              <w:t>0,5</w:t>
            </w:r>
          </w:p>
        </w:tc>
        <w:tc>
          <w:tcPr>
            <w:tcW w:w="567" w:type="dxa"/>
            <w:shd w:val="clear" w:color="auto" w:fill="auto"/>
          </w:tcPr>
          <w:p w:rsidR="00AA13B7" w:rsidRDefault="00AA13B7">
            <w:r w:rsidRPr="0000095D">
              <w:t>0,5</w:t>
            </w:r>
          </w:p>
        </w:tc>
        <w:tc>
          <w:tcPr>
            <w:tcW w:w="567" w:type="dxa"/>
            <w:shd w:val="clear" w:color="auto" w:fill="auto"/>
          </w:tcPr>
          <w:p w:rsidR="00AA13B7" w:rsidRDefault="00AA13B7">
            <w:r w:rsidRPr="0000095D">
              <w:t>0,5</w:t>
            </w:r>
          </w:p>
        </w:tc>
        <w:tc>
          <w:tcPr>
            <w:tcW w:w="567" w:type="dxa"/>
            <w:shd w:val="clear" w:color="auto" w:fill="auto"/>
          </w:tcPr>
          <w:p w:rsidR="00AA13B7" w:rsidRDefault="00AA13B7">
            <w:r w:rsidRPr="0000095D">
              <w:t>0,5</w:t>
            </w:r>
          </w:p>
        </w:tc>
        <w:tc>
          <w:tcPr>
            <w:tcW w:w="992" w:type="dxa"/>
            <w:tcBorders>
              <w:bottom w:val="single" w:sz="4" w:space="0" w:color="auto"/>
            </w:tcBorders>
            <w:shd w:val="clear" w:color="auto" w:fill="auto"/>
          </w:tcPr>
          <w:p w:rsidR="00AA13B7" w:rsidRPr="005E15BB" w:rsidRDefault="00AA13B7" w:rsidP="00426EA4">
            <w:pPr>
              <w:jc w:val="center"/>
              <w:rPr>
                <w:sz w:val="22"/>
                <w:szCs w:val="22"/>
              </w:rPr>
            </w:pPr>
          </w:p>
        </w:tc>
      </w:tr>
      <w:tr w:rsidR="00AA13B7" w:rsidRPr="007E78CC" w:rsidTr="00AD0B98">
        <w:trPr>
          <w:cantSplit/>
        </w:trPr>
        <w:tc>
          <w:tcPr>
            <w:tcW w:w="564" w:type="dxa"/>
            <w:shd w:val="clear" w:color="auto" w:fill="auto"/>
          </w:tcPr>
          <w:p w:rsidR="00AA13B7" w:rsidRPr="004211EE" w:rsidRDefault="00AA13B7" w:rsidP="00426EA4">
            <w:pPr>
              <w:jc w:val="center"/>
              <w:rPr>
                <w:bCs/>
                <w:sz w:val="22"/>
                <w:szCs w:val="22"/>
              </w:rPr>
            </w:pPr>
            <w:r w:rsidRPr="004211EE">
              <w:rPr>
                <w:bCs/>
                <w:sz w:val="22"/>
                <w:szCs w:val="22"/>
              </w:rPr>
              <w:lastRenderedPageBreak/>
              <w:t xml:space="preserve">4.2. </w:t>
            </w:r>
          </w:p>
        </w:tc>
        <w:tc>
          <w:tcPr>
            <w:tcW w:w="1701" w:type="dxa"/>
            <w:shd w:val="clear" w:color="auto" w:fill="auto"/>
          </w:tcPr>
          <w:p w:rsidR="00AA13B7" w:rsidRPr="00E92AC9" w:rsidRDefault="00AA13B7" w:rsidP="00426EA4">
            <w:pPr>
              <w:widowControl/>
              <w:jc w:val="both"/>
            </w:pPr>
            <w:r w:rsidRPr="00E92AC9">
              <w:t>Практическая отработка приемов и способов применения специальных средств по их видам и типам</w:t>
            </w:r>
          </w:p>
        </w:tc>
        <w:tc>
          <w:tcPr>
            <w:tcW w:w="426" w:type="dxa"/>
            <w:tcBorders>
              <w:bottom w:val="single" w:sz="4" w:space="0" w:color="auto"/>
            </w:tcBorders>
            <w:shd w:val="clear" w:color="auto" w:fill="auto"/>
          </w:tcPr>
          <w:p w:rsidR="00AA13B7" w:rsidRPr="000C4F7D" w:rsidRDefault="00AA13B7" w:rsidP="00426EA4">
            <w:pPr>
              <w:jc w:val="center"/>
            </w:pPr>
            <w:r>
              <w:t>1</w:t>
            </w:r>
          </w:p>
        </w:tc>
        <w:tc>
          <w:tcPr>
            <w:tcW w:w="567" w:type="dxa"/>
            <w:tcBorders>
              <w:bottom w:val="single" w:sz="4" w:space="0" w:color="auto"/>
            </w:tcBorders>
            <w:shd w:val="clear" w:color="auto" w:fill="auto"/>
          </w:tcPr>
          <w:p w:rsidR="00AA13B7" w:rsidRPr="000C4F7D" w:rsidRDefault="00AA13B7" w:rsidP="00426EA4">
            <w:pPr>
              <w:jc w:val="center"/>
            </w:pPr>
            <w:r>
              <w:t>1</w:t>
            </w:r>
          </w:p>
        </w:tc>
        <w:tc>
          <w:tcPr>
            <w:tcW w:w="535" w:type="dxa"/>
            <w:tcBorders>
              <w:bottom w:val="single" w:sz="4" w:space="0" w:color="auto"/>
            </w:tcBorders>
            <w:shd w:val="clear" w:color="auto" w:fill="auto"/>
          </w:tcPr>
          <w:p w:rsidR="00AA13B7" w:rsidRPr="000C4F7D" w:rsidRDefault="00AA13B7" w:rsidP="00426EA4">
            <w:pPr>
              <w:jc w:val="center"/>
            </w:pPr>
            <w:r>
              <w:t>1</w:t>
            </w:r>
          </w:p>
        </w:tc>
        <w:tc>
          <w:tcPr>
            <w:tcW w:w="457" w:type="dxa"/>
            <w:tcBorders>
              <w:bottom w:val="single" w:sz="4" w:space="0" w:color="auto"/>
            </w:tcBorders>
            <w:shd w:val="clear" w:color="auto" w:fill="auto"/>
          </w:tcPr>
          <w:p w:rsidR="00AA13B7" w:rsidRDefault="00AA13B7">
            <w:r w:rsidRPr="0000095D">
              <w:t>0,5</w:t>
            </w:r>
          </w:p>
        </w:tc>
        <w:tc>
          <w:tcPr>
            <w:tcW w:w="498" w:type="dxa"/>
            <w:tcBorders>
              <w:bottom w:val="single" w:sz="4" w:space="0" w:color="auto"/>
            </w:tcBorders>
            <w:shd w:val="clear" w:color="auto" w:fill="auto"/>
          </w:tcPr>
          <w:p w:rsidR="00AA13B7" w:rsidRDefault="00AA13B7">
            <w:r w:rsidRPr="0000095D">
              <w:t>0,5</w:t>
            </w:r>
          </w:p>
        </w:tc>
        <w:tc>
          <w:tcPr>
            <w:tcW w:w="567" w:type="dxa"/>
            <w:tcBorders>
              <w:bottom w:val="single" w:sz="4" w:space="0" w:color="auto"/>
            </w:tcBorders>
            <w:shd w:val="clear" w:color="auto" w:fill="auto"/>
          </w:tcPr>
          <w:p w:rsidR="00AA13B7" w:rsidRDefault="00AA13B7">
            <w:r w:rsidRPr="0000095D">
              <w:t>0,5</w:t>
            </w:r>
          </w:p>
        </w:tc>
        <w:tc>
          <w:tcPr>
            <w:tcW w:w="567" w:type="dxa"/>
            <w:tcBorders>
              <w:bottom w:val="single" w:sz="4" w:space="0" w:color="auto"/>
            </w:tcBorders>
            <w:shd w:val="clear" w:color="auto" w:fill="auto"/>
          </w:tcPr>
          <w:p w:rsidR="00AA13B7" w:rsidRDefault="00AA13B7">
            <w:r w:rsidRPr="0000095D">
              <w:t>0,5</w:t>
            </w:r>
          </w:p>
        </w:tc>
        <w:tc>
          <w:tcPr>
            <w:tcW w:w="567" w:type="dxa"/>
            <w:tcBorders>
              <w:bottom w:val="single" w:sz="4" w:space="0" w:color="auto"/>
            </w:tcBorders>
            <w:shd w:val="clear" w:color="auto" w:fill="auto"/>
          </w:tcPr>
          <w:p w:rsidR="00AA13B7" w:rsidRDefault="00AA13B7">
            <w:r w:rsidRPr="0000095D">
              <w:t>0,5</w:t>
            </w:r>
          </w:p>
        </w:tc>
        <w:tc>
          <w:tcPr>
            <w:tcW w:w="567" w:type="dxa"/>
            <w:tcBorders>
              <w:bottom w:val="single" w:sz="4" w:space="0" w:color="auto"/>
            </w:tcBorders>
            <w:shd w:val="clear" w:color="auto" w:fill="auto"/>
          </w:tcPr>
          <w:p w:rsidR="00AA13B7" w:rsidRDefault="00AA13B7">
            <w:r w:rsidRPr="0000095D">
              <w:t>0,5</w:t>
            </w:r>
          </w:p>
        </w:tc>
        <w:tc>
          <w:tcPr>
            <w:tcW w:w="992" w:type="dxa"/>
            <w:shd w:val="clear" w:color="auto" w:fill="auto"/>
          </w:tcPr>
          <w:p w:rsidR="00AA13B7" w:rsidRPr="005E15BB" w:rsidRDefault="00AA13B7" w:rsidP="00426EA4">
            <w:pPr>
              <w:jc w:val="center"/>
              <w:rPr>
                <w:sz w:val="22"/>
                <w:szCs w:val="22"/>
              </w:rPr>
            </w:pPr>
          </w:p>
        </w:tc>
      </w:tr>
      <w:tr w:rsidR="00AD0B98" w:rsidRPr="007E78CC" w:rsidTr="00AD0B98">
        <w:trPr>
          <w:cantSplit/>
        </w:trPr>
        <w:tc>
          <w:tcPr>
            <w:tcW w:w="564" w:type="dxa"/>
            <w:shd w:val="clear" w:color="auto" w:fill="E6E6E6"/>
          </w:tcPr>
          <w:p w:rsidR="00AD0B98" w:rsidRPr="00D579A7" w:rsidRDefault="00AD0B98" w:rsidP="00426EA4">
            <w:pPr>
              <w:widowControl/>
              <w:tabs>
                <w:tab w:val="left" w:pos="0"/>
              </w:tabs>
              <w:jc w:val="center"/>
              <w:rPr>
                <w:b/>
              </w:rPr>
            </w:pPr>
            <w:r>
              <w:rPr>
                <w:b/>
              </w:rPr>
              <w:t>5.</w:t>
            </w:r>
          </w:p>
        </w:tc>
        <w:tc>
          <w:tcPr>
            <w:tcW w:w="1701" w:type="dxa"/>
            <w:shd w:val="clear" w:color="auto" w:fill="E6E6E6"/>
          </w:tcPr>
          <w:p w:rsidR="00AD0B98" w:rsidRPr="00E92AC9" w:rsidRDefault="00AD0B98" w:rsidP="00426EA4">
            <w:pPr>
              <w:widowControl/>
              <w:jc w:val="both"/>
              <w:rPr>
                <w:sz w:val="16"/>
                <w:szCs w:val="16"/>
              </w:rPr>
            </w:pPr>
            <w:r>
              <w:rPr>
                <w:b/>
                <w:sz w:val="16"/>
                <w:szCs w:val="16"/>
              </w:rPr>
              <w:t>ПЕРВАЯ ПОМОЩЬ</w:t>
            </w:r>
            <w:r w:rsidRPr="00E92AC9">
              <w:rPr>
                <w:b/>
                <w:sz w:val="16"/>
                <w:szCs w:val="16"/>
              </w:rPr>
              <w:t xml:space="preserve"> </w:t>
            </w:r>
          </w:p>
        </w:tc>
        <w:tc>
          <w:tcPr>
            <w:tcW w:w="426" w:type="dxa"/>
            <w:shd w:val="clear" w:color="auto" w:fill="E6E6E6"/>
          </w:tcPr>
          <w:p w:rsidR="00AD0B98" w:rsidRPr="007E78CC" w:rsidRDefault="006C1712" w:rsidP="00426EA4">
            <w:pPr>
              <w:jc w:val="center"/>
              <w:rPr>
                <w:b/>
              </w:rPr>
            </w:pPr>
            <w:r>
              <w:rPr>
                <w:b/>
              </w:rPr>
              <w:t>2</w:t>
            </w:r>
          </w:p>
        </w:tc>
        <w:tc>
          <w:tcPr>
            <w:tcW w:w="567" w:type="dxa"/>
            <w:shd w:val="clear" w:color="auto" w:fill="E6E6E6"/>
          </w:tcPr>
          <w:p w:rsidR="00AD0B98" w:rsidRPr="007E78CC" w:rsidRDefault="00AD0B98" w:rsidP="00426EA4">
            <w:pPr>
              <w:jc w:val="center"/>
              <w:rPr>
                <w:b/>
              </w:rPr>
            </w:pPr>
            <w:r>
              <w:rPr>
                <w:b/>
              </w:rPr>
              <w:t>2</w:t>
            </w:r>
          </w:p>
        </w:tc>
        <w:tc>
          <w:tcPr>
            <w:tcW w:w="535" w:type="dxa"/>
            <w:shd w:val="clear" w:color="auto" w:fill="E6E6E6"/>
          </w:tcPr>
          <w:p w:rsidR="00AD0B98" w:rsidRPr="007E78CC" w:rsidRDefault="006C1712" w:rsidP="00426EA4">
            <w:pPr>
              <w:jc w:val="center"/>
              <w:rPr>
                <w:b/>
              </w:rPr>
            </w:pPr>
            <w:r>
              <w:rPr>
                <w:b/>
              </w:rPr>
              <w:t>2</w:t>
            </w:r>
          </w:p>
        </w:tc>
        <w:tc>
          <w:tcPr>
            <w:tcW w:w="457" w:type="dxa"/>
            <w:shd w:val="clear" w:color="auto" w:fill="E6E6E6"/>
          </w:tcPr>
          <w:p w:rsidR="00AD0B98" w:rsidRPr="007E78CC" w:rsidRDefault="006C1712" w:rsidP="00426EA4">
            <w:pPr>
              <w:widowControl/>
              <w:jc w:val="center"/>
              <w:rPr>
                <w:b/>
              </w:rPr>
            </w:pPr>
            <w:r>
              <w:rPr>
                <w:b/>
              </w:rPr>
              <w:t>1</w:t>
            </w:r>
          </w:p>
        </w:tc>
        <w:tc>
          <w:tcPr>
            <w:tcW w:w="498" w:type="dxa"/>
            <w:shd w:val="clear" w:color="auto" w:fill="E6E6E6"/>
          </w:tcPr>
          <w:p w:rsidR="00AD0B98" w:rsidRPr="007E78CC" w:rsidRDefault="006C1712" w:rsidP="00426EA4">
            <w:pPr>
              <w:widowControl/>
              <w:jc w:val="center"/>
              <w:rPr>
                <w:b/>
              </w:rPr>
            </w:pPr>
            <w:r>
              <w:rPr>
                <w:b/>
              </w:rPr>
              <w:t>1</w:t>
            </w:r>
          </w:p>
        </w:tc>
        <w:tc>
          <w:tcPr>
            <w:tcW w:w="567" w:type="dxa"/>
            <w:shd w:val="clear" w:color="auto" w:fill="E6E6E6"/>
          </w:tcPr>
          <w:p w:rsidR="00AD0B98" w:rsidRPr="007E78CC" w:rsidRDefault="006C1712" w:rsidP="00426EA4">
            <w:pPr>
              <w:widowControl/>
              <w:jc w:val="center"/>
              <w:rPr>
                <w:b/>
              </w:rPr>
            </w:pPr>
            <w:r>
              <w:rPr>
                <w:b/>
              </w:rPr>
              <w:t>1</w:t>
            </w:r>
          </w:p>
        </w:tc>
        <w:tc>
          <w:tcPr>
            <w:tcW w:w="567" w:type="dxa"/>
            <w:shd w:val="clear" w:color="auto" w:fill="E6E6E6"/>
          </w:tcPr>
          <w:p w:rsidR="00AD0B98" w:rsidRPr="007E78CC" w:rsidRDefault="006C1712" w:rsidP="00426EA4">
            <w:pPr>
              <w:widowControl/>
              <w:jc w:val="center"/>
              <w:rPr>
                <w:b/>
              </w:rPr>
            </w:pPr>
            <w:r>
              <w:rPr>
                <w:b/>
              </w:rPr>
              <w:t>1</w:t>
            </w:r>
          </w:p>
        </w:tc>
        <w:tc>
          <w:tcPr>
            <w:tcW w:w="567" w:type="dxa"/>
            <w:shd w:val="clear" w:color="auto" w:fill="E6E6E6"/>
          </w:tcPr>
          <w:p w:rsidR="00AD0B98" w:rsidRPr="007E78CC" w:rsidRDefault="006C1712" w:rsidP="00426EA4">
            <w:pPr>
              <w:widowControl/>
              <w:jc w:val="center"/>
              <w:rPr>
                <w:b/>
              </w:rPr>
            </w:pPr>
            <w:r>
              <w:rPr>
                <w:b/>
              </w:rPr>
              <w:t>1</w:t>
            </w:r>
          </w:p>
        </w:tc>
        <w:tc>
          <w:tcPr>
            <w:tcW w:w="567" w:type="dxa"/>
            <w:shd w:val="clear" w:color="auto" w:fill="E6E6E6"/>
          </w:tcPr>
          <w:p w:rsidR="00AD0B98" w:rsidRPr="007E78CC" w:rsidRDefault="00AD0B98" w:rsidP="00426EA4">
            <w:pPr>
              <w:widowControl/>
              <w:jc w:val="center"/>
              <w:rPr>
                <w:b/>
              </w:rPr>
            </w:pPr>
            <w:r>
              <w:rPr>
                <w:b/>
              </w:rPr>
              <w:t>1</w:t>
            </w:r>
          </w:p>
        </w:tc>
        <w:tc>
          <w:tcPr>
            <w:tcW w:w="992" w:type="dxa"/>
            <w:shd w:val="clear" w:color="auto" w:fill="E6E6E6"/>
          </w:tcPr>
          <w:p w:rsidR="00AD0B98" w:rsidRPr="00BC70C4" w:rsidRDefault="00AD0B98" w:rsidP="00426EA4">
            <w:pPr>
              <w:widowControl/>
              <w:jc w:val="center"/>
            </w:pPr>
            <w:r w:rsidRPr="00BC70C4">
              <w:t>Зачет</w:t>
            </w:r>
          </w:p>
        </w:tc>
      </w:tr>
      <w:tr w:rsidR="00AA13B7" w:rsidRPr="007E78CC" w:rsidTr="00AD0B98">
        <w:trPr>
          <w:cantSplit/>
        </w:trPr>
        <w:tc>
          <w:tcPr>
            <w:tcW w:w="564" w:type="dxa"/>
          </w:tcPr>
          <w:p w:rsidR="00AA13B7" w:rsidRPr="004211EE" w:rsidRDefault="00AA13B7" w:rsidP="00426EA4">
            <w:pPr>
              <w:widowControl/>
              <w:tabs>
                <w:tab w:val="left" w:pos="0"/>
              </w:tabs>
              <w:jc w:val="center"/>
              <w:rPr>
                <w:sz w:val="22"/>
                <w:szCs w:val="22"/>
              </w:rPr>
            </w:pPr>
            <w:r>
              <w:rPr>
                <w:sz w:val="22"/>
                <w:szCs w:val="22"/>
              </w:rPr>
              <w:t>5</w:t>
            </w:r>
            <w:r w:rsidRPr="004211EE">
              <w:rPr>
                <w:sz w:val="22"/>
                <w:szCs w:val="22"/>
              </w:rPr>
              <w:t>.1</w:t>
            </w:r>
          </w:p>
        </w:tc>
        <w:tc>
          <w:tcPr>
            <w:tcW w:w="1701" w:type="dxa"/>
          </w:tcPr>
          <w:p w:rsidR="00AA13B7" w:rsidRPr="00E92AC9" w:rsidRDefault="00AA13B7" w:rsidP="004211EE">
            <w:pPr>
              <w:widowControl/>
              <w:jc w:val="both"/>
            </w:pPr>
            <w:r w:rsidRPr="00E92AC9">
              <w:t>Общие сведения о строении организма человека. Основные признаки травм и острых заболеваний</w:t>
            </w:r>
          </w:p>
        </w:tc>
        <w:tc>
          <w:tcPr>
            <w:tcW w:w="426" w:type="dxa"/>
            <w:tcBorders>
              <w:bottom w:val="single" w:sz="4" w:space="0" w:color="auto"/>
            </w:tcBorders>
            <w:shd w:val="clear" w:color="auto" w:fill="auto"/>
          </w:tcPr>
          <w:p w:rsidR="00AA13B7" w:rsidRDefault="00AA13B7">
            <w:r w:rsidRPr="00721143">
              <w:rPr>
                <w:sz w:val="22"/>
                <w:szCs w:val="22"/>
              </w:rPr>
              <w:t>0,5</w:t>
            </w:r>
          </w:p>
        </w:tc>
        <w:tc>
          <w:tcPr>
            <w:tcW w:w="567" w:type="dxa"/>
            <w:tcBorders>
              <w:bottom w:val="single" w:sz="4" w:space="0" w:color="auto"/>
            </w:tcBorders>
            <w:shd w:val="clear" w:color="auto" w:fill="auto"/>
          </w:tcPr>
          <w:p w:rsidR="00AA13B7" w:rsidRDefault="00AA13B7">
            <w:r w:rsidRPr="00721143">
              <w:rPr>
                <w:sz w:val="22"/>
                <w:szCs w:val="22"/>
              </w:rPr>
              <w:t>0,5</w:t>
            </w:r>
          </w:p>
        </w:tc>
        <w:tc>
          <w:tcPr>
            <w:tcW w:w="535" w:type="dxa"/>
            <w:tcBorders>
              <w:bottom w:val="single" w:sz="4" w:space="0" w:color="auto"/>
            </w:tcBorders>
            <w:shd w:val="clear" w:color="auto" w:fill="auto"/>
          </w:tcPr>
          <w:p w:rsidR="00AA13B7" w:rsidRDefault="00AA13B7">
            <w:r w:rsidRPr="00721143">
              <w:rPr>
                <w:sz w:val="22"/>
                <w:szCs w:val="22"/>
              </w:rPr>
              <w:t>0,5</w:t>
            </w:r>
          </w:p>
        </w:tc>
        <w:tc>
          <w:tcPr>
            <w:tcW w:w="457" w:type="dxa"/>
            <w:tcBorders>
              <w:bottom w:val="single" w:sz="4" w:space="0" w:color="auto"/>
            </w:tcBorders>
            <w:shd w:val="clear" w:color="auto" w:fill="auto"/>
          </w:tcPr>
          <w:p w:rsidR="00AA13B7" w:rsidRPr="007E78CC" w:rsidRDefault="00AA13B7" w:rsidP="00426EA4">
            <w:pPr>
              <w:widowControl/>
              <w:jc w:val="center"/>
              <w:rPr>
                <w:sz w:val="22"/>
                <w:szCs w:val="22"/>
              </w:rPr>
            </w:pPr>
            <w:r>
              <w:rPr>
                <w:sz w:val="22"/>
                <w:szCs w:val="22"/>
              </w:rPr>
              <w:t>0,2</w:t>
            </w:r>
          </w:p>
        </w:tc>
        <w:tc>
          <w:tcPr>
            <w:tcW w:w="498"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0,2</w:t>
            </w:r>
          </w:p>
        </w:tc>
        <w:tc>
          <w:tcPr>
            <w:tcW w:w="567"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0,2</w:t>
            </w:r>
          </w:p>
        </w:tc>
        <w:tc>
          <w:tcPr>
            <w:tcW w:w="567"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0,2</w:t>
            </w:r>
          </w:p>
        </w:tc>
        <w:tc>
          <w:tcPr>
            <w:tcW w:w="567"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0,2</w:t>
            </w:r>
          </w:p>
        </w:tc>
        <w:tc>
          <w:tcPr>
            <w:tcW w:w="567"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0,2</w:t>
            </w:r>
          </w:p>
        </w:tc>
        <w:tc>
          <w:tcPr>
            <w:tcW w:w="992" w:type="dxa"/>
          </w:tcPr>
          <w:p w:rsidR="00AA13B7" w:rsidRPr="005E15BB" w:rsidRDefault="00AA13B7" w:rsidP="00426EA4">
            <w:pPr>
              <w:widowControl/>
              <w:jc w:val="center"/>
              <w:rPr>
                <w:sz w:val="22"/>
                <w:szCs w:val="22"/>
              </w:rPr>
            </w:pPr>
          </w:p>
        </w:tc>
      </w:tr>
      <w:tr w:rsidR="00AA13B7" w:rsidRPr="007E78CC" w:rsidTr="00AD0B98">
        <w:trPr>
          <w:cantSplit/>
        </w:trPr>
        <w:tc>
          <w:tcPr>
            <w:tcW w:w="564" w:type="dxa"/>
          </w:tcPr>
          <w:p w:rsidR="00AA13B7" w:rsidRPr="004211EE" w:rsidRDefault="00AA13B7" w:rsidP="006E4717">
            <w:pPr>
              <w:widowControl/>
              <w:tabs>
                <w:tab w:val="left" w:pos="0"/>
              </w:tabs>
              <w:jc w:val="center"/>
              <w:rPr>
                <w:sz w:val="22"/>
                <w:szCs w:val="22"/>
              </w:rPr>
            </w:pPr>
            <w:r>
              <w:rPr>
                <w:sz w:val="22"/>
                <w:szCs w:val="22"/>
              </w:rPr>
              <w:t>5</w:t>
            </w:r>
            <w:r w:rsidRPr="004211EE">
              <w:rPr>
                <w:sz w:val="22"/>
                <w:szCs w:val="22"/>
              </w:rPr>
              <w:t>.2</w:t>
            </w:r>
          </w:p>
        </w:tc>
        <w:tc>
          <w:tcPr>
            <w:tcW w:w="1701" w:type="dxa"/>
          </w:tcPr>
          <w:p w:rsidR="00AA13B7" w:rsidRPr="00E92AC9" w:rsidRDefault="00AA13B7" w:rsidP="006E4717">
            <w:pPr>
              <w:widowControl/>
              <w:jc w:val="both"/>
            </w:pPr>
            <w:r w:rsidRPr="00E92AC9">
              <w:t>Первая помощь при ушибах, вывихах, переломах.</w:t>
            </w:r>
          </w:p>
        </w:tc>
        <w:tc>
          <w:tcPr>
            <w:tcW w:w="426" w:type="dxa"/>
            <w:shd w:val="clear" w:color="auto" w:fill="auto"/>
          </w:tcPr>
          <w:p w:rsidR="00AA13B7" w:rsidRDefault="00AA13B7">
            <w:r w:rsidRPr="00721143">
              <w:rPr>
                <w:sz w:val="22"/>
                <w:szCs w:val="22"/>
              </w:rPr>
              <w:t>0,5</w:t>
            </w:r>
          </w:p>
        </w:tc>
        <w:tc>
          <w:tcPr>
            <w:tcW w:w="567" w:type="dxa"/>
            <w:shd w:val="clear" w:color="auto" w:fill="auto"/>
          </w:tcPr>
          <w:p w:rsidR="00AA13B7" w:rsidRDefault="00AA13B7">
            <w:r w:rsidRPr="00721143">
              <w:rPr>
                <w:sz w:val="22"/>
                <w:szCs w:val="22"/>
              </w:rPr>
              <w:t>0,5</w:t>
            </w:r>
          </w:p>
        </w:tc>
        <w:tc>
          <w:tcPr>
            <w:tcW w:w="535" w:type="dxa"/>
            <w:shd w:val="clear" w:color="auto" w:fill="auto"/>
          </w:tcPr>
          <w:p w:rsidR="00AA13B7" w:rsidRDefault="00AA13B7">
            <w:r w:rsidRPr="00721143">
              <w:rPr>
                <w:sz w:val="22"/>
                <w:szCs w:val="22"/>
              </w:rPr>
              <w:t>0,5</w:t>
            </w:r>
          </w:p>
        </w:tc>
        <w:tc>
          <w:tcPr>
            <w:tcW w:w="457" w:type="dxa"/>
            <w:shd w:val="clear" w:color="auto" w:fill="auto"/>
          </w:tcPr>
          <w:p w:rsidR="00AA13B7" w:rsidRPr="007E78CC" w:rsidRDefault="00AA13B7" w:rsidP="00426EA4">
            <w:pPr>
              <w:widowControl/>
              <w:jc w:val="center"/>
              <w:rPr>
                <w:sz w:val="22"/>
                <w:szCs w:val="22"/>
              </w:rPr>
            </w:pPr>
            <w:r>
              <w:rPr>
                <w:sz w:val="22"/>
                <w:szCs w:val="22"/>
              </w:rPr>
              <w:t>0,2</w:t>
            </w:r>
          </w:p>
        </w:tc>
        <w:tc>
          <w:tcPr>
            <w:tcW w:w="498" w:type="dxa"/>
            <w:shd w:val="clear" w:color="auto" w:fill="auto"/>
          </w:tcPr>
          <w:p w:rsidR="00AA13B7" w:rsidRPr="007E78CC" w:rsidRDefault="00AA13B7" w:rsidP="007B3E33">
            <w:pPr>
              <w:widowControl/>
              <w:jc w:val="center"/>
              <w:rPr>
                <w:sz w:val="22"/>
                <w:szCs w:val="22"/>
              </w:rPr>
            </w:pPr>
            <w:r>
              <w:rPr>
                <w:sz w:val="22"/>
                <w:szCs w:val="22"/>
              </w:rPr>
              <w:t>0,2</w:t>
            </w:r>
          </w:p>
        </w:tc>
        <w:tc>
          <w:tcPr>
            <w:tcW w:w="567" w:type="dxa"/>
            <w:shd w:val="clear" w:color="auto" w:fill="auto"/>
          </w:tcPr>
          <w:p w:rsidR="00AA13B7" w:rsidRPr="007E78CC" w:rsidRDefault="00AA13B7" w:rsidP="007B3E33">
            <w:pPr>
              <w:widowControl/>
              <w:jc w:val="center"/>
              <w:rPr>
                <w:sz w:val="22"/>
                <w:szCs w:val="22"/>
              </w:rPr>
            </w:pPr>
            <w:r>
              <w:rPr>
                <w:sz w:val="22"/>
                <w:szCs w:val="22"/>
              </w:rPr>
              <w:t>0,2</w:t>
            </w:r>
          </w:p>
        </w:tc>
        <w:tc>
          <w:tcPr>
            <w:tcW w:w="567" w:type="dxa"/>
            <w:shd w:val="clear" w:color="auto" w:fill="auto"/>
          </w:tcPr>
          <w:p w:rsidR="00AA13B7" w:rsidRPr="007E78CC" w:rsidRDefault="00AA13B7" w:rsidP="007B3E33">
            <w:pPr>
              <w:widowControl/>
              <w:jc w:val="center"/>
              <w:rPr>
                <w:sz w:val="22"/>
                <w:szCs w:val="22"/>
              </w:rPr>
            </w:pPr>
            <w:r>
              <w:rPr>
                <w:sz w:val="22"/>
                <w:szCs w:val="22"/>
              </w:rPr>
              <w:t>0,2</w:t>
            </w:r>
          </w:p>
        </w:tc>
        <w:tc>
          <w:tcPr>
            <w:tcW w:w="567" w:type="dxa"/>
            <w:shd w:val="clear" w:color="auto" w:fill="auto"/>
          </w:tcPr>
          <w:p w:rsidR="00AA13B7" w:rsidRPr="007E78CC" w:rsidRDefault="00AA13B7" w:rsidP="007B3E33">
            <w:pPr>
              <w:widowControl/>
              <w:jc w:val="center"/>
              <w:rPr>
                <w:sz w:val="22"/>
                <w:szCs w:val="22"/>
              </w:rPr>
            </w:pPr>
            <w:r>
              <w:rPr>
                <w:sz w:val="22"/>
                <w:szCs w:val="22"/>
              </w:rPr>
              <w:t>0,2</w:t>
            </w:r>
          </w:p>
        </w:tc>
        <w:tc>
          <w:tcPr>
            <w:tcW w:w="567" w:type="dxa"/>
            <w:shd w:val="clear" w:color="auto" w:fill="auto"/>
          </w:tcPr>
          <w:p w:rsidR="00AA13B7" w:rsidRPr="007E78CC" w:rsidRDefault="00AA13B7" w:rsidP="007B3E33">
            <w:pPr>
              <w:widowControl/>
              <w:jc w:val="center"/>
              <w:rPr>
                <w:sz w:val="22"/>
                <w:szCs w:val="22"/>
              </w:rPr>
            </w:pPr>
            <w:r>
              <w:rPr>
                <w:sz w:val="22"/>
                <w:szCs w:val="22"/>
              </w:rPr>
              <w:t>0,2</w:t>
            </w:r>
          </w:p>
        </w:tc>
        <w:tc>
          <w:tcPr>
            <w:tcW w:w="992" w:type="dxa"/>
          </w:tcPr>
          <w:p w:rsidR="00AA13B7" w:rsidRPr="005E15BB" w:rsidRDefault="00AA13B7" w:rsidP="00426EA4">
            <w:pPr>
              <w:jc w:val="center"/>
              <w:rPr>
                <w:sz w:val="22"/>
                <w:szCs w:val="22"/>
              </w:rPr>
            </w:pPr>
          </w:p>
        </w:tc>
      </w:tr>
      <w:tr w:rsidR="00AA13B7" w:rsidRPr="007E78CC" w:rsidTr="00AD0B98">
        <w:trPr>
          <w:cantSplit/>
        </w:trPr>
        <w:tc>
          <w:tcPr>
            <w:tcW w:w="564" w:type="dxa"/>
          </w:tcPr>
          <w:p w:rsidR="00AA13B7" w:rsidRPr="004211EE" w:rsidRDefault="00AA13B7" w:rsidP="006E4717">
            <w:pPr>
              <w:widowControl/>
              <w:tabs>
                <w:tab w:val="left" w:pos="0"/>
              </w:tabs>
              <w:jc w:val="center"/>
              <w:rPr>
                <w:sz w:val="22"/>
                <w:szCs w:val="22"/>
              </w:rPr>
            </w:pPr>
            <w:r>
              <w:rPr>
                <w:sz w:val="22"/>
                <w:szCs w:val="22"/>
              </w:rPr>
              <w:t xml:space="preserve">5.3. </w:t>
            </w:r>
          </w:p>
        </w:tc>
        <w:tc>
          <w:tcPr>
            <w:tcW w:w="1701" w:type="dxa"/>
          </w:tcPr>
          <w:p w:rsidR="00AA13B7" w:rsidRPr="00E92AC9" w:rsidRDefault="00AA13B7" w:rsidP="006E4717">
            <w:pPr>
              <w:widowControl/>
              <w:jc w:val="both"/>
            </w:pPr>
            <w:r w:rsidRPr="00E92AC9">
              <w:t>Правила оказания доврачебной помощи лицам, получившим телесные повреждения при огнестрельных ранениях</w:t>
            </w:r>
          </w:p>
        </w:tc>
        <w:tc>
          <w:tcPr>
            <w:tcW w:w="426" w:type="dxa"/>
            <w:shd w:val="clear" w:color="auto" w:fill="auto"/>
          </w:tcPr>
          <w:p w:rsidR="00AA13B7" w:rsidRDefault="00AA13B7">
            <w:r w:rsidRPr="00721143">
              <w:rPr>
                <w:sz w:val="22"/>
                <w:szCs w:val="22"/>
              </w:rPr>
              <w:t>0,5</w:t>
            </w:r>
          </w:p>
        </w:tc>
        <w:tc>
          <w:tcPr>
            <w:tcW w:w="567" w:type="dxa"/>
            <w:shd w:val="clear" w:color="auto" w:fill="auto"/>
          </w:tcPr>
          <w:p w:rsidR="00AA13B7" w:rsidRDefault="00AA13B7">
            <w:r w:rsidRPr="00721143">
              <w:rPr>
                <w:sz w:val="22"/>
                <w:szCs w:val="22"/>
              </w:rPr>
              <w:t>0,5</w:t>
            </w:r>
          </w:p>
        </w:tc>
        <w:tc>
          <w:tcPr>
            <w:tcW w:w="535" w:type="dxa"/>
            <w:shd w:val="clear" w:color="auto" w:fill="auto"/>
          </w:tcPr>
          <w:p w:rsidR="00AA13B7" w:rsidRDefault="00AA13B7">
            <w:r w:rsidRPr="00721143">
              <w:rPr>
                <w:sz w:val="22"/>
                <w:szCs w:val="22"/>
              </w:rPr>
              <w:t>0,5</w:t>
            </w:r>
          </w:p>
        </w:tc>
        <w:tc>
          <w:tcPr>
            <w:tcW w:w="457" w:type="dxa"/>
            <w:shd w:val="clear" w:color="auto" w:fill="auto"/>
          </w:tcPr>
          <w:p w:rsidR="00AA13B7" w:rsidRPr="007E78CC" w:rsidRDefault="00AA13B7" w:rsidP="00426EA4">
            <w:pPr>
              <w:widowControl/>
              <w:jc w:val="center"/>
              <w:rPr>
                <w:sz w:val="22"/>
                <w:szCs w:val="22"/>
              </w:rPr>
            </w:pPr>
            <w:r>
              <w:rPr>
                <w:sz w:val="22"/>
                <w:szCs w:val="22"/>
              </w:rPr>
              <w:t>0,3</w:t>
            </w:r>
          </w:p>
        </w:tc>
        <w:tc>
          <w:tcPr>
            <w:tcW w:w="498" w:type="dxa"/>
            <w:shd w:val="clear" w:color="auto" w:fill="auto"/>
          </w:tcPr>
          <w:p w:rsidR="00AA13B7" w:rsidRPr="007E78CC" w:rsidRDefault="00AA13B7" w:rsidP="007B3E33">
            <w:pPr>
              <w:widowControl/>
              <w:jc w:val="center"/>
              <w:rPr>
                <w:sz w:val="22"/>
                <w:szCs w:val="22"/>
              </w:rPr>
            </w:pPr>
            <w:r>
              <w:rPr>
                <w:sz w:val="22"/>
                <w:szCs w:val="22"/>
              </w:rPr>
              <w:t>0,3</w:t>
            </w:r>
          </w:p>
        </w:tc>
        <w:tc>
          <w:tcPr>
            <w:tcW w:w="567" w:type="dxa"/>
            <w:shd w:val="clear" w:color="auto" w:fill="auto"/>
          </w:tcPr>
          <w:p w:rsidR="00AA13B7" w:rsidRPr="007E78CC" w:rsidRDefault="00AA13B7" w:rsidP="007B3E33">
            <w:pPr>
              <w:widowControl/>
              <w:jc w:val="center"/>
              <w:rPr>
                <w:sz w:val="22"/>
                <w:szCs w:val="22"/>
              </w:rPr>
            </w:pPr>
            <w:r>
              <w:rPr>
                <w:sz w:val="22"/>
                <w:szCs w:val="22"/>
              </w:rPr>
              <w:t>0,3</w:t>
            </w:r>
          </w:p>
        </w:tc>
        <w:tc>
          <w:tcPr>
            <w:tcW w:w="567" w:type="dxa"/>
            <w:shd w:val="clear" w:color="auto" w:fill="auto"/>
          </w:tcPr>
          <w:p w:rsidR="00AA13B7" w:rsidRPr="007E78CC" w:rsidRDefault="00AA13B7" w:rsidP="007B3E33">
            <w:pPr>
              <w:widowControl/>
              <w:jc w:val="center"/>
              <w:rPr>
                <w:sz w:val="22"/>
                <w:szCs w:val="22"/>
              </w:rPr>
            </w:pPr>
            <w:r>
              <w:rPr>
                <w:sz w:val="22"/>
                <w:szCs w:val="22"/>
              </w:rPr>
              <w:t>0,3</w:t>
            </w:r>
          </w:p>
        </w:tc>
        <w:tc>
          <w:tcPr>
            <w:tcW w:w="567" w:type="dxa"/>
            <w:shd w:val="clear" w:color="auto" w:fill="auto"/>
          </w:tcPr>
          <w:p w:rsidR="00AA13B7" w:rsidRPr="007E78CC" w:rsidRDefault="00AA13B7" w:rsidP="007B3E33">
            <w:pPr>
              <w:widowControl/>
              <w:jc w:val="center"/>
              <w:rPr>
                <w:sz w:val="22"/>
                <w:szCs w:val="22"/>
              </w:rPr>
            </w:pPr>
            <w:r>
              <w:rPr>
                <w:sz w:val="22"/>
                <w:szCs w:val="22"/>
              </w:rPr>
              <w:t>0,3</w:t>
            </w:r>
          </w:p>
        </w:tc>
        <w:tc>
          <w:tcPr>
            <w:tcW w:w="567" w:type="dxa"/>
            <w:shd w:val="clear" w:color="auto" w:fill="auto"/>
          </w:tcPr>
          <w:p w:rsidR="00AA13B7" w:rsidRPr="007E78CC" w:rsidRDefault="00AA13B7" w:rsidP="007B3E33">
            <w:pPr>
              <w:widowControl/>
              <w:jc w:val="center"/>
              <w:rPr>
                <w:sz w:val="22"/>
                <w:szCs w:val="22"/>
              </w:rPr>
            </w:pPr>
            <w:r>
              <w:rPr>
                <w:sz w:val="22"/>
                <w:szCs w:val="22"/>
              </w:rPr>
              <w:t>0,3</w:t>
            </w:r>
          </w:p>
        </w:tc>
        <w:tc>
          <w:tcPr>
            <w:tcW w:w="992" w:type="dxa"/>
          </w:tcPr>
          <w:p w:rsidR="00AA13B7" w:rsidRPr="005E15BB" w:rsidRDefault="00AA13B7" w:rsidP="00426EA4">
            <w:pPr>
              <w:jc w:val="center"/>
              <w:rPr>
                <w:sz w:val="22"/>
                <w:szCs w:val="22"/>
              </w:rPr>
            </w:pPr>
          </w:p>
        </w:tc>
      </w:tr>
      <w:tr w:rsidR="00AA13B7" w:rsidRPr="007E78CC" w:rsidTr="00E21189">
        <w:trPr>
          <w:cantSplit/>
        </w:trPr>
        <w:tc>
          <w:tcPr>
            <w:tcW w:w="564" w:type="dxa"/>
            <w:tcBorders>
              <w:bottom w:val="single" w:sz="4" w:space="0" w:color="auto"/>
            </w:tcBorders>
          </w:tcPr>
          <w:p w:rsidR="00AA13B7" w:rsidRPr="004211EE" w:rsidRDefault="00AA13B7" w:rsidP="00426EA4">
            <w:pPr>
              <w:widowControl/>
              <w:tabs>
                <w:tab w:val="left" w:pos="0"/>
              </w:tabs>
              <w:jc w:val="center"/>
              <w:rPr>
                <w:sz w:val="22"/>
                <w:szCs w:val="22"/>
              </w:rPr>
            </w:pPr>
            <w:r>
              <w:rPr>
                <w:sz w:val="22"/>
                <w:szCs w:val="22"/>
              </w:rPr>
              <w:t>5.4.</w:t>
            </w:r>
          </w:p>
        </w:tc>
        <w:tc>
          <w:tcPr>
            <w:tcW w:w="1701" w:type="dxa"/>
            <w:tcBorders>
              <w:bottom w:val="single" w:sz="4" w:space="0" w:color="auto"/>
            </w:tcBorders>
          </w:tcPr>
          <w:p w:rsidR="00AA13B7" w:rsidRPr="00E92AC9" w:rsidRDefault="00AA13B7" w:rsidP="00FA4EA1">
            <w:pPr>
              <w:widowControl/>
              <w:jc w:val="both"/>
            </w:pPr>
            <w:r w:rsidRPr="00E92AC9">
              <w:t>Приемы реанимационной помощи</w:t>
            </w:r>
          </w:p>
        </w:tc>
        <w:tc>
          <w:tcPr>
            <w:tcW w:w="426" w:type="dxa"/>
            <w:tcBorders>
              <w:bottom w:val="single" w:sz="4" w:space="0" w:color="auto"/>
            </w:tcBorders>
            <w:shd w:val="clear" w:color="auto" w:fill="auto"/>
          </w:tcPr>
          <w:p w:rsidR="00AA13B7" w:rsidRDefault="00AA13B7">
            <w:r w:rsidRPr="00721143">
              <w:rPr>
                <w:sz w:val="22"/>
                <w:szCs w:val="22"/>
              </w:rPr>
              <w:t>0,5</w:t>
            </w:r>
          </w:p>
        </w:tc>
        <w:tc>
          <w:tcPr>
            <w:tcW w:w="567" w:type="dxa"/>
            <w:tcBorders>
              <w:bottom w:val="single" w:sz="4" w:space="0" w:color="auto"/>
            </w:tcBorders>
            <w:shd w:val="clear" w:color="auto" w:fill="auto"/>
          </w:tcPr>
          <w:p w:rsidR="00AA13B7" w:rsidRDefault="00AA13B7">
            <w:r w:rsidRPr="00721143">
              <w:rPr>
                <w:sz w:val="22"/>
                <w:szCs w:val="22"/>
              </w:rPr>
              <w:t>0,5</w:t>
            </w:r>
          </w:p>
        </w:tc>
        <w:tc>
          <w:tcPr>
            <w:tcW w:w="535" w:type="dxa"/>
            <w:tcBorders>
              <w:bottom w:val="single" w:sz="4" w:space="0" w:color="auto"/>
            </w:tcBorders>
            <w:shd w:val="clear" w:color="auto" w:fill="auto"/>
          </w:tcPr>
          <w:p w:rsidR="00AA13B7" w:rsidRDefault="00AA13B7">
            <w:r w:rsidRPr="00721143">
              <w:rPr>
                <w:sz w:val="22"/>
                <w:szCs w:val="22"/>
              </w:rPr>
              <w:t>0,5</w:t>
            </w:r>
          </w:p>
        </w:tc>
        <w:tc>
          <w:tcPr>
            <w:tcW w:w="457" w:type="dxa"/>
            <w:tcBorders>
              <w:bottom w:val="single" w:sz="4" w:space="0" w:color="auto"/>
            </w:tcBorders>
            <w:shd w:val="clear" w:color="auto" w:fill="auto"/>
          </w:tcPr>
          <w:p w:rsidR="00AA13B7" w:rsidRPr="007E78CC" w:rsidRDefault="00AA13B7" w:rsidP="00426EA4">
            <w:pPr>
              <w:widowControl/>
              <w:jc w:val="center"/>
              <w:rPr>
                <w:sz w:val="22"/>
                <w:szCs w:val="22"/>
              </w:rPr>
            </w:pPr>
            <w:r>
              <w:rPr>
                <w:sz w:val="22"/>
                <w:szCs w:val="22"/>
              </w:rPr>
              <w:t>0,3</w:t>
            </w:r>
          </w:p>
        </w:tc>
        <w:tc>
          <w:tcPr>
            <w:tcW w:w="498"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0,3</w:t>
            </w:r>
          </w:p>
        </w:tc>
        <w:tc>
          <w:tcPr>
            <w:tcW w:w="567"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0,3</w:t>
            </w:r>
          </w:p>
        </w:tc>
        <w:tc>
          <w:tcPr>
            <w:tcW w:w="567"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0,3</w:t>
            </w:r>
          </w:p>
        </w:tc>
        <w:tc>
          <w:tcPr>
            <w:tcW w:w="567"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0,3</w:t>
            </w:r>
          </w:p>
        </w:tc>
        <w:tc>
          <w:tcPr>
            <w:tcW w:w="567" w:type="dxa"/>
            <w:tcBorders>
              <w:bottom w:val="single" w:sz="4" w:space="0" w:color="auto"/>
            </w:tcBorders>
            <w:shd w:val="clear" w:color="auto" w:fill="auto"/>
          </w:tcPr>
          <w:p w:rsidR="00AA13B7" w:rsidRPr="007E78CC" w:rsidRDefault="00AA13B7" w:rsidP="007B3E33">
            <w:pPr>
              <w:widowControl/>
              <w:jc w:val="center"/>
              <w:rPr>
                <w:sz w:val="22"/>
                <w:szCs w:val="22"/>
              </w:rPr>
            </w:pPr>
            <w:r>
              <w:rPr>
                <w:sz w:val="22"/>
                <w:szCs w:val="22"/>
              </w:rPr>
              <w:t>0,3</w:t>
            </w:r>
          </w:p>
        </w:tc>
        <w:tc>
          <w:tcPr>
            <w:tcW w:w="992" w:type="dxa"/>
            <w:tcBorders>
              <w:bottom w:val="single" w:sz="4" w:space="0" w:color="auto"/>
            </w:tcBorders>
          </w:tcPr>
          <w:p w:rsidR="00AA13B7" w:rsidRPr="005E15BB" w:rsidRDefault="00AA13B7" w:rsidP="00426EA4">
            <w:pPr>
              <w:jc w:val="center"/>
              <w:rPr>
                <w:sz w:val="22"/>
                <w:szCs w:val="22"/>
              </w:rPr>
            </w:pPr>
          </w:p>
        </w:tc>
      </w:tr>
      <w:tr w:rsidR="00E21189" w:rsidRPr="007E78CC" w:rsidTr="00E21189">
        <w:trPr>
          <w:cantSplit/>
        </w:trPr>
        <w:tc>
          <w:tcPr>
            <w:tcW w:w="564" w:type="dxa"/>
            <w:shd w:val="clear" w:color="auto" w:fill="D9D9D9" w:themeFill="background1" w:themeFillShade="D9"/>
          </w:tcPr>
          <w:p w:rsidR="007B3E33" w:rsidRPr="00E21189" w:rsidRDefault="007B3E33" w:rsidP="00426EA4">
            <w:pPr>
              <w:widowControl/>
              <w:tabs>
                <w:tab w:val="left" w:pos="0"/>
              </w:tabs>
              <w:jc w:val="center"/>
              <w:rPr>
                <w:b/>
                <w:sz w:val="22"/>
                <w:szCs w:val="22"/>
              </w:rPr>
            </w:pPr>
            <w:r w:rsidRPr="00E21189">
              <w:rPr>
                <w:b/>
                <w:sz w:val="22"/>
                <w:szCs w:val="22"/>
              </w:rPr>
              <w:t>6.</w:t>
            </w:r>
          </w:p>
        </w:tc>
        <w:tc>
          <w:tcPr>
            <w:tcW w:w="1701" w:type="dxa"/>
            <w:shd w:val="clear" w:color="auto" w:fill="D9D9D9" w:themeFill="background1" w:themeFillShade="D9"/>
          </w:tcPr>
          <w:p w:rsidR="007B3E33" w:rsidRPr="00E21189" w:rsidRDefault="007B3E33" w:rsidP="00FA4EA1">
            <w:pPr>
              <w:widowControl/>
              <w:jc w:val="both"/>
              <w:rPr>
                <w:b/>
              </w:rPr>
            </w:pPr>
            <w:r w:rsidRPr="00E21189">
              <w:rPr>
                <w:b/>
              </w:rPr>
              <w:t>Итоговая аттестация</w:t>
            </w:r>
          </w:p>
        </w:tc>
        <w:tc>
          <w:tcPr>
            <w:tcW w:w="426" w:type="dxa"/>
            <w:tcBorders>
              <w:bottom w:val="single" w:sz="4" w:space="0" w:color="auto"/>
            </w:tcBorders>
            <w:shd w:val="clear" w:color="auto" w:fill="D9D9D9" w:themeFill="background1" w:themeFillShade="D9"/>
          </w:tcPr>
          <w:p w:rsidR="007B3E33" w:rsidRPr="00E21189" w:rsidRDefault="007B3E33">
            <w:pPr>
              <w:rPr>
                <w:b/>
                <w:sz w:val="22"/>
                <w:szCs w:val="22"/>
              </w:rPr>
            </w:pPr>
            <w:r w:rsidRPr="00E21189">
              <w:rPr>
                <w:b/>
                <w:sz w:val="22"/>
                <w:szCs w:val="22"/>
              </w:rPr>
              <w:t>2</w:t>
            </w:r>
          </w:p>
        </w:tc>
        <w:tc>
          <w:tcPr>
            <w:tcW w:w="567" w:type="dxa"/>
            <w:tcBorders>
              <w:bottom w:val="single" w:sz="4" w:space="0" w:color="auto"/>
            </w:tcBorders>
            <w:shd w:val="clear" w:color="auto" w:fill="D9D9D9" w:themeFill="background1" w:themeFillShade="D9"/>
          </w:tcPr>
          <w:p w:rsidR="007B3E33" w:rsidRPr="00E21189" w:rsidRDefault="007B3E33">
            <w:pPr>
              <w:rPr>
                <w:b/>
                <w:sz w:val="22"/>
                <w:szCs w:val="22"/>
              </w:rPr>
            </w:pPr>
            <w:r w:rsidRPr="00E21189">
              <w:rPr>
                <w:b/>
                <w:sz w:val="22"/>
                <w:szCs w:val="22"/>
              </w:rPr>
              <w:t>2</w:t>
            </w:r>
          </w:p>
        </w:tc>
        <w:tc>
          <w:tcPr>
            <w:tcW w:w="535" w:type="dxa"/>
            <w:tcBorders>
              <w:bottom w:val="single" w:sz="4" w:space="0" w:color="auto"/>
            </w:tcBorders>
            <w:shd w:val="clear" w:color="auto" w:fill="D9D9D9" w:themeFill="background1" w:themeFillShade="D9"/>
          </w:tcPr>
          <w:p w:rsidR="007B3E33" w:rsidRPr="00E21189" w:rsidRDefault="007B3E33">
            <w:pPr>
              <w:rPr>
                <w:b/>
                <w:sz w:val="22"/>
                <w:szCs w:val="22"/>
              </w:rPr>
            </w:pPr>
            <w:r w:rsidRPr="00E21189">
              <w:rPr>
                <w:b/>
                <w:sz w:val="22"/>
                <w:szCs w:val="22"/>
              </w:rPr>
              <w:t>2</w:t>
            </w:r>
          </w:p>
        </w:tc>
        <w:tc>
          <w:tcPr>
            <w:tcW w:w="457" w:type="dxa"/>
            <w:tcBorders>
              <w:bottom w:val="single" w:sz="4" w:space="0" w:color="auto"/>
            </w:tcBorders>
            <w:shd w:val="clear" w:color="auto" w:fill="D9D9D9" w:themeFill="background1" w:themeFillShade="D9"/>
          </w:tcPr>
          <w:p w:rsidR="007B3E33" w:rsidRPr="00E21189" w:rsidRDefault="00E21189" w:rsidP="00426EA4">
            <w:pPr>
              <w:widowControl/>
              <w:jc w:val="center"/>
              <w:rPr>
                <w:b/>
                <w:sz w:val="22"/>
                <w:szCs w:val="22"/>
              </w:rPr>
            </w:pPr>
            <w:r w:rsidRPr="00E21189">
              <w:rPr>
                <w:b/>
                <w:sz w:val="22"/>
                <w:szCs w:val="22"/>
              </w:rPr>
              <w:t>1</w:t>
            </w:r>
          </w:p>
        </w:tc>
        <w:tc>
          <w:tcPr>
            <w:tcW w:w="498" w:type="dxa"/>
            <w:tcBorders>
              <w:bottom w:val="single" w:sz="4" w:space="0" w:color="auto"/>
            </w:tcBorders>
            <w:shd w:val="clear" w:color="auto" w:fill="D9D9D9" w:themeFill="background1" w:themeFillShade="D9"/>
          </w:tcPr>
          <w:p w:rsidR="007B3E33" w:rsidRPr="00E21189" w:rsidRDefault="00E21189" w:rsidP="007B3E33">
            <w:pPr>
              <w:widowControl/>
              <w:jc w:val="center"/>
              <w:rPr>
                <w:b/>
                <w:sz w:val="22"/>
                <w:szCs w:val="22"/>
              </w:rPr>
            </w:pPr>
            <w:r w:rsidRPr="00E21189">
              <w:rPr>
                <w:b/>
                <w:sz w:val="22"/>
                <w:szCs w:val="22"/>
              </w:rPr>
              <w:t>1</w:t>
            </w:r>
          </w:p>
        </w:tc>
        <w:tc>
          <w:tcPr>
            <w:tcW w:w="567" w:type="dxa"/>
            <w:tcBorders>
              <w:bottom w:val="single" w:sz="4" w:space="0" w:color="auto"/>
            </w:tcBorders>
            <w:shd w:val="clear" w:color="auto" w:fill="D9D9D9" w:themeFill="background1" w:themeFillShade="D9"/>
          </w:tcPr>
          <w:p w:rsidR="007B3E33" w:rsidRPr="00E21189" w:rsidRDefault="00E21189" w:rsidP="007B3E33">
            <w:pPr>
              <w:widowControl/>
              <w:jc w:val="center"/>
              <w:rPr>
                <w:b/>
                <w:sz w:val="22"/>
                <w:szCs w:val="22"/>
              </w:rPr>
            </w:pPr>
            <w:r w:rsidRPr="00E21189">
              <w:rPr>
                <w:b/>
                <w:sz w:val="22"/>
                <w:szCs w:val="22"/>
              </w:rPr>
              <w:t>1</w:t>
            </w:r>
          </w:p>
        </w:tc>
        <w:tc>
          <w:tcPr>
            <w:tcW w:w="567" w:type="dxa"/>
            <w:tcBorders>
              <w:bottom w:val="single" w:sz="4" w:space="0" w:color="auto"/>
            </w:tcBorders>
            <w:shd w:val="clear" w:color="auto" w:fill="D9D9D9" w:themeFill="background1" w:themeFillShade="D9"/>
          </w:tcPr>
          <w:p w:rsidR="007B3E33" w:rsidRPr="00E21189" w:rsidRDefault="00E21189" w:rsidP="007B3E33">
            <w:pPr>
              <w:widowControl/>
              <w:jc w:val="center"/>
              <w:rPr>
                <w:b/>
                <w:sz w:val="22"/>
                <w:szCs w:val="22"/>
              </w:rPr>
            </w:pPr>
            <w:r w:rsidRPr="00E21189">
              <w:rPr>
                <w:b/>
                <w:sz w:val="22"/>
                <w:szCs w:val="22"/>
              </w:rPr>
              <w:t>1</w:t>
            </w:r>
          </w:p>
        </w:tc>
        <w:tc>
          <w:tcPr>
            <w:tcW w:w="567" w:type="dxa"/>
            <w:tcBorders>
              <w:bottom w:val="single" w:sz="4" w:space="0" w:color="auto"/>
            </w:tcBorders>
            <w:shd w:val="clear" w:color="auto" w:fill="D9D9D9" w:themeFill="background1" w:themeFillShade="D9"/>
          </w:tcPr>
          <w:p w:rsidR="007B3E33" w:rsidRPr="00E21189" w:rsidRDefault="00E21189" w:rsidP="007B3E33">
            <w:pPr>
              <w:widowControl/>
              <w:jc w:val="center"/>
              <w:rPr>
                <w:b/>
                <w:sz w:val="22"/>
                <w:szCs w:val="22"/>
              </w:rPr>
            </w:pPr>
            <w:r w:rsidRPr="00E21189">
              <w:rPr>
                <w:b/>
                <w:sz w:val="22"/>
                <w:szCs w:val="22"/>
              </w:rPr>
              <w:t>1</w:t>
            </w:r>
          </w:p>
        </w:tc>
        <w:tc>
          <w:tcPr>
            <w:tcW w:w="567" w:type="dxa"/>
            <w:tcBorders>
              <w:bottom w:val="single" w:sz="4" w:space="0" w:color="auto"/>
            </w:tcBorders>
            <w:shd w:val="clear" w:color="auto" w:fill="D9D9D9" w:themeFill="background1" w:themeFillShade="D9"/>
          </w:tcPr>
          <w:p w:rsidR="007B3E33" w:rsidRPr="00E21189" w:rsidRDefault="00E21189" w:rsidP="007B3E33">
            <w:pPr>
              <w:widowControl/>
              <w:jc w:val="center"/>
              <w:rPr>
                <w:b/>
                <w:sz w:val="22"/>
                <w:szCs w:val="22"/>
              </w:rPr>
            </w:pPr>
            <w:r w:rsidRPr="00E21189">
              <w:rPr>
                <w:b/>
                <w:sz w:val="22"/>
                <w:szCs w:val="22"/>
              </w:rPr>
              <w:t>1</w:t>
            </w:r>
          </w:p>
        </w:tc>
        <w:tc>
          <w:tcPr>
            <w:tcW w:w="992" w:type="dxa"/>
            <w:shd w:val="clear" w:color="auto" w:fill="D9D9D9" w:themeFill="background1" w:themeFillShade="D9"/>
          </w:tcPr>
          <w:p w:rsidR="007B3E33" w:rsidRPr="00E21189" w:rsidRDefault="00E21189" w:rsidP="00426EA4">
            <w:pPr>
              <w:jc w:val="center"/>
              <w:rPr>
                <w:sz w:val="22"/>
                <w:szCs w:val="22"/>
              </w:rPr>
            </w:pPr>
            <w:r>
              <w:rPr>
                <w:sz w:val="22"/>
                <w:szCs w:val="22"/>
              </w:rPr>
              <w:t>Э</w:t>
            </w:r>
            <w:r w:rsidRPr="00E21189">
              <w:rPr>
                <w:sz w:val="22"/>
                <w:szCs w:val="22"/>
              </w:rPr>
              <w:t>кзамен</w:t>
            </w:r>
          </w:p>
        </w:tc>
      </w:tr>
      <w:tr w:rsidR="00AD0B98" w:rsidRPr="007E78CC" w:rsidTr="00AD0B98">
        <w:trPr>
          <w:cantSplit/>
        </w:trPr>
        <w:tc>
          <w:tcPr>
            <w:tcW w:w="2265" w:type="dxa"/>
            <w:gridSpan w:val="2"/>
          </w:tcPr>
          <w:p w:rsidR="00AD0B98" w:rsidRPr="007E78CC" w:rsidRDefault="00AD0B98" w:rsidP="00426EA4">
            <w:pPr>
              <w:widowControl/>
              <w:jc w:val="both"/>
              <w:rPr>
                <w:b/>
                <w:bCs/>
              </w:rPr>
            </w:pPr>
            <w:r>
              <w:rPr>
                <w:bCs/>
                <w:sz w:val="22"/>
                <w:szCs w:val="22"/>
              </w:rPr>
              <w:t xml:space="preserve">Итого </w:t>
            </w:r>
            <w:r w:rsidRPr="00862ACC">
              <w:rPr>
                <w:bCs/>
                <w:sz w:val="22"/>
                <w:szCs w:val="22"/>
              </w:rPr>
              <w:t>по учебному плану:</w:t>
            </w:r>
            <w:r w:rsidRPr="001408BC">
              <w:rPr>
                <w:b/>
                <w:bCs/>
                <w:sz w:val="22"/>
                <w:szCs w:val="22"/>
              </w:rPr>
              <w:t xml:space="preserve"> </w:t>
            </w:r>
          </w:p>
        </w:tc>
        <w:tc>
          <w:tcPr>
            <w:tcW w:w="426" w:type="dxa"/>
            <w:shd w:val="clear" w:color="auto" w:fill="auto"/>
          </w:tcPr>
          <w:p w:rsidR="00AD0B98" w:rsidRPr="007E78CC" w:rsidRDefault="00AD0B98" w:rsidP="00426EA4">
            <w:pPr>
              <w:widowControl/>
              <w:jc w:val="center"/>
              <w:rPr>
                <w:b/>
              </w:rPr>
            </w:pPr>
            <w:r>
              <w:rPr>
                <w:b/>
              </w:rPr>
              <w:t>20</w:t>
            </w:r>
          </w:p>
        </w:tc>
        <w:tc>
          <w:tcPr>
            <w:tcW w:w="567" w:type="dxa"/>
            <w:shd w:val="clear" w:color="auto" w:fill="auto"/>
          </w:tcPr>
          <w:p w:rsidR="00AD0B98" w:rsidRPr="007E78CC" w:rsidRDefault="00AD0B98" w:rsidP="00426EA4">
            <w:pPr>
              <w:widowControl/>
              <w:jc w:val="center"/>
              <w:rPr>
                <w:b/>
              </w:rPr>
            </w:pPr>
            <w:r>
              <w:rPr>
                <w:b/>
              </w:rPr>
              <w:t>16</w:t>
            </w:r>
          </w:p>
        </w:tc>
        <w:tc>
          <w:tcPr>
            <w:tcW w:w="535" w:type="dxa"/>
            <w:shd w:val="clear" w:color="auto" w:fill="auto"/>
          </w:tcPr>
          <w:p w:rsidR="00AD0B98" w:rsidRPr="007E78CC" w:rsidRDefault="00AD0B98" w:rsidP="00426EA4">
            <w:pPr>
              <w:widowControl/>
              <w:jc w:val="center"/>
              <w:rPr>
                <w:b/>
              </w:rPr>
            </w:pPr>
            <w:r>
              <w:rPr>
                <w:b/>
              </w:rPr>
              <w:t>8</w:t>
            </w:r>
          </w:p>
        </w:tc>
        <w:tc>
          <w:tcPr>
            <w:tcW w:w="457" w:type="dxa"/>
            <w:shd w:val="clear" w:color="auto" w:fill="auto"/>
          </w:tcPr>
          <w:p w:rsidR="00AD0B98" w:rsidRPr="007E78CC" w:rsidRDefault="00AD0B98" w:rsidP="00426EA4">
            <w:pPr>
              <w:widowControl/>
              <w:jc w:val="center"/>
              <w:rPr>
                <w:b/>
              </w:rPr>
            </w:pPr>
            <w:r>
              <w:rPr>
                <w:b/>
              </w:rPr>
              <w:t>9</w:t>
            </w:r>
          </w:p>
        </w:tc>
        <w:tc>
          <w:tcPr>
            <w:tcW w:w="498" w:type="dxa"/>
            <w:shd w:val="clear" w:color="auto" w:fill="auto"/>
          </w:tcPr>
          <w:p w:rsidR="00AD0B98" w:rsidRPr="007E78CC" w:rsidRDefault="00AD0B98" w:rsidP="00426EA4">
            <w:pPr>
              <w:widowControl/>
              <w:jc w:val="center"/>
              <w:rPr>
                <w:b/>
              </w:rPr>
            </w:pPr>
            <w:r>
              <w:rPr>
                <w:b/>
              </w:rPr>
              <w:t>7</w:t>
            </w:r>
          </w:p>
        </w:tc>
        <w:tc>
          <w:tcPr>
            <w:tcW w:w="567" w:type="dxa"/>
            <w:shd w:val="clear" w:color="auto" w:fill="auto"/>
          </w:tcPr>
          <w:p w:rsidR="00AD0B98" w:rsidRPr="007E78CC" w:rsidRDefault="00AD0B98" w:rsidP="00426EA4">
            <w:pPr>
              <w:widowControl/>
              <w:jc w:val="center"/>
              <w:rPr>
                <w:b/>
              </w:rPr>
            </w:pPr>
            <w:r>
              <w:rPr>
                <w:b/>
              </w:rPr>
              <w:t>4</w:t>
            </w:r>
          </w:p>
        </w:tc>
        <w:tc>
          <w:tcPr>
            <w:tcW w:w="567" w:type="dxa"/>
            <w:shd w:val="clear" w:color="auto" w:fill="auto"/>
          </w:tcPr>
          <w:p w:rsidR="00AD0B98" w:rsidRPr="007E78CC" w:rsidRDefault="00AD0B98" w:rsidP="00426EA4">
            <w:pPr>
              <w:widowControl/>
              <w:jc w:val="center"/>
              <w:rPr>
                <w:b/>
              </w:rPr>
            </w:pPr>
            <w:r>
              <w:rPr>
                <w:b/>
              </w:rPr>
              <w:t>11</w:t>
            </w:r>
          </w:p>
        </w:tc>
        <w:tc>
          <w:tcPr>
            <w:tcW w:w="567" w:type="dxa"/>
            <w:shd w:val="clear" w:color="auto" w:fill="auto"/>
          </w:tcPr>
          <w:p w:rsidR="00AD0B98" w:rsidRPr="007E78CC" w:rsidRDefault="00AD0B98" w:rsidP="00426EA4">
            <w:pPr>
              <w:widowControl/>
              <w:jc w:val="center"/>
              <w:rPr>
                <w:b/>
              </w:rPr>
            </w:pPr>
            <w:r>
              <w:rPr>
                <w:b/>
              </w:rPr>
              <w:t>9</w:t>
            </w:r>
          </w:p>
        </w:tc>
        <w:tc>
          <w:tcPr>
            <w:tcW w:w="567" w:type="dxa"/>
            <w:shd w:val="clear" w:color="auto" w:fill="auto"/>
          </w:tcPr>
          <w:p w:rsidR="00AD0B98" w:rsidRPr="007E78CC" w:rsidRDefault="00AD0B98" w:rsidP="00426EA4">
            <w:pPr>
              <w:widowControl/>
              <w:jc w:val="center"/>
              <w:rPr>
                <w:b/>
              </w:rPr>
            </w:pPr>
            <w:r>
              <w:rPr>
                <w:b/>
              </w:rPr>
              <w:t>4</w:t>
            </w:r>
          </w:p>
        </w:tc>
        <w:tc>
          <w:tcPr>
            <w:tcW w:w="992" w:type="dxa"/>
          </w:tcPr>
          <w:p w:rsidR="00AD0B98" w:rsidRPr="005E15BB" w:rsidRDefault="00AD0B98" w:rsidP="00426EA4">
            <w:pPr>
              <w:widowControl/>
              <w:jc w:val="center"/>
            </w:pPr>
          </w:p>
        </w:tc>
      </w:tr>
    </w:tbl>
    <w:p w:rsidR="00AA6A58" w:rsidRPr="007E78CC" w:rsidRDefault="00AA6A58" w:rsidP="00426EA4">
      <w:pPr>
        <w:widowControl/>
        <w:ind w:firstLine="567"/>
        <w:jc w:val="center"/>
        <w:rPr>
          <w:b/>
        </w:rPr>
      </w:pPr>
    </w:p>
    <w:p w:rsidR="00BC1246" w:rsidRDefault="00BC1246" w:rsidP="00426EA4">
      <w:pPr>
        <w:widowControl/>
        <w:ind w:firstLine="567"/>
        <w:jc w:val="center"/>
        <w:rPr>
          <w:b/>
          <w:sz w:val="24"/>
          <w:szCs w:val="24"/>
        </w:rPr>
      </w:pPr>
    </w:p>
    <w:p w:rsidR="00BC1246" w:rsidRDefault="00BC1246" w:rsidP="00426EA4">
      <w:pPr>
        <w:widowControl/>
        <w:ind w:firstLine="567"/>
        <w:jc w:val="center"/>
        <w:rPr>
          <w:b/>
          <w:sz w:val="24"/>
          <w:szCs w:val="24"/>
        </w:rPr>
      </w:pPr>
    </w:p>
    <w:p w:rsidR="004F16DF" w:rsidRDefault="004F16DF" w:rsidP="00426EA4">
      <w:pPr>
        <w:widowControl/>
        <w:ind w:firstLine="567"/>
        <w:jc w:val="center"/>
        <w:rPr>
          <w:b/>
          <w:sz w:val="24"/>
          <w:szCs w:val="24"/>
        </w:rPr>
      </w:pPr>
    </w:p>
    <w:p w:rsidR="004F16DF" w:rsidRDefault="004F16DF" w:rsidP="00426EA4">
      <w:pPr>
        <w:widowControl/>
        <w:ind w:firstLine="567"/>
        <w:jc w:val="center"/>
        <w:rPr>
          <w:b/>
          <w:sz w:val="24"/>
          <w:szCs w:val="24"/>
        </w:rPr>
      </w:pPr>
    </w:p>
    <w:p w:rsidR="00E33444" w:rsidRDefault="00E33444" w:rsidP="00426EA4">
      <w:pPr>
        <w:widowControl/>
        <w:ind w:firstLine="567"/>
        <w:jc w:val="center"/>
        <w:rPr>
          <w:b/>
          <w:sz w:val="24"/>
          <w:szCs w:val="24"/>
        </w:rPr>
      </w:pPr>
    </w:p>
    <w:p w:rsidR="00E33444" w:rsidRDefault="00E33444" w:rsidP="00426EA4">
      <w:pPr>
        <w:widowControl/>
        <w:ind w:firstLine="567"/>
        <w:jc w:val="center"/>
        <w:rPr>
          <w:b/>
          <w:sz w:val="24"/>
          <w:szCs w:val="24"/>
        </w:rPr>
      </w:pPr>
    </w:p>
    <w:p w:rsidR="00E33444" w:rsidRDefault="00E33444" w:rsidP="00426EA4">
      <w:pPr>
        <w:widowControl/>
        <w:ind w:firstLine="567"/>
        <w:jc w:val="center"/>
        <w:rPr>
          <w:b/>
          <w:sz w:val="24"/>
          <w:szCs w:val="24"/>
        </w:rPr>
      </w:pPr>
    </w:p>
    <w:p w:rsidR="00E33444" w:rsidRDefault="00E33444" w:rsidP="00426EA4">
      <w:pPr>
        <w:widowControl/>
        <w:ind w:firstLine="567"/>
        <w:jc w:val="center"/>
        <w:rPr>
          <w:b/>
          <w:sz w:val="24"/>
          <w:szCs w:val="24"/>
        </w:rPr>
      </w:pPr>
    </w:p>
    <w:p w:rsidR="00E33444" w:rsidRDefault="00E33444" w:rsidP="00426EA4">
      <w:pPr>
        <w:widowControl/>
        <w:ind w:firstLine="567"/>
        <w:jc w:val="center"/>
        <w:rPr>
          <w:b/>
          <w:sz w:val="24"/>
          <w:szCs w:val="24"/>
        </w:rPr>
      </w:pPr>
    </w:p>
    <w:p w:rsidR="002B3ABF" w:rsidRDefault="002B3ABF" w:rsidP="00426EA4">
      <w:pPr>
        <w:widowControl/>
        <w:ind w:firstLine="567"/>
        <w:jc w:val="center"/>
        <w:rPr>
          <w:b/>
          <w:sz w:val="24"/>
          <w:szCs w:val="24"/>
        </w:rPr>
      </w:pPr>
    </w:p>
    <w:p w:rsidR="00E33444" w:rsidRDefault="00E33444" w:rsidP="00426EA4">
      <w:pPr>
        <w:widowControl/>
        <w:ind w:firstLine="567"/>
        <w:jc w:val="center"/>
        <w:rPr>
          <w:b/>
          <w:sz w:val="24"/>
          <w:szCs w:val="24"/>
        </w:rPr>
      </w:pPr>
    </w:p>
    <w:p w:rsidR="008F7A81" w:rsidRDefault="008F7A81" w:rsidP="00426EA4">
      <w:pPr>
        <w:widowControl/>
        <w:jc w:val="center"/>
        <w:rPr>
          <w:b/>
          <w:sz w:val="28"/>
          <w:szCs w:val="28"/>
        </w:rPr>
      </w:pPr>
      <w:r>
        <w:rPr>
          <w:b/>
          <w:sz w:val="28"/>
          <w:szCs w:val="28"/>
        </w:rPr>
        <w:t>Автономная некоммерческая организация</w:t>
      </w:r>
    </w:p>
    <w:p w:rsidR="00E41C15" w:rsidRPr="002F5FEA" w:rsidRDefault="00E41C15" w:rsidP="008F7A81">
      <w:pPr>
        <w:widowControl/>
        <w:jc w:val="center"/>
        <w:rPr>
          <w:b/>
          <w:sz w:val="28"/>
          <w:szCs w:val="28"/>
        </w:rPr>
      </w:pPr>
      <w:r>
        <w:rPr>
          <w:b/>
          <w:sz w:val="28"/>
          <w:szCs w:val="28"/>
        </w:rPr>
        <w:t xml:space="preserve"> </w:t>
      </w:r>
      <w:r w:rsidR="008F7A81">
        <w:rPr>
          <w:b/>
          <w:sz w:val="28"/>
          <w:szCs w:val="28"/>
        </w:rPr>
        <w:t>д</w:t>
      </w:r>
      <w:r>
        <w:rPr>
          <w:b/>
          <w:sz w:val="28"/>
          <w:szCs w:val="28"/>
        </w:rPr>
        <w:t>ополнительного</w:t>
      </w:r>
      <w:r w:rsidR="008F7A81">
        <w:rPr>
          <w:b/>
          <w:sz w:val="28"/>
          <w:szCs w:val="28"/>
        </w:rPr>
        <w:t xml:space="preserve"> </w:t>
      </w:r>
      <w:r>
        <w:rPr>
          <w:b/>
          <w:sz w:val="28"/>
          <w:szCs w:val="28"/>
        </w:rPr>
        <w:t>профессионального образования</w:t>
      </w:r>
    </w:p>
    <w:p w:rsidR="000A501E" w:rsidRPr="002F5FEA" w:rsidRDefault="000A501E" w:rsidP="00426EA4">
      <w:pPr>
        <w:widowControl/>
        <w:jc w:val="center"/>
        <w:rPr>
          <w:b/>
          <w:sz w:val="28"/>
          <w:szCs w:val="28"/>
        </w:rPr>
      </w:pPr>
      <w:r w:rsidRPr="002F5FEA">
        <w:rPr>
          <w:b/>
          <w:sz w:val="28"/>
          <w:szCs w:val="28"/>
        </w:rPr>
        <w:t>«Региональный центр содействия охранным структурам»</w:t>
      </w:r>
    </w:p>
    <w:p w:rsidR="000A501E" w:rsidRPr="002F5FEA" w:rsidRDefault="000A501E" w:rsidP="00426EA4">
      <w:pPr>
        <w:widowControl/>
        <w:ind w:firstLine="567"/>
        <w:jc w:val="center"/>
        <w:rPr>
          <w:b/>
          <w:sz w:val="28"/>
          <w:szCs w:val="28"/>
        </w:rPr>
      </w:pPr>
    </w:p>
    <w:p w:rsidR="005A40CF" w:rsidRPr="002F5FEA" w:rsidRDefault="005A40CF" w:rsidP="00426EA4">
      <w:pPr>
        <w:widowControl/>
        <w:ind w:firstLine="567"/>
        <w:jc w:val="center"/>
        <w:rPr>
          <w:b/>
          <w:sz w:val="28"/>
          <w:szCs w:val="28"/>
        </w:rPr>
      </w:pPr>
    </w:p>
    <w:p w:rsidR="00C1304D" w:rsidRDefault="00C1304D" w:rsidP="00426EA4">
      <w:pPr>
        <w:widowControl/>
        <w:ind w:firstLine="567"/>
        <w:jc w:val="center"/>
        <w:rPr>
          <w:b/>
          <w:sz w:val="24"/>
          <w:szCs w:val="24"/>
        </w:rPr>
      </w:pPr>
    </w:p>
    <w:p w:rsidR="0055649C" w:rsidRPr="00006B48" w:rsidRDefault="0055649C" w:rsidP="00426EA4">
      <w:pPr>
        <w:widowControl/>
        <w:ind w:firstLine="567"/>
        <w:jc w:val="center"/>
        <w:rPr>
          <w:b/>
          <w:sz w:val="26"/>
          <w:szCs w:val="26"/>
        </w:rPr>
      </w:pPr>
      <w:r w:rsidRPr="00006B48">
        <w:rPr>
          <w:b/>
          <w:sz w:val="26"/>
          <w:szCs w:val="26"/>
        </w:rPr>
        <w:t xml:space="preserve">УЧЕБНАЯ </w:t>
      </w:r>
      <w:r w:rsidR="00E2175C" w:rsidRPr="00006B48">
        <w:rPr>
          <w:b/>
          <w:sz w:val="26"/>
          <w:szCs w:val="26"/>
        </w:rPr>
        <w:t xml:space="preserve"> </w:t>
      </w:r>
      <w:r w:rsidRPr="00006B48">
        <w:rPr>
          <w:b/>
          <w:sz w:val="26"/>
          <w:szCs w:val="26"/>
        </w:rPr>
        <w:t>ПРОГРАММА</w:t>
      </w:r>
    </w:p>
    <w:p w:rsidR="0055649C" w:rsidRPr="004C2DED" w:rsidRDefault="000C59D9" w:rsidP="00426EA4">
      <w:pPr>
        <w:widowControl/>
        <w:ind w:firstLine="567"/>
        <w:jc w:val="center"/>
        <w:rPr>
          <w:b/>
          <w:sz w:val="28"/>
          <w:szCs w:val="28"/>
        </w:rPr>
      </w:pPr>
      <w:r w:rsidRPr="004C2DED">
        <w:rPr>
          <w:sz w:val="28"/>
          <w:szCs w:val="28"/>
        </w:rPr>
        <w:t>(</w:t>
      </w:r>
      <w:r w:rsidR="0055649C" w:rsidRPr="004C2DED">
        <w:rPr>
          <w:sz w:val="28"/>
          <w:szCs w:val="28"/>
        </w:rPr>
        <w:t>перечень и реферативное описание тем</w:t>
      </w:r>
      <w:r w:rsidRPr="004C2DED">
        <w:rPr>
          <w:sz w:val="28"/>
          <w:szCs w:val="28"/>
        </w:rPr>
        <w:t>)</w:t>
      </w:r>
    </w:p>
    <w:p w:rsidR="009768A0" w:rsidRPr="004C2DED" w:rsidRDefault="002B4A3E" w:rsidP="00426EA4">
      <w:pPr>
        <w:jc w:val="center"/>
        <w:rPr>
          <w:b/>
          <w:sz w:val="28"/>
          <w:szCs w:val="28"/>
        </w:rPr>
      </w:pPr>
      <w:r w:rsidRPr="004C2DED">
        <w:rPr>
          <w:b/>
          <w:sz w:val="28"/>
          <w:szCs w:val="28"/>
        </w:rPr>
        <w:t xml:space="preserve">повышения квалификации охранников </w:t>
      </w:r>
    </w:p>
    <w:p w:rsidR="002B4A3E" w:rsidRPr="004C2DED" w:rsidRDefault="002B4A3E" w:rsidP="00426EA4">
      <w:pPr>
        <w:jc w:val="center"/>
        <w:rPr>
          <w:b/>
          <w:sz w:val="28"/>
          <w:szCs w:val="28"/>
        </w:rPr>
      </w:pPr>
      <w:r w:rsidRPr="004C2DED">
        <w:rPr>
          <w:b/>
          <w:sz w:val="28"/>
          <w:szCs w:val="28"/>
        </w:rPr>
        <w:t xml:space="preserve">в </w:t>
      </w:r>
      <w:r w:rsidR="008F7A81">
        <w:rPr>
          <w:b/>
          <w:sz w:val="28"/>
          <w:szCs w:val="28"/>
        </w:rPr>
        <w:t>АНО</w:t>
      </w:r>
      <w:r w:rsidR="008B1BCF">
        <w:rPr>
          <w:b/>
          <w:sz w:val="28"/>
          <w:szCs w:val="28"/>
        </w:rPr>
        <w:t xml:space="preserve"> ДПО</w:t>
      </w:r>
      <w:r w:rsidRPr="004C2DED">
        <w:rPr>
          <w:b/>
          <w:sz w:val="28"/>
          <w:szCs w:val="28"/>
        </w:rPr>
        <w:t xml:space="preserve"> «Региональный центр сод</w:t>
      </w:r>
      <w:r w:rsidR="009768A0" w:rsidRPr="004C2DED">
        <w:rPr>
          <w:b/>
          <w:sz w:val="28"/>
          <w:szCs w:val="28"/>
        </w:rPr>
        <w:t xml:space="preserve">ействия охранным структурам» </w:t>
      </w:r>
    </w:p>
    <w:p w:rsidR="005A40CF" w:rsidRDefault="005A40CF" w:rsidP="000B0B97">
      <w:pPr>
        <w:widowControl/>
        <w:ind w:firstLine="567"/>
        <w:jc w:val="center"/>
        <w:rPr>
          <w:b/>
          <w:sz w:val="24"/>
          <w:szCs w:val="24"/>
        </w:rPr>
      </w:pPr>
    </w:p>
    <w:p w:rsidR="006046D1" w:rsidRDefault="006046D1" w:rsidP="000B0B97">
      <w:pPr>
        <w:widowControl/>
        <w:ind w:firstLine="567"/>
        <w:jc w:val="center"/>
        <w:rPr>
          <w:b/>
          <w:sz w:val="24"/>
          <w:szCs w:val="24"/>
        </w:rPr>
      </w:pPr>
    </w:p>
    <w:p w:rsidR="00B06BA0" w:rsidRPr="00DD70CF" w:rsidRDefault="00B8366E" w:rsidP="000B0B97">
      <w:pPr>
        <w:widowControl/>
        <w:ind w:firstLine="567"/>
        <w:jc w:val="center"/>
        <w:rPr>
          <w:b/>
          <w:sz w:val="24"/>
          <w:szCs w:val="24"/>
        </w:rPr>
      </w:pPr>
      <w:r>
        <w:rPr>
          <w:b/>
          <w:sz w:val="24"/>
          <w:szCs w:val="24"/>
        </w:rPr>
        <w:t>ВВЕДЕНИЕ</w:t>
      </w:r>
    </w:p>
    <w:p w:rsidR="005A376B" w:rsidRPr="004C2DED" w:rsidRDefault="005A376B" w:rsidP="000B0B97">
      <w:pPr>
        <w:widowControl/>
        <w:ind w:firstLine="567"/>
        <w:rPr>
          <w:b/>
          <w:sz w:val="28"/>
          <w:szCs w:val="28"/>
        </w:rPr>
      </w:pPr>
      <w:r w:rsidRPr="004C2DED">
        <w:rPr>
          <w:b/>
          <w:sz w:val="28"/>
          <w:szCs w:val="28"/>
        </w:rPr>
        <w:t xml:space="preserve">Лекция. </w:t>
      </w:r>
    </w:p>
    <w:p w:rsidR="00476EE9" w:rsidRPr="004C2DED" w:rsidRDefault="000A501E" w:rsidP="000B0B97">
      <w:pPr>
        <w:widowControl/>
        <w:ind w:firstLine="567"/>
        <w:jc w:val="both"/>
        <w:rPr>
          <w:sz w:val="28"/>
          <w:szCs w:val="28"/>
        </w:rPr>
      </w:pPr>
      <w:r w:rsidRPr="004C2DED">
        <w:rPr>
          <w:sz w:val="28"/>
          <w:szCs w:val="28"/>
        </w:rPr>
        <w:t>К</w:t>
      </w:r>
      <w:r w:rsidR="00903094" w:rsidRPr="004C2DED">
        <w:rPr>
          <w:sz w:val="28"/>
          <w:szCs w:val="28"/>
        </w:rPr>
        <w:t xml:space="preserve">валификационные требования к </w:t>
      </w:r>
      <w:r w:rsidR="00EE7754" w:rsidRPr="004C2DED">
        <w:rPr>
          <w:sz w:val="28"/>
          <w:szCs w:val="28"/>
        </w:rPr>
        <w:t>охраннику, выполнившему курс повышения квалификации</w:t>
      </w:r>
      <w:r w:rsidR="00903094" w:rsidRPr="004C2DED">
        <w:rPr>
          <w:sz w:val="28"/>
          <w:szCs w:val="28"/>
        </w:rPr>
        <w:t xml:space="preserve">. </w:t>
      </w:r>
      <w:r w:rsidR="00DA01E0" w:rsidRPr="004C2DED">
        <w:rPr>
          <w:sz w:val="28"/>
          <w:szCs w:val="28"/>
        </w:rPr>
        <w:t xml:space="preserve">ЕТКС. </w:t>
      </w:r>
      <w:r w:rsidRPr="004C2DED">
        <w:rPr>
          <w:sz w:val="28"/>
          <w:szCs w:val="28"/>
        </w:rPr>
        <w:t xml:space="preserve">Правила </w:t>
      </w:r>
      <w:r w:rsidR="00EE7754" w:rsidRPr="004C2DED">
        <w:rPr>
          <w:sz w:val="28"/>
          <w:szCs w:val="28"/>
        </w:rPr>
        <w:t>обучения</w:t>
      </w:r>
      <w:r w:rsidR="008B1BCF">
        <w:rPr>
          <w:sz w:val="28"/>
          <w:szCs w:val="28"/>
        </w:rPr>
        <w:t xml:space="preserve"> в </w:t>
      </w:r>
      <w:r w:rsidR="008F7A81">
        <w:rPr>
          <w:sz w:val="28"/>
          <w:szCs w:val="28"/>
        </w:rPr>
        <w:t>АНО</w:t>
      </w:r>
      <w:r w:rsidR="008B1BCF">
        <w:rPr>
          <w:sz w:val="28"/>
          <w:szCs w:val="28"/>
        </w:rPr>
        <w:t xml:space="preserve"> ДПО</w:t>
      </w:r>
      <w:r w:rsidR="00903094" w:rsidRPr="004C2DED">
        <w:rPr>
          <w:sz w:val="28"/>
          <w:szCs w:val="28"/>
        </w:rPr>
        <w:t xml:space="preserve"> «Региональный центр содействия охранным структурам». Меры безопасности при обращении с электроприборами, компьютерной техникой, тренажерами. Правила поведения в местах выполнения упражнений стрельб. </w:t>
      </w:r>
      <w:r w:rsidR="008B1BCF">
        <w:rPr>
          <w:sz w:val="28"/>
          <w:szCs w:val="28"/>
        </w:rPr>
        <w:t>Правила пользования литературой</w:t>
      </w:r>
      <w:r w:rsidR="00810972" w:rsidRPr="004C2DED">
        <w:rPr>
          <w:sz w:val="28"/>
          <w:szCs w:val="28"/>
        </w:rPr>
        <w:t xml:space="preserve">. </w:t>
      </w:r>
    </w:p>
    <w:p w:rsidR="00903094" w:rsidRPr="004C2DED" w:rsidRDefault="00C30EF9" w:rsidP="000B0B97">
      <w:pPr>
        <w:widowControl/>
        <w:ind w:firstLine="567"/>
        <w:jc w:val="both"/>
        <w:rPr>
          <w:sz w:val="28"/>
          <w:szCs w:val="28"/>
        </w:rPr>
      </w:pPr>
      <w:r w:rsidRPr="004C2DED">
        <w:rPr>
          <w:b/>
          <w:sz w:val="28"/>
          <w:szCs w:val="28"/>
        </w:rPr>
        <w:t>Практическое занятие.</w:t>
      </w:r>
      <w:r w:rsidRPr="004C2DED">
        <w:rPr>
          <w:sz w:val="28"/>
          <w:szCs w:val="28"/>
        </w:rPr>
        <w:t xml:space="preserve"> </w:t>
      </w:r>
      <w:r w:rsidR="005E7D12" w:rsidRPr="004C2DED">
        <w:rPr>
          <w:sz w:val="28"/>
          <w:szCs w:val="28"/>
        </w:rPr>
        <w:t>Тестирование с целью определения начального (стартового) уровня подготовки</w:t>
      </w:r>
      <w:r w:rsidR="00C75319" w:rsidRPr="004C2DED">
        <w:rPr>
          <w:sz w:val="28"/>
          <w:szCs w:val="28"/>
        </w:rPr>
        <w:t xml:space="preserve"> и корректировки курса обучения</w:t>
      </w:r>
      <w:r w:rsidR="005E7D12" w:rsidRPr="004C2DED">
        <w:rPr>
          <w:sz w:val="28"/>
          <w:szCs w:val="28"/>
        </w:rPr>
        <w:t>.</w:t>
      </w:r>
    </w:p>
    <w:p w:rsidR="006046D1" w:rsidRDefault="000A501E" w:rsidP="000B0B97">
      <w:pPr>
        <w:widowControl/>
        <w:ind w:firstLine="567"/>
        <w:jc w:val="both"/>
        <w:rPr>
          <w:sz w:val="24"/>
          <w:szCs w:val="24"/>
        </w:rPr>
      </w:pPr>
      <w:r w:rsidRPr="00DD70CF">
        <w:rPr>
          <w:sz w:val="24"/>
          <w:szCs w:val="24"/>
        </w:rPr>
        <w:t xml:space="preserve">   </w:t>
      </w: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41C15" w:rsidRDefault="00E41C15" w:rsidP="000B0B97">
      <w:pPr>
        <w:widowControl/>
        <w:ind w:firstLine="567"/>
        <w:jc w:val="center"/>
        <w:rPr>
          <w:b/>
          <w:sz w:val="24"/>
          <w:szCs w:val="24"/>
        </w:rPr>
      </w:pPr>
    </w:p>
    <w:p w:rsidR="00E33444" w:rsidRDefault="00E33444" w:rsidP="000B0B97">
      <w:pPr>
        <w:widowControl/>
        <w:ind w:firstLine="567"/>
        <w:jc w:val="center"/>
        <w:rPr>
          <w:b/>
          <w:sz w:val="24"/>
          <w:szCs w:val="24"/>
        </w:rPr>
      </w:pPr>
    </w:p>
    <w:p w:rsidR="00E41C15" w:rsidRDefault="00E41C15" w:rsidP="000B0B97">
      <w:pPr>
        <w:widowControl/>
        <w:ind w:firstLine="567"/>
        <w:jc w:val="center"/>
        <w:rPr>
          <w:b/>
          <w:sz w:val="24"/>
          <w:szCs w:val="24"/>
        </w:rPr>
      </w:pPr>
    </w:p>
    <w:p w:rsidR="002B3ABF" w:rsidRDefault="002B3ABF" w:rsidP="000B0B97">
      <w:pPr>
        <w:widowControl/>
        <w:ind w:firstLine="567"/>
        <w:jc w:val="center"/>
        <w:rPr>
          <w:b/>
          <w:sz w:val="24"/>
          <w:szCs w:val="24"/>
        </w:rPr>
      </w:pPr>
    </w:p>
    <w:p w:rsidR="002B3ABF" w:rsidRDefault="002B3ABF" w:rsidP="000B0B97">
      <w:pPr>
        <w:widowControl/>
        <w:ind w:firstLine="567"/>
        <w:jc w:val="center"/>
        <w:rPr>
          <w:b/>
          <w:sz w:val="24"/>
          <w:szCs w:val="24"/>
        </w:rPr>
      </w:pPr>
    </w:p>
    <w:p w:rsidR="002B3ABF" w:rsidRDefault="002B3ABF" w:rsidP="000B0B97">
      <w:pPr>
        <w:widowControl/>
        <w:ind w:firstLine="567"/>
        <w:jc w:val="center"/>
        <w:rPr>
          <w:b/>
          <w:sz w:val="24"/>
          <w:szCs w:val="24"/>
        </w:rPr>
      </w:pPr>
    </w:p>
    <w:p w:rsidR="0055649C" w:rsidRDefault="0055649C" w:rsidP="000B0B97">
      <w:pPr>
        <w:widowControl/>
        <w:ind w:firstLine="567"/>
        <w:jc w:val="center"/>
        <w:rPr>
          <w:b/>
          <w:sz w:val="24"/>
          <w:szCs w:val="24"/>
        </w:rPr>
      </w:pPr>
      <w:r w:rsidRPr="00DD70CF">
        <w:rPr>
          <w:b/>
          <w:sz w:val="24"/>
          <w:szCs w:val="24"/>
        </w:rPr>
        <w:t>Р</w:t>
      </w:r>
      <w:r w:rsidR="009A2E75">
        <w:rPr>
          <w:b/>
          <w:sz w:val="24"/>
          <w:szCs w:val="24"/>
        </w:rPr>
        <w:t xml:space="preserve">АЗДЕЛ </w:t>
      </w:r>
      <w:r w:rsidRPr="00DD70CF">
        <w:rPr>
          <w:b/>
          <w:sz w:val="24"/>
          <w:szCs w:val="24"/>
        </w:rPr>
        <w:t>1. ПРАВОВАЯ ПОДГОТОВКА</w:t>
      </w:r>
    </w:p>
    <w:p w:rsidR="00637801" w:rsidRDefault="00637801" w:rsidP="000B0B97">
      <w:pPr>
        <w:widowControl/>
        <w:ind w:firstLine="567"/>
        <w:jc w:val="center"/>
        <w:rPr>
          <w:b/>
          <w:sz w:val="24"/>
          <w:szCs w:val="24"/>
        </w:rPr>
      </w:pPr>
    </w:p>
    <w:p w:rsidR="003641C7" w:rsidRPr="004C2DED" w:rsidRDefault="003641C7" w:rsidP="000B0B97">
      <w:pPr>
        <w:spacing w:line="120" w:lineRule="atLeast"/>
        <w:ind w:firstLine="567"/>
        <w:jc w:val="both"/>
        <w:rPr>
          <w:b/>
          <w:bCs/>
          <w:color w:val="000000"/>
          <w:sz w:val="28"/>
          <w:szCs w:val="28"/>
        </w:rPr>
      </w:pPr>
      <w:r w:rsidRPr="004C2DED">
        <w:rPr>
          <w:b/>
          <w:bCs/>
          <w:color w:val="000000"/>
          <w:sz w:val="28"/>
          <w:szCs w:val="28"/>
        </w:rPr>
        <w:t>Тема 1.</w:t>
      </w:r>
      <w:r w:rsidR="0083553F" w:rsidRPr="004C2DED">
        <w:rPr>
          <w:b/>
          <w:bCs/>
          <w:color w:val="000000"/>
          <w:sz w:val="28"/>
          <w:szCs w:val="28"/>
        </w:rPr>
        <w:t>1.</w:t>
      </w:r>
      <w:r w:rsidR="005D47C8" w:rsidRPr="004C2DED">
        <w:rPr>
          <w:b/>
          <w:bCs/>
          <w:color w:val="000000"/>
          <w:sz w:val="28"/>
          <w:szCs w:val="28"/>
        </w:rPr>
        <w:t xml:space="preserve"> Правовое регулирование частной охранной деятельности</w:t>
      </w:r>
      <w:r w:rsidR="00EE7754" w:rsidRPr="004C2DED">
        <w:rPr>
          <w:b/>
          <w:bCs/>
          <w:color w:val="000000"/>
          <w:sz w:val="28"/>
          <w:szCs w:val="28"/>
        </w:rPr>
        <w:t xml:space="preserve"> </w:t>
      </w:r>
    </w:p>
    <w:p w:rsidR="005D47C8" w:rsidRPr="004C2DED" w:rsidRDefault="005D0DC9" w:rsidP="000B0B97">
      <w:pPr>
        <w:pStyle w:val="u"/>
        <w:spacing w:before="0" w:beforeAutospacing="0" w:after="0" w:afterAutospacing="0" w:line="120" w:lineRule="atLeast"/>
        <w:ind w:firstLine="567"/>
        <w:jc w:val="both"/>
        <w:rPr>
          <w:b/>
          <w:sz w:val="28"/>
          <w:szCs w:val="28"/>
        </w:rPr>
      </w:pPr>
      <w:bookmarkStart w:id="0" w:name="p82"/>
      <w:bookmarkStart w:id="1" w:name="p86"/>
      <w:bookmarkStart w:id="2" w:name="p87"/>
      <w:bookmarkStart w:id="3" w:name="p88"/>
      <w:bookmarkEnd w:id="0"/>
      <w:bookmarkEnd w:id="1"/>
      <w:bookmarkEnd w:id="2"/>
      <w:bookmarkEnd w:id="3"/>
      <w:r w:rsidRPr="004C2DED">
        <w:rPr>
          <w:b/>
          <w:sz w:val="28"/>
          <w:szCs w:val="28"/>
        </w:rPr>
        <w:t>Лекция.</w:t>
      </w:r>
    </w:p>
    <w:p w:rsidR="00AC06AE" w:rsidRPr="004C2DED" w:rsidRDefault="005D47C8" w:rsidP="000B0B97">
      <w:pPr>
        <w:pStyle w:val="u"/>
        <w:spacing w:before="0" w:beforeAutospacing="0" w:after="0" w:afterAutospacing="0" w:line="120" w:lineRule="atLeast"/>
        <w:ind w:firstLine="567"/>
        <w:jc w:val="both"/>
        <w:rPr>
          <w:sz w:val="28"/>
          <w:szCs w:val="28"/>
        </w:rPr>
      </w:pPr>
      <w:r w:rsidRPr="004C2DED">
        <w:rPr>
          <w:sz w:val="28"/>
          <w:szCs w:val="28"/>
        </w:rPr>
        <w:t>Характеристика Закона Российской Федерации «О частной детективной и охранной деятельности в Российской Федерации»</w:t>
      </w:r>
      <w:r w:rsidR="003C019B" w:rsidRPr="004C2DED">
        <w:rPr>
          <w:sz w:val="28"/>
          <w:szCs w:val="28"/>
        </w:rPr>
        <w:t xml:space="preserve">. </w:t>
      </w:r>
      <w:r w:rsidR="00095E2C" w:rsidRPr="007E29B5">
        <w:rPr>
          <w:sz w:val="28"/>
          <w:szCs w:val="28"/>
        </w:rPr>
        <w:t xml:space="preserve">Частная  охранная деятельность определяется как оказание на возмездной договорной основе услуг физическим и юридическим лицам, имеющими </w:t>
      </w:r>
      <w:r w:rsidR="00095E2C" w:rsidRPr="007E29B5">
        <w:rPr>
          <w:sz w:val="28"/>
          <w:szCs w:val="28"/>
        </w:rPr>
        <w:lastRenderedPageBreak/>
        <w:t xml:space="preserve">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 </w:t>
      </w:r>
      <w:r w:rsidR="00AC06AE" w:rsidRPr="004C2DED">
        <w:rPr>
          <w:sz w:val="28"/>
          <w:szCs w:val="28"/>
        </w:rPr>
        <w:t xml:space="preserve">Запрет гражданам, занимающимся частной охранной деятельностью, на осуществление оперативно-розыскных действий.  </w:t>
      </w:r>
    </w:p>
    <w:p w:rsidR="00AC06AE" w:rsidRPr="003F0BC2" w:rsidRDefault="00FA2B4A" w:rsidP="003F0BC2">
      <w:pPr>
        <w:pStyle w:val="u"/>
        <w:spacing w:before="0" w:beforeAutospacing="0" w:after="0" w:afterAutospacing="0" w:line="120" w:lineRule="atLeast"/>
        <w:ind w:firstLine="567"/>
        <w:jc w:val="both"/>
        <w:rPr>
          <w:i/>
          <w:sz w:val="28"/>
          <w:szCs w:val="28"/>
        </w:rPr>
      </w:pPr>
      <w:r w:rsidRPr="003F0BC2">
        <w:rPr>
          <w:sz w:val="28"/>
          <w:szCs w:val="28"/>
        </w:rPr>
        <w:t>Конституция РФ – основной Закон, гарантирующий естественные и неотъемлемые права и свободы человека и гражданина</w:t>
      </w:r>
      <w:r w:rsidR="00777669" w:rsidRPr="003F0BC2">
        <w:rPr>
          <w:sz w:val="28"/>
          <w:szCs w:val="28"/>
        </w:rPr>
        <w:t xml:space="preserve"> составляет правовую основу </w:t>
      </w:r>
      <w:r w:rsidR="00777669" w:rsidRPr="003F0BC2">
        <w:rPr>
          <w:rStyle w:val="af"/>
          <w:i w:val="0"/>
          <w:sz w:val="28"/>
          <w:szCs w:val="28"/>
        </w:rPr>
        <w:t>частной</w:t>
      </w:r>
      <w:r w:rsidR="00777669" w:rsidRPr="003F0BC2">
        <w:rPr>
          <w:i/>
          <w:sz w:val="28"/>
          <w:szCs w:val="28"/>
        </w:rPr>
        <w:t xml:space="preserve"> </w:t>
      </w:r>
      <w:r w:rsidR="00777669" w:rsidRPr="003F0BC2">
        <w:rPr>
          <w:sz w:val="28"/>
          <w:szCs w:val="28"/>
        </w:rPr>
        <w:t>ох</w:t>
      </w:r>
      <w:r w:rsidR="00777669" w:rsidRPr="003F0BC2">
        <w:rPr>
          <w:rStyle w:val="af"/>
          <w:i w:val="0"/>
          <w:sz w:val="28"/>
          <w:szCs w:val="28"/>
        </w:rPr>
        <w:t>ранной</w:t>
      </w:r>
      <w:r w:rsidR="00777669" w:rsidRPr="003F0BC2">
        <w:rPr>
          <w:i/>
          <w:sz w:val="28"/>
          <w:szCs w:val="28"/>
        </w:rPr>
        <w:t xml:space="preserve"> </w:t>
      </w:r>
      <w:r w:rsidR="00777669" w:rsidRPr="003F0BC2">
        <w:rPr>
          <w:rStyle w:val="af"/>
          <w:i w:val="0"/>
          <w:sz w:val="28"/>
          <w:szCs w:val="28"/>
        </w:rPr>
        <w:t>деятельности</w:t>
      </w:r>
      <w:r w:rsidRPr="003F0BC2">
        <w:rPr>
          <w:i/>
          <w:sz w:val="28"/>
          <w:szCs w:val="28"/>
        </w:rPr>
        <w:t xml:space="preserve">. </w:t>
      </w:r>
    </w:p>
    <w:p w:rsidR="00095E2C" w:rsidRPr="003F0BC2" w:rsidRDefault="00FA2B4A" w:rsidP="003F0BC2">
      <w:pPr>
        <w:pStyle w:val="u"/>
        <w:spacing w:before="0" w:beforeAutospacing="0" w:after="0" w:afterAutospacing="0" w:line="120" w:lineRule="atLeast"/>
        <w:ind w:firstLine="567"/>
        <w:jc w:val="both"/>
        <w:rPr>
          <w:sz w:val="28"/>
          <w:szCs w:val="28"/>
        </w:rPr>
      </w:pPr>
      <w:r w:rsidRPr="003F0BC2">
        <w:rPr>
          <w:sz w:val="28"/>
          <w:szCs w:val="28"/>
        </w:rPr>
        <w:t>Виды охранных услуг</w:t>
      </w:r>
      <w:r w:rsidR="003002DB" w:rsidRPr="003F0BC2">
        <w:rPr>
          <w:sz w:val="28"/>
          <w:szCs w:val="28"/>
        </w:rPr>
        <w:t xml:space="preserve"> согласно ст. 3 Закона Российской Федерации «О частной детективной и охранной деятельности в Российской Федерации».</w:t>
      </w:r>
      <w:r w:rsidR="00095E2C" w:rsidRPr="003F0BC2">
        <w:rPr>
          <w:sz w:val="28"/>
          <w:szCs w:val="28"/>
        </w:rPr>
        <w:t xml:space="preserve"> В</w:t>
      </w:r>
      <w:r w:rsidR="00095E2C" w:rsidRPr="003F0BC2">
        <w:rPr>
          <w:bCs/>
          <w:iCs/>
          <w:spacing w:val="8"/>
          <w:sz w:val="28"/>
          <w:szCs w:val="28"/>
        </w:rPr>
        <w:t xml:space="preserve"> целях охраны разрешается предоставление следующих видов услуг: </w:t>
      </w:r>
      <w:r w:rsidR="00095E2C" w:rsidRPr="003F0BC2">
        <w:rPr>
          <w:sz w:val="28"/>
          <w:szCs w:val="28"/>
        </w:rPr>
        <w:t xml:space="preserve">1) защита жизни и здоровья граждан;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4) консультирование и подготовка рекомендаций клиентам по вопросам правомерной защиты от противоправных посягательств; </w:t>
      </w:r>
      <w:r w:rsidR="00095E2C" w:rsidRPr="003F0BC2">
        <w:rPr>
          <w:spacing w:val="-3"/>
          <w:sz w:val="28"/>
          <w:szCs w:val="28"/>
        </w:rPr>
        <w:t xml:space="preserve">5) обеспечение порядка в местах проведения массовых мероприятий; </w:t>
      </w:r>
      <w:r w:rsidR="00095E2C" w:rsidRPr="003F0BC2">
        <w:rPr>
          <w:spacing w:val="4"/>
          <w:sz w:val="28"/>
          <w:szCs w:val="28"/>
        </w:rPr>
        <w:t xml:space="preserve">6) обеспечение внутриобъектового и пропускного режимов на объектах, за исключением объектов, предусмотренных пунктом 7; </w:t>
      </w:r>
      <w:r w:rsidR="00095E2C" w:rsidRPr="003F0BC2">
        <w:rPr>
          <w:sz w:val="28"/>
          <w:szCs w:val="28"/>
        </w:rPr>
        <w:t>7) охрана объектов и (или) имущества, а также обеспечение внутриобъектового и пропускного режимов на объектах,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7D1E79" w:rsidRPr="003F0BC2" w:rsidRDefault="008C2996" w:rsidP="003F0BC2">
      <w:pPr>
        <w:pStyle w:val="u"/>
        <w:spacing w:before="0" w:beforeAutospacing="0" w:after="0" w:afterAutospacing="0" w:line="120" w:lineRule="atLeast"/>
        <w:ind w:firstLine="567"/>
        <w:jc w:val="both"/>
        <w:rPr>
          <w:b/>
          <w:sz w:val="28"/>
          <w:szCs w:val="28"/>
        </w:rPr>
      </w:pPr>
      <w:r w:rsidRPr="003F0BC2">
        <w:rPr>
          <w:sz w:val="28"/>
          <w:szCs w:val="28"/>
        </w:rPr>
        <w:t>И</w:t>
      </w:r>
      <w:r w:rsidR="005D47C8" w:rsidRPr="003F0BC2">
        <w:rPr>
          <w:sz w:val="28"/>
          <w:szCs w:val="28"/>
        </w:rPr>
        <w:t>зучение положений статей 1-6, 9, 12, 13, 15, 21, 22, 24-27 Федерального закона «Об оружии».</w:t>
      </w:r>
      <w:r w:rsidR="005D47C8" w:rsidRPr="003F0BC2">
        <w:rPr>
          <w:b/>
          <w:sz w:val="28"/>
          <w:szCs w:val="28"/>
        </w:rPr>
        <w:t xml:space="preserve"> </w:t>
      </w:r>
    </w:p>
    <w:p w:rsidR="007D1E79" w:rsidRPr="000D5FD6" w:rsidRDefault="00C31655" w:rsidP="003F0BC2">
      <w:pPr>
        <w:pStyle w:val="u"/>
        <w:spacing w:before="0" w:beforeAutospacing="0" w:after="0" w:afterAutospacing="0" w:line="120" w:lineRule="atLeast"/>
        <w:ind w:firstLine="567"/>
        <w:jc w:val="both"/>
        <w:rPr>
          <w:sz w:val="28"/>
          <w:szCs w:val="28"/>
        </w:rPr>
      </w:pPr>
      <w:r w:rsidRPr="003F0BC2">
        <w:rPr>
          <w:sz w:val="28"/>
          <w:szCs w:val="28"/>
        </w:rPr>
        <w:t xml:space="preserve">Оружие – устройства и предметы, конструктивно  предназначенные для поражения живой или иной цели, подачи сигналов. </w:t>
      </w:r>
      <w:r w:rsidR="007D1E79" w:rsidRPr="003F0BC2">
        <w:rPr>
          <w:sz w:val="28"/>
          <w:szCs w:val="28"/>
        </w:rPr>
        <w:t xml:space="preserve"> О</w:t>
      </w:r>
      <w:r w:rsidR="00BF3E9D" w:rsidRPr="003F0BC2">
        <w:rPr>
          <w:bCs/>
          <w:sz w:val="28"/>
          <w:szCs w:val="28"/>
        </w:rPr>
        <w:t>гнестрельное оружие</w:t>
      </w:r>
      <w:r w:rsidR="00BF3E9D" w:rsidRPr="003F0BC2">
        <w:rPr>
          <w:sz w:val="28"/>
          <w:szCs w:val="28"/>
        </w:rPr>
        <w:t xml:space="preserve"> – оружие, предназначенное для механического поражения цели на расстоянии снарядом, получающим направленное движение за счет</w:t>
      </w:r>
      <w:r w:rsidR="00BF3E9D" w:rsidRPr="000D5FD6">
        <w:rPr>
          <w:sz w:val="28"/>
          <w:szCs w:val="28"/>
        </w:rPr>
        <w:t xml:space="preserve"> энергии порохового или иного заряда. О</w:t>
      </w:r>
      <w:r w:rsidR="00BF3E9D" w:rsidRPr="000D5FD6">
        <w:rPr>
          <w:bCs/>
          <w:sz w:val="28"/>
          <w:szCs w:val="28"/>
        </w:rPr>
        <w:t>сновные части</w:t>
      </w:r>
      <w:r w:rsidR="00BF3E9D" w:rsidRPr="000D5FD6">
        <w:rPr>
          <w:sz w:val="28"/>
          <w:szCs w:val="28"/>
        </w:rPr>
        <w:t xml:space="preserve"> огнестрельного оружия – ствол, затвор, барабан, рамка, ствольная коробка</w:t>
      </w:r>
      <w:r w:rsidR="007D1E79" w:rsidRPr="000D5FD6">
        <w:rPr>
          <w:sz w:val="28"/>
          <w:szCs w:val="28"/>
        </w:rPr>
        <w:t xml:space="preserve">. </w:t>
      </w:r>
    </w:p>
    <w:p w:rsidR="007D1E79" w:rsidRPr="000D5FD6" w:rsidRDefault="007D1E79" w:rsidP="000B0B97">
      <w:pPr>
        <w:pStyle w:val="u"/>
        <w:spacing w:before="0" w:beforeAutospacing="0" w:after="0" w:afterAutospacing="0" w:line="120" w:lineRule="atLeast"/>
        <w:ind w:firstLine="567"/>
        <w:jc w:val="both"/>
        <w:rPr>
          <w:sz w:val="28"/>
          <w:szCs w:val="28"/>
        </w:rPr>
      </w:pPr>
      <w:r w:rsidRPr="000D5FD6">
        <w:rPr>
          <w:sz w:val="28"/>
          <w:szCs w:val="28"/>
        </w:rPr>
        <w:t>Х</w:t>
      </w:r>
      <w:r w:rsidR="00BF3E9D" w:rsidRPr="000D5FD6">
        <w:rPr>
          <w:bCs/>
          <w:sz w:val="28"/>
          <w:szCs w:val="28"/>
        </w:rPr>
        <w:t>олодное оружие</w:t>
      </w:r>
      <w:r w:rsidR="00BF3E9D" w:rsidRPr="000D5FD6">
        <w:rPr>
          <w:sz w:val="28"/>
          <w:szCs w:val="28"/>
        </w:rPr>
        <w:t xml:space="preserve"> – оружие, предназначенное для поражения цели при помощи мускульной силы человека при непосредственном контакте с объектом поражения</w:t>
      </w:r>
      <w:r w:rsidRPr="000D5FD6">
        <w:rPr>
          <w:sz w:val="28"/>
          <w:szCs w:val="28"/>
        </w:rPr>
        <w:t>.</w:t>
      </w:r>
    </w:p>
    <w:p w:rsidR="007D1E79" w:rsidRPr="000D5FD6" w:rsidRDefault="007D1E79" w:rsidP="000B0B97">
      <w:pPr>
        <w:pStyle w:val="u"/>
        <w:spacing w:before="0" w:beforeAutospacing="0" w:after="0" w:afterAutospacing="0" w:line="120" w:lineRule="atLeast"/>
        <w:ind w:firstLine="567"/>
        <w:jc w:val="both"/>
        <w:rPr>
          <w:sz w:val="28"/>
          <w:szCs w:val="28"/>
        </w:rPr>
      </w:pPr>
      <w:r w:rsidRPr="000D5FD6">
        <w:rPr>
          <w:bCs/>
          <w:sz w:val="28"/>
          <w:szCs w:val="28"/>
        </w:rPr>
        <w:t>М</w:t>
      </w:r>
      <w:r w:rsidR="00BF3E9D" w:rsidRPr="000D5FD6">
        <w:rPr>
          <w:bCs/>
          <w:sz w:val="28"/>
          <w:szCs w:val="28"/>
        </w:rPr>
        <w:t>етательное оружие</w:t>
      </w:r>
      <w:r w:rsidR="00BF3E9D" w:rsidRPr="000D5FD6">
        <w:rPr>
          <w:sz w:val="28"/>
          <w:szCs w:val="28"/>
        </w:rPr>
        <w:t xml:space="preserve">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r w:rsidRPr="000D5FD6">
        <w:rPr>
          <w:sz w:val="28"/>
          <w:szCs w:val="28"/>
        </w:rPr>
        <w:t>.</w:t>
      </w:r>
    </w:p>
    <w:p w:rsidR="007D1E79" w:rsidRPr="000D5FD6" w:rsidRDefault="007D1E79" w:rsidP="000B0B97">
      <w:pPr>
        <w:pStyle w:val="u"/>
        <w:spacing w:before="0" w:beforeAutospacing="0" w:after="0" w:afterAutospacing="0" w:line="120" w:lineRule="atLeast"/>
        <w:ind w:firstLine="567"/>
        <w:jc w:val="both"/>
        <w:rPr>
          <w:sz w:val="28"/>
          <w:szCs w:val="28"/>
        </w:rPr>
      </w:pPr>
      <w:r w:rsidRPr="000D5FD6">
        <w:rPr>
          <w:bCs/>
          <w:sz w:val="28"/>
          <w:szCs w:val="28"/>
        </w:rPr>
        <w:lastRenderedPageBreak/>
        <w:t>П</w:t>
      </w:r>
      <w:r w:rsidR="00BF3E9D" w:rsidRPr="000D5FD6">
        <w:rPr>
          <w:bCs/>
          <w:sz w:val="28"/>
          <w:szCs w:val="28"/>
        </w:rPr>
        <w:t>невматическое оружие</w:t>
      </w:r>
      <w:r w:rsidR="00BF3E9D" w:rsidRPr="000D5FD6">
        <w:rPr>
          <w:sz w:val="28"/>
          <w:szCs w:val="28"/>
        </w:rPr>
        <w:t xml:space="preserve">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r w:rsidRPr="000D5FD6">
        <w:rPr>
          <w:sz w:val="28"/>
          <w:szCs w:val="28"/>
        </w:rPr>
        <w:t xml:space="preserve">. </w:t>
      </w:r>
    </w:p>
    <w:p w:rsidR="007D1E79" w:rsidRPr="000D5FD6" w:rsidRDefault="007D1E79" w:rsidP="000B0B97">
      <w:pPr>
        <w:pStyle w:val="u"/>
        <w:spacing w:before="0" w:beforeAutospacing="0" w:after="0" w:afterAutospacing="0" w:line="120" w:lineRule="atLeast"/>
        <w:ind w:firstLine="567"/>
        <w:jc w:val="both"/>
        <w:rPr>
          <w:sz w:val="28"/>
          <w:szCs w:val="28"/>
        </w:rPr>
      </w:pPr>
      <w:r w:rsidRPr="000D5FD6">
        <w:rPr>
          <w:sz w:val="28"/>
          <w:szCs w:val="28"/>
        </w:rPr>
        <w:t>Г</w:t>
      </w:r>
      <w:r w:rsidR="00BF3E9D" w:rsidRPr="000D5FD6">
        <w:rPr>
          <w:bCs/>
          <w:sz w:val="28"/>
          <w:szCs w:val="28"/>
        </w:rPr>
        <w:t>азовое оружие</w:t>
      </w:r>
      <w:r w:rsidR="00BF3E9D" w:rsidRPr="000D5FD6">
        <w:rPr>
          <w:sz w:val="28"/>
          <w:szCs w:val="28"/>
        </w:rPr>
        <w:t xml:space="preserve"> – оружие, предназначенное для временного поражения живой цели путем применения слезоточивых или раздражающих веществ</w:t>
      </w:r>
      <w:r w:rsidRPr="000D5FD6">
        <w:rPr>
          <w:sz w:val="28"/>
          <w:szCs w:val="28"/>
        </w:rPr>
        <w:t>.</w:t>
      </w:r>
    </w:p>
    <w:p w:rsidR="007D1E79" w:rsidRPr="000D5FD6" w:rsidRDefault="007D1E79" w:rsidP="000B0B97">
      <w:pPr>
        <w:pStyle w:val="u"/>
        <w:spacing w:before="0" w:beforeAutospacing="0" w:after="0" w:afterAutospacing="0" w:line="120" w:lineRule="atLeast"/>
        <w:ind w:firstLine="567"/>
        <w:jc w:val="both"/>
        <w:rPr>
          <w:sz w:val="28"/>
          <w:szCs w:val="28"/>
        </w:rPr>
      </w:pPr>
      <w:r w:rsidRPr="000D5FD6">
        <w:rPr>
          <w:bCs/>
          <w:sz w:val="28"/>
          <w:szCs w:val="28"/>
        </w:rPr>
        <w:t>Б</w:t>
      </w:r>
      <w:r w:rsidR="00BF3E9D" w:rsidRPr="000D5FD6">
        <w:rPr>
          <w:bCs/>
          <w:sz w:val="28"/>
          <w:szCs w:val="28"/>
        </w:rPr>
        <w:t>оеприпасы</w:t>
      </w:r>
      <w:r w:rsidR="00BF3E9D" w:rsidRPr="000D5FD6">
        <w:rPr>
          <w:sz w:val="28"/>
          <w:szCs w:val="28"/>
        </w:rPr>
        <w:t xml:space="preserve">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r w:rsidRPr="000D5FD6">
        <w:rPr>
          <w:sz w:val="28"/>
          <w:szCs w:val="28"/>
        </w:rPr>
        <w:t>.</w:t>
      </w:r>
    </w:p>
    <w:p w:rsidR="007D1E79" w:rsidRPr="000D5FD6" w:rsidRDefault="007D1E79" w:rsidP="000B0B97">
      <w:pPr>
        <w:pStyle w:val="u"/>
        <w:spacing w:before="0" w:beforeAutospacing="0" w:after="0" w:afterAutospacing="0" w:line="120" w:lineRule="atLeast"/>
        <w:ind w:firstLine="567"/>
        <w:jc w:val="both"/>
        <w:rPr>
          <w:sz w:val="28"/>
          <w:szCs w:val="28"/>
        </w:rPr>
      </w:pPr>
      <w:r w:rsidRPr="000D5FD6">
        <w:rPr>
          <w:bCs/>
          <w:sz w:val="28"/>
          <w:szCs w:val="28"/>
        </w:rPr>
        <w:t>П</w:t>
      </w:r>
      <w:r w:rsidR="00BF3E9D" w:rsidRPr="000D5FD6">
        <w:rPr>
          <w:bCs/>
          <w:sz w:val="28"/>
          <w:szCs w:val="28"/>
        </w:rPr>
        <w:t>атрон</w:t>
      </w:r>
      <w:r w:rsidR="00BF3E9D" w:rsidRPr="000D5FD6">
        <w:rPr>
          <w:sz w:val="28"/>
          <w:szCs w:val="28"/>
        </w:rPr>
        <w:t xml:space="preserve"> – устройство, предназначенное для выстрела из оружия, объединяющее в одно целое при помощи гильзы средства инициирования, метатель</w:t>
      </w:r>
      <w:r w:rsidRPr="000D5FD6">
        <w:rPr>
          <w:sz w:val="28"/>
          <w:szCs w:val="28"/>
        </w:rPr>
        <w:t>ный заряд и метаемое снаряжение. С</w:t>
      </w:r>
      <w:r w:rsidR="00BF3E9D" w:rsidRPr="000D5FD6">
        <w:rPr>
          <w:bCs/>
          <w:sz w:val="28"/>
          <w:szCs w:val="28"/>
        </w:rPr>
        <w:t>игнальное оружие</w:t>
      </w:r>
      <w:r w:rsidR="00BF3E9D" w:rsidRPr="000D5FD6">
        <w:rPr>
          <w:sz w:val="28"/>
          <w:szCs w:val="28"/>
        </w:rPr>
        <w:t xml:space="preserve"> – оружие, конструктивно предназначенное только для подачи световых</w:t>
      </w:r>
      <w:r w:rsidRPr="000D5FD6">
        <w:rPr>
          <w:sz w:val="28"/>
          <w:szCs w:val="28"/>
        </w:rPr>
        <w:t xml:space="preserve">, дымовых или звуковых сигналов. </w:t>
      </w:r>
    </w:p>
    <w:p w:rsidR="007D1E79" w:rsidRPr="000D5FD6" w:rsidRDefault="007D1E79" w:rsidP="000B0B97">
      <w:pPr>
        <w:pStyle w:val="u"/>
        <w:spacing w:before="0" w:beforeAutospacing="0" w:after="0" w:afterAutospacing="0" w:line="120" w:lineRule="atLeast"/>
        <w:ind w:firstLine="567"/>
        <w:jc w:val="both"/>
        <w:rPr>
          <w:sz w:val="28"/>
          <w:szCs w:val="28"/>
        </w:rPr>
      </w:pPr>
      <w:r w:rsidRPr="000D5FD6">
        <w:rPr>
          <w:sz w:val="28"/>
          <w:szCs w:val="28"/>
        </w:rPr>
        <w:t>О</w:t>
      </w:r>
      <w:r w:rsidR="00BF3E9D" w:rsidRPr="000D5FD6">
        <w:rPr>
          <w:bCs/>
          <w:sz w:val="28"/>
          <w:szCs w:val="28"/>
        </w:rPr>
        <w:t>борот оружия</w:t>
      </w:r>
      <w:r w:rsidR="00BF3E9D" w:rsidRPr="000D5FD6">
        <w:rPr>
          <w:sz w:val="28"/>
          <w:szCs w:val="28"/>
        </w:rPr>
        <w:t xml:space="preserve">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РФ и вывоз его из РФ</w:t>
      </w:r>
      <w:r w:rsidRPr="000D5FD6">
        <w:rPr>
          <w:sz w:val="28"/>
          <w:szCs w:val="28"/>
        </w:rPr>
        <w:t xml:space="preserve">. </w:t>
      </w:r>
    </w:p>
    <w:p w:rsidR="007D1E79" w:rsidRPr="000D5FD6" w:rsidRDefault="007D1E79" w:rsidP="000B0B97">
      <w:pPr>
        <w:pStyle w:val="u"/>
        <w:spacing w:before="0" w:beforeAutospacing="0" w:after="0" w:afterAutospacing="0" w:line="120" w:lineRule="atLeast"/>
        <w:ind w:firstLine="567"/>
        <w:jc w:val="both"/>
        <w:rPr>
          <w:sz w:val="28"/>
          <w:szCs w:val="28"/>
        </w:rPr>
      </w:pPr>
      <w:r w:rsidRPr="000D5FD6">
        <w:rPr>
          <w:sz w:val="28"/>
          <w:szCs w:val="28"/>
        </w:rPr>
        <w:t>П</w:t>
      </w:r>
      <w:r w:rsidR="00BF3E9D" w:rsidRPr="000D5FD6">
        <w:rPr>
          <w:bCs/>
          <w:sz w:val="28"/>
          <w:szCs w:val="28"/>
        </w:rPr>
        <w:t>роизводство оружия</w:t>
      </w:r>
      <w:r w:rsidR="00BF3E9D" w:rsidRPr="000D5FD6">
        <w:rPr>
          <w:sz w:val="28"/>
          <w:szCs w:val="28"/>
        </w:rPr>
        <w:t xml:space="preserve">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BF3E9D" w:rsidRPr="000D5FD6" w:rsidRDefault="00BF3E9D" w:rsidP="000B0B97">
      <w:pPr>
        <w:pStyle w:val="u"/>
        <w:spacing w:before="0" w:beforeAutospacing="0" w:after="0" w:afterAutospacing="0" w:line="120" w:lineRule="atLeast"/>
        <w:ind w:firstLine="567"/>
        <w:jc w:val="both"/>
        <w:rPr>
          <w:sz w:val="28"/>
          <w:szCs w:val="28"/>
        </w:rPr>
      </w:pPr>
      <w:r w:rsidRPr="000D5FD6">
        <w:rPr>
          <w:bCs/>
          <w:sz w:val="28"/>
          <w:szCs w:val="28"/>
        </w:rPr>
        <w:t>К оружию не относятся</w:t>
      </w:r>
      <w:r w:rsidRPr="000D5FD6">
        <w:rPr>
          <w:sz w:val="28"/>
          <w:szCs w:val="28"/>
        </w:rPr>
        <w:t xml:space="preserve">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5D47C8" w:rsidRPr="00E06CFC" w:rsidRDefault="00B6337D" w:rsidP="000B0B97">
      <w:pPr>
        <w:pStyle w:val="u"/>
        <w:spacing w:before="0" w:beforeAutospacing="0" w:after="0" w:afterAutospacing="0" w:line="120" w:lineRule="atLeast"/>
        <w:ind w:firstLine="567"/>
        <w:jc w:val="both"/>
        <w:rPr>
          <w:sz w:val="28"/>
          <w:szCs w:val="28"/>
        </w:rPr>
      </w:pPr>
      <w:r w:rsidRPr="00E06CFC">
        <w:rPr>
          <w:sz w:val="28"/>
          <w:szCs w:val="28"/>
        </w:rPr>
        <w:t xml:space="preserve">Оборот оружия и основных частей огнестрельного оружия. </w:t>
      </w:r>
    </w:p>
    <w:p w:rsidR="006E5441" w:rsidRPr="00E06CFC" w:rsidRDefault="00564E0E" w:rsidP="00E06CFC">
      <w:pPr>
        <w:pStyle w:val="u"/>
        <w:spacing w:before="0" w:beforeAutospacing="0" w:after="0" w:afterAutospacing="0" w:line="120" w:lineRule="atLeast"/>
        <w:ind w:firstLine="567"/>
        <w:jc w:val="both"/>
        <w:rPr>
          <w:sz w:val="28"/>
          <w:szCs w:val="28"/>
        </w:rPr>
      </w:pPr>
      <w:r w:rsidRPr="00E06CFC">
        <w:rPr>
          <w:sz w:val="28"/>
          <w:szCs w:val="28"/>
        </w:rPr>
        <w:t xml:space="preserve">Классификация оружия в зависимости от целей его использования соответствующими субъектами, параметров, характеристик: гражданское, служебное, боевое ручное стрелковое и холодное. </w:t>
      </w:r>
    </w:p>
    <w:p w:rsidR="007D1E79" w:rsidRPr="00E06CFC" w:rsidRDefault="006E5441" w:rsidP="00E06CFC">
      <w:pPr>
        <w:pStyle w:val="041F0440043E04410442043E043904420435043A04410442"/>
        <w:spacing w:line="240" w:lineRule="auto"/>
        <w:ind w:firstLine="567"/>
        <w:rPr>
          <w:rFonts w:ascii="Times New Roman" w:hAnsi="Times New Roman" w:cs="Times New Roman"/>
          <w:i w:val="0"/>
          <w:spacing w:val="-3"/>
          <w:sz w:val="28"/>
          <w:szCs w:val="28"/>
        </w:rPr>
      </w:pPr>
      <w:r w:rsidRPr="00E06CFC">
        <w:rPr>
          <w:rFonts w:ascii="Times New Roman" w:hAnsi="Times New Roman" w:cs="Times New Roman"/>
          <w:i w:val="0"/>
          <w:sz w:val="28"/>
          <w:szCs w:val="28"/>
        </w:rPr>
        <w:t>Понятие гражданского оружия, его характеристики</w:t>
      </w:r>
      <w:r w:rsidR="00B41F33" w:rsidRPr="00E06CFC">
        <w:rPr>
          <w:rFonts w:ascii="Times New Roman" w:hAnsi="Times New Roman" w:cs="Times New Roman"/>
          <w:i w:val="0"/>
          <w:sz w:val="28"/>
          <w:szCs w:val="28"/>
        </w:rPr>
        <w:t xml:space="preserve"> и </w:t>
      </w:r>
      <w:r w:rsidRPr="00E06CFC">
        <w:rPr>
          <w:rFonts w:ascii="Times New Roman" w:hAnsi="Times New Roman" w:cs="Times New Roman"/>
          <w:i w:val="0"/>
          <w:sz w:val="28"/>
          <w:szCs w:val="28"/>
        </w:rPr>
        <w:t xml:space="preserve">классификация.  </w:t>
      </w:r>
      <w:r w:rsidR="007D1E79" w:rsidRPr="00E06CFC">
        <w:rPr>
          <w:rFonts w:ascii="Times New Roman" w:hAnsi="Times New Roman" w:cs="Times New Roman"/>
          <w:i w:val="0"/>
          <w:spacing w:val="-3"/>
          <w:sz w:val="28"/>
          <w:szCs w:val="28"/>
        </w:rPr>
        <w:t xml:space="preserve">К гражданскому оружию относится оружие, предназначенное для использования гражданами РФ в целях самообороны, для занятий спортом и охоты. Гражданское огнестрельное оружие должно исключать ведение огня очередями и иметь емкость магазина (барабана) не более 10 патронов. </w:t>
      </w:r>
    </w:p>
    <w:p w:rsidR="007D1E79" w:rsidRPr="00E06CFC" w:rsidRDefault="007D1E79" w:rsidP="00E06CFC">
      <w:pPr>
        <w:pStyle w:val="041F0440043E04410442043E043904420435043A04410442"/>
        <w:spacing w:line="240" w:lineRule="auto"/>
        <w:ind w:firstLine="567"/>
        <w:rPr>
          <w:rFonts w:ascii="Times New Roman" w:hAnsi="Times New Roman" w:cs="Times New Roman"/>
          <w:i w:val="0"/>
          <w:sz w:val="28"/>
          <w:szCs w:val="28"/>
        </w:rPr>
      </w:pPr>
      <w:r w:rsidRPr="00E06CFC">
        <w:rPr>
          <w:rFonts w:ascii="Times New Roman" w:hAnsi="Times New Roman" w:cs="Times New Roman"/>
          <w:bCs/>
          <w:i w:val="0"/>
          <w:sz w:val="28"/>
          <w:szCs w:val="28"/>
        </w:rPr>
        <w:t>Гражданское оружие подразделяется на: оружие самообороны (о</w:t>
      </w:r>
      <w:r w:rsidRPr="00E06CFC">
        <w:rPr>
          <w:rFonts w:ascii="Times New Roman" w:hAnsi="Times New Roman" w:cs="Times New Roman"/>
          <w:i w:val="0"/>
          <w:spacing w:val="-3"/>
          <w:sz w:val="28"/>
          <w:szCs w:val="28"/>
        </w:rPr>
        <w:t xml:space="preserve">гнестрельное гладкоствольное длинноствольное оружие, в том числе с патронами травматического действия, соответствующими нормам Минздрава РФ; </w:t>
      </w:r>
      <w:r w:rsidRPr="00E06CFC">
        <w:rPr>
          <w:rFonts w:ascii="Times New Roman" w:hAnsi="Times New Roman" w:cs="Times New Roman"/>
          <w:i w:val="0"/>
          <w:sz w:val="28"/>
          <w:szCs w:val="28"/>
        </w:rPr>
        <w:t xml:space="preserve">огнестрельное бесствольное оружие отечественного производства с патронами травматического, газового и светозвукового действия, соответствующими нормам Минздрава РФ; 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Минздравом РФ; электрошоковые устройства и искровые разрядники отечественного производства, имеющие выходные параметры, соответствующие требованиям </w:t>
      </w:r>
      <w:r w:rsidRPr="00E06CFC">
        <w:rPr>
          <w:rFonts w:ascii="Times New Roman" w:hAnsi="Times New Roman" w:cs="Times New Roman"/>
          <w:i w:val="0"/>
          <w:sz w:val="28"/>
          <w:szCs w:val="28"/>
        </w:rPr>
        <w:lastRenderedPageBreak/>
        <w:t xml:space="preserve">государственных стандартов РФ и нормам Минздрава РФ); </w:t>
      </w:r>
      <w:r w:rsidRPr="00E06CFC">
        <w:rPr>
          <w:rFonts w:ascii="Times New Roman" w:hAnsi="Times New Roman" w:cs="Times New Roman"/>
          <w:bCs/>
          <w:i w:val="0"/>
          <w:sz w:val="28"/>
          <w:szCs w:val="28"/>
        </w:rPr>
        <w:t>спортивное оружие (</w:t>
      </w:r>
      <w:r w:rsidRPr="00E06CFC">
        <w:rPr>
          <w:rFonts w:ascii="Times New Roman" w:hAnsi="Times New Roman" w:cs="Times New Roman"/>
          <w:i w:val="0"/>
          <w:sz w:val="28"/>
          <w:szCs w:val="28"/>
        </w:rPr>
        <w:t xml:space="preserve">огнестрельное с нарезным стволом; огнестрельное гладкоствольное; холодное клинковое; метательное; пневматическое с дульной энергией свыше 3 Дж); </w:t>
      </w:r>
      <w:r w:rsidRPr="00E06CFC">
        <w:rPr>
          <w:rFonts w:ascii="Times New Roman" w:hAnsi="Times New Roman" w:cs="Times New Roman"/>
          <w:bCs/>
          <w:i w:val="0"/>
          <w:sz w:val="28"/>
          <w:szCs w:val="28"/>
        </w:rPr>
        <w:t>охотничье оружие (</w:t>
      </w:r>
      <w:r w:rsidRPr="00E06CFC">
        <w:rPr>
          <w:rFonts w:ascii="Times New Roman" w:hAnsi="Times New Roman" w:cs="Times New Roman"/>
          <w:i w:val="0"/>
          <w:sz w:val="28"/>
          <w:szCs w:val="28"/>
        </w:rPr>
        <w:t xml:space="preserve">огнестрельное с нарезным стволом; огнестрельное гладкоствольное, в том числе с длиной нарезной части не более 140 мм; огнестрельное комбинированное (нарезное и гладкоствольное), в том числе со сменными и вкладными нарезными стволами; пневматическое с дульной энергией не более 25 Дж; холодное клинковое); </w:t>
      </w:r>
      <w:r w:rsidRPr="00E06CFC">
        <w:rPr>
          <w:rFonts w:ascii="Times New Roman" w:hAnsi="Times New Roman" w:cs="Times New Roman"/>
          <w:bCs/>
          <w:i w:val="0"/>
          <w:sz w:val="28"/>
          <w:szCs w:val="28"/>
        </w:rPr>
        <w:t>сигнальное оружие; холодное клинковое оружие,</w:t>
      </w:r>
      <w:r w:rsidRPr="00E06CFC">
        <w:rPr>
          <w:rFonts w:ascii="Times New Roman" w:hAnsi="Times New Roman" w:cs="Times New Roman"/>
          <w:i w:val="0"/>
          <w:sz w:val="28"/>
          <w:szCs w:val="28"/>
        </w:rPr>
        <w:t xml:space="preserve"> предназначенное для ношения с казачьей формой, а также с национальными костюмами народов РФ, атрибутика которых определяется Правительством РФ.</w:t>
      </w:r>
    </w:p>
    <w:p w:rsidR="007D1E79" w:rsidRPr="00E06CFC" w:rsidRDefault="007D1E79" w:rsidP="00E06CFC">
      <w:pPr>
        <w:pStyle w:val="041F0440043E04410442043E043904420435043A04410442"/>
        <w:spacing w:line="240" w:lineRule="auto"/>
        <w:ind w:firstLine="567"/>
        <w:rPr>
          <w:rFonts w:ascii="Times New Roman" w:hAnsi="Times New Roman" w:cs="Times New Roman"/>
          <w:i w:val="0"/>
          <w:sz w:val="28"/>
          <w:szCs w:val="28"/>
        </w:rPr>
      </w:pPr>
      <w:r w:rsidRPr="00E06CFC">
        <w:rPr>
          <w:rFonts w:ascii="Times New Roman" w:hAnsi="Times New Roman" w:cs="Times New Roman"/>
          <w:i w:val="0"/>
          <w:sz w:val="28"/>
          <w:szCs w:val="28"/>
        </w:rP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РФ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7D1E79" w:rsidRPr="00E06CFC" w:rsidRDefault="007D1E79" w:rsidP="00E06CFC">
      <w:pPr>
        <w:pStyle w:val="041F0440043E04410442043E043904420435043A04410442"/>
        <w:spacing w:line="240" w:lineRule="auto"/>
        <w:ind w:firstLine="567"/>
        <w:rPr>
          <w:rFonts w:ascii="Times New Roman" w:hAnsi="Times New Roman" w:cs="Times New Roman"/>
          <w:i w:val="0"/>
          <w:sz w:val="28"/>
          <w:szCs w:val="28"/>
        </w:rPr>
      </w:pPr>
      <w:r w:rsidRPr="00E06CFC">
        <w:rPr>
          <w:rFonts w:ascii="Times New Roman" w:hAnsi="Times New Roman" w:cs="Times New Roman"/>
          <w:i w:val="0"/>
          <w:sz w:val="28"/>
          <w:szCs w:val="28"/>
        </w:rPr>
        <w:t>Предприятия и организации, на которые законодательством РФ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7D1E79" w:rsidRPr="00E06CFC" w:rsidRDefault="007D1E79" w:rsidP="00E06CFC">
      <w:pPr>
        <w:pStyle w:val="041F0440043E04410442043E043904420435043A04410442"/>
        <w:spacing w:line="240" w:lineRule="auto"/>
        <w:ind w:firstLine="567"/>
        <w:rPr>
          <w:rFonts w:ascii="Times New Roman" w:hAnsi="Times New Roman" w:cs="Times New Roman"/>
          <w:i w:val="0"/>
          <w:sz w:val="28"/>
          <w:szCs w:val="28"/>
        </w:rPr>
      </w:pPr>
      <w:r w:rsidRPr="00E06CFC">
        <w:rPr>
          <w:rFonts w:ascii="Times New Roman" w:hAnsi="Times New Roman" w:cs="Times New Roman"/>
          <w:i w:val="0"/>
          <w:spacing w:val="-3"/>
          <w:sz w:val="28"/>
          <w:szCs w:val="28"/>
        </w:rP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а также огнестрельное гладкоствольное длинноствольное оружие.</w:t>
      </w:r>
    </w:p>
    <w:p w:rsidR="007D1E79" w:rsidRPr="00E06CFC" w:rsidRDefault="007D1E79" w:rsidP="00E06CFC">
      <w:pPr>
        <w:pStyle w:val="041F0440043E04410442043E043904420435043A04410442"/>
        <w:spacing w:line="240" w:lineRule="auto"/>
        <w:ind w:firstLine="567"/>
        <w:rPr>
          <w:rFonts w:ascii="Times New Roman" w:hAnsi="Times New Roman" w:cs="Times New Roman"/>
          <w:i w:val="0"/>
          <w:sz w:val="28"/>
          <w:szCs w:val="28"/>
        </w:rPr>
      </w:pPr>
      <w:r w:rsidRPr="00E06CFC">
        <w:rPr>
          <w:rFonts w:ascii="Times New Roman" w:hAnsi="Times New Roman" w:cs="Times New Roman"/>
          <w:i w:val="0"/>
          <w:sz w:val="28"/>
          <w:szCs w:val="28"/>
        </w:rPr>
        <w:t>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по –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требованиям государственных стандартов РФ.</w:t>
      </w:r>
    </w:p>
    <w:p w:rsidR="007D1E79" w:rsidRPr="00E06CFC" w:rsidRDefault="007D1E79" w:rsidP="00E06CFC">
      <w:pPr>
        <w:pStyle w:val="041F0440043E04410442043E043904420435043A04410442"/>
        <w:spacing w:line="240" w:lineRule="auto"/>
        <w:ind w:firstLine="567"/>
        <w:rPr>
          <w:rFonts w:ascii="Times New Roman" w:hAnsi="Times New Roman" w:cs="Times New Roman"/>
          <w:i w:val="0"/>
          <w:sz w:val="28"/>
          <w:szCs w:val="28"/>
        </w:rPr>
      </w:pPr>
      <w:r w:rsidRPr="00E06CFC">
        <w:rPr>
          <w:rFonts w:ascii="Times New Roman" w:hAnsi="Times New Roman" w:cs="Times New Roman"/>
          <w:i w:val="0"/>
          <w:sz w:val="28"/>
          <w:szCs w:val="28"/>
        </w:rP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РФ на вооружение Министерства обороны РФ, МВД РФ, ФСБ РФ, Службы внешней разведки РФ, Федеральной службы охраны РФ, Федеральной службы РФ по контролю за оборотом наркотических средств и психотропных веществ, Государственной фельдъегерской службы РФ, Федерального агентства специального строительства, Федеральной </w:t>
      </w:r>
      <w:r w:rsidRPr="00E06CFC">
        <w:rPr>
          <w:rFonts w:ascii="Times New Roman" w:hAnsi="Times New Roman" w:cs="Times New Roman"/>
          <w:i w:val="0"/>
          <w:sz w:val="28"/>
          <w:szCs w:val="28"/>
        </w:rPr>
        <w:lastRenderedPageBreak/>
        <w:t>службы исполнения наказаний, Федеральной службы судебных приставов, Федеральной таможенной службы, Службы специальных объектов при Президенте РФ, прокуратуры РФ, войск гражданской обороны (далее – государственные военизированные организации), а также изготавливаемое для поставок в иностранные государства в порядке, установленном Правительством РФ.</w:t>
      </w:r>
    </w:p>
    <w:p w:rsidR="00F029FA" w:rsidRDefault="007D1E79" w:rsidP="00F029FA">
      <w:pPr>
        <w:pStyle w:val="041F0440043E04410442043E043904420435043A04410442"/>
        <w:spacing w:line="240" w:lineRule="auto"/>
        <w:ind w:firstLine="567"/>
        <w:rPr>
          <w:rFonts w:ascii="Times New Roman" w:hAnsi="Times New Roman" w:cs="Times New Roman"/>
          <w:i w:val="0"/>
          <w:spacing w:val="-2"/>
          <w:sz w:val="28"/>
          <w:szCs w:val="28"/>
        </w:rPr>
      </w:pPr>
      <w:r w:rsidRPr="00E06CFC">
        <w:rPr>
          <w:rFonts w:ascii="Times New Roman" w:hAnsi="Times New Roman" w:cs="Times New Roman"/>
          <w:i w:val="0"/>
          <w:spacing w:val="-2"/>
          <w:sz w:val="28"/>
          <w:szCs w:val="28"/>
        </w:rP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РФ.</w:t>
      </w:r>
    </w:p>
    <w:p w:rsidR="007D1E79" w:rsidRPr="00E06CFC" w:rsidRDefault="007D1E79" w:rsidP="00F029FA">
      <w:pPr>
        <w:pStyle w:val="041F0440043E04410442043E043904420435043A04410442"/>
        <w:spacing w:line="240" w:lineRule="auto"/>
        <w:ind w:firstLine="567"/>
        <w:rPr>
          <w:rFonts w:ascii="Times New Roman" w:hAnsi="Times New Roman" w:cs="Times New Roman"/>
          <w:i w:val="0"/>
          <w:sz w:val="28"/>
          <w:szCs w:val="28"/>
        </w:rPr>
      </w:pPr>
      <w:r w:rsidRPr="00E06CFC">
        <w:rPr>
          <w:rFonts w:ascii="Times New Roman" w:hAnsi="Times New Roman" w:cs="Times New Roman"/>
          <w:i w:val="0"/>
          <w:sz w:val="28"/>
          <w:szCs w:val="28"/>
        </w:rPr>
        <w:t>Порядок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РФ.</w:t>
      </w:r>
    </w:p>
    <w:p w:rsidR="00CB5BE4" w:rsidRPr="00E06CFC" w:rsidRDefault="00765EA9" w:rsidP="00D02DC5">
      <w:pPr>
        <w:pStyle w:val="041D0430043704320430043D043804350441044204300442044C0438"/>
        <w:spacing w:after="0" w:line="240" w:lineRule="auto"/>
        <w:ind w:firstLine="567"/>
        <w:rPr>
          <w:rFonts w:ascii="Times New Roman" w:hAnsi="Times New Roman" w:cs="Times New Roman"/>
          <w:b w:val="0"/>
          <w:i w:val="0"/>
          <w:sz w:val="28"/>
          <w:szCs w:val="28"/>
        </w:rPr>
      </w:pPr>
      <w:r w:rsidRPr="00E06CFC">
        <w:rPr>
          <w:rFonts w:ascii="Times New Roman" w:hAnsi="Times New Roman" w:cs="Times New Roman"/>
          <w:b w:val="0"/>
          <w:i w:val="0"/>
          <w:sz w:val="28"/>
          <w:szCs w:val="28"/>
        </w:rPr>
        <w:t>Ограничения, устанавливаемые на оборот гражданского и служебного оружия</w:t>
      </w:r>
      <w:r w:rsidR="00CB5BE4" w:rsidRPr="00E06CFC">
        <w:rPr>
          <w:rFonts w:ascii="Times New Roman" w:hAnsi="Times New Roman" w:cs="Times New Roman"/>
          <w:b w:val="0"/>
          <w:i w:val="0"/>
          <w:sz w:val="28"/>
          <w:szCs w:val="28"/>
        </w:rPr>
        <w:t xml:space="preserve"> (ст. 6 ФЗ «Об оружии»). </w:t>
      </w:r>
      <w:r w:rsidRPr="00E06CFC">
        <w:rPr>
          <w:rFonts w:ascii="Times New Roman" w:hAnsi="Times New Roman" w:cs="Times New Roman"/>
          <w:b w:val="0"/>
          <w:i w:val="0"/>
          <w:sz w:val="28"/>
          <w:szCs w:val="28"/>
        </w:rPr>
        <w:t xml:space="preserve"> </w:t>
      </w:r>
      <w:r w:rsidR="00CB5BE4" w:rsidRPr="00E06CFC">
        <w:rPr>
          <w:rFonts w:ascii="Times New Roman" w:hAnsi="Times New Roman" w:cs="Times New Roman"/>
          <w:b w:val="0"/>
          <w:i w:val="0"/>
          <w:sz w:val="28"/>
          <w:szCs w:val="28"/>
        </w:rPr>
        <w:t>На территории РФ запрещаются:</w:t>
      </w:r>
      <w:r w:rsidR="00D02DC5" w:rsidRPr="00E06CFC">
        <w:rPr>
          <w:rFonts w:ascii="Times New Roman" w:hAnsi="Times New Roman" w:cs="Times New Roman"/>
          <w:b w:val="0"/>
          <w:i w:val="0"/>
          <w:sz w:val="28"/>
          <w:szCs w:val="28"/>
        </w:rPr>
        <w:t xml:space="preserve"> </w:t>
      </w:r>
      <w:r w:rsidR="00CB5BE4" w:rsidRPr="00E06CFC">
        <w:rPr>
          <w:rFonts w:ascii="Times New Roman" w:hAnsi="Times New Roman" w:cs="Times New Roman"/>
          <w:b w:val="0"/>
          <w:i w:val="0"/>
          <w:sz w:val="28"/>
          <w:szCs w:val="28"/>
        </w:rPr>
        <w:t xml:space="preserve">1) оборот в качестве гражданского и служебного оружия: огнестрельного длинноствольного оружия с емкостью магазина (барабана) 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 огнестрельного оружия, которое имеет форму, имитирующую другие предметы; огнестрельного гладкоствольного оружия, изготовленного под патроны к огнестрельному оружию с нарезным стволом;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 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которого основано на использовании электромагнитного, светового, теплового, инфразвукового или ультразвукового излучения, имеющего выходные параметры, превышающие величины, установленные госстандартами РФ и не соответствующие нормам федерального органа исполнительной власти в области здравоохранения, а также указанных оружия и предметов, произведенных за пределами территории РФ; газового оружия, снаряженного нервно-паралитическими, отравляющими, а также другими веществами, не разрешенными к применению Минздравом РФ, газового оружия, способного причинить средней тяжести вред здоровью человека, находящегося на расстоянии более одного метра; оружия и патронов к нему, имеющих технические характеристики, не </w:t>
      </w:r>
      <w:r w:rsidR="00CB5BE4" w:rsidRPr="00E06CFC">
        <w:rPr>
          <w:rFonts w:ascii="Times New Roman" w:hAnsi="Times New Roman" w:cs="Times New Roman"/>
          <w:b w:val="0"/>
          <w:i w:val="0"/>
          <w:sz w:val="28"/>
          <w:szCs w:val="28"/>
        </w:rPr>
        <w:lastRenderedPageBreak/>
        <w:t xml:space="preserve">соответствующие криминалистическим требованиям МВД РФ, согласованным с Госкомитетом РФ по стандартизации, метрологии и сертификации;  огнестрельного бесствольного оружия самообороны, электрошоковых устройств и искровых разрядников, имеющих выходные параметры, превышающие величины, установленные государственными стандартами РФ и соответствующие нормам Минздрава РФ, а также указанных видов оружия, произведенных за пределами территории России; </w:t>
      </w:r>
      <w:r w:rsidR="00CB5BE4" w:rsidRPr="00E06CFC">
        <w:rPr>
          <w:rFonts w:ascii="Times New Roman" w:hAnsi="Times New Roman" w:cs="Times New Roman"/>
          <w:b w:val="0"/>
          <w:i w:val="0"/>
          <w:spacing w:val="-1"/>
          <w:sz w:val="28"/>
          <w:szCs w:val="28"/>
        </w:rP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r w:rsidR="00D02DC5" w:rsidRPr="00E06CFC">
        <w:rPr>
          <w:rFonts w:ascii="Times New Roman" w:hAnsi="Times New Roman" w:cs="Times New Roman"/>
          <w:b w:val="0"/>
          <w:i w:val="0"/>
          <w:spacing w:val="-1"/>
          <w:sz w:val="28"/>
          <w:szCs w:val="28"/>
        </w:rPr>
        <w:t xml:space="preserve"> </w:t>
      </w:r>
      <w:r w:rsidR="00CB5BE4" w:rsidRPr="00E06CFC">
        <w:rPr>
          <w:rFonts w:ascii="Times New Roman" w:hAnsi="Times New Roman" w:cs="Times New Roman"/>
          <w:b w:val="0"/>
          <w:i w:val="0"/>
          <w:sz w:val="28"/>
          <w:szCs w:val="28"/>
        </w:rPr>
        <w:t>2) хранение или использование вне спортивных объектов спортивного огнестрельного оружия с нарезным стволом либо спортивного пневматического оружия с дульной энергией свыше 7,5 Дж и калибра более 4,5 мм, а также спортивного холодного клинкового и метательного оружия, за исключением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r w:rsidR="00D02DC5" w:rsidRPr="00E06CFC">
        <w:rPr>
          <w:rFonts w:ascii="Times New Roman" w:hAnsi="Times New Roman" w:cs="Times New Roman"/>
          <w:b w:val="0"/>
          <w:i w:val="0"/>
          <w:sz w:val="28"/>
          <w:szCs w:val="28"/>
        </w:rPr>
        <w:t xml:space="preserve"> </w:t>
      </w:r>
      <w:r w:rsidR="00CB5BE4" w:rsidRPr="00E06CFC">
        <w:rPr>
          <w:rFonts w:ascii="Times New Roman" w:hAnsi="Times New Roman" w:cs="Times New Roman"/>
          <w:b w:val="0"/>
          <w:i w:val="0"/>
          <w:sz w:val="28"/>
          <w:szCs w:val="28"/>
        </w:rP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РФ, а также их продажа;</w:t>
      </w:r>
      <w:r w:rsidR="00D02DC5" w:rsidRPr="00E06CFC">
        <w:rPr>
          <w:rFonts w:ascii="Times New Roman" w:hAnsi="Times New Roman" w:cs="Times New Roman"/>
          <w:b w:val="0"/>
          <w:i w:val="0"/>
          <w:sz w:val="28"/>
          <w:szCs w:val="28"/>
        </w:rPr>
        <w:t xml:space="preserve"> </w:t>
      </w:r>
      <w:r w:rsidR="00CB5BE4" w:rsidRPr="00E06CFC">
        <w:rPr>
          <w:rFonts w:ascii="Times New Roman" w:hAnsi="Times New Roman" w:cs="Times New Roman"/>
          <w:b w:val="0"/>
          <w:i w:val="0"/>
          <w:sz w:val="28"/>
          <w:szCs w:val="28"/>
        </w:rPr>
        <w:t>4) пересылка оружия;</w:t>
      </w:r>
      <w:r w:rsidR="00D02DC5" w:rsidRPr="00E06CFC">
        <w:rPr>
          <w:rFonts w:ascii="Times New Roman" w:hAnsi="Times New Roman" w:cs="Times New Roman"/>
          <w:b w:val="0"/>
          <w:i w:val="0"/>
          <w:sz w:val="28"/>
          <w:szCs w:val="28"/>
        </w:rPr>
        <w:t xml:space="preserve"> </w:t>
      </w:r>
      <w:r w:rsidR="00CB5BE4" w:rsidRPr="00E06CFC">
        <w:rPr>
          <w:rFonts w:ascii="Times New Roman" w:hAnsi="Times New Roman" w:cs="Times New Roman"/>
          <w:b w:val="0"/>
          <w:i w:val="0"/>
          <w:spacing w:val="-3"/>
          <w:sz w:val="28"/>
          <w:szCs w:val="28"/>
        </w:rPr>
        <w:t>5) ношение гражданами оружия при проведении митингов, уличных шествий, демонстраций, пикетирования и других массовых публичных мероприятий;</w:t>
      </w:r>
      <w:r w:rsidR="00D02DC5" w:rsidRPr="00E06CFC">
        <w:rPr>
          <w:rFonts w:ascii="Times New Roman" w:hAnsi="Times New Roman" w:cs="Times New Roman"/>
          <w:b w:val="0"/>
          <w:i w:val="0"/>
          <w:spacing w:val="-3"/>
          <w:sz w:val="28"/>
          <w:szCs w:val="28"/>
        </w:rPr>
        <w:t xml:space="preserve"> </w:t>
      </w:r>
      <w:r w:rsidR="00CB5BE4" w:rsidRPr="00E06CFC">
        <w:rPr>
          <w:rFonts w:ascii="Times New Roman" w:hAnsi="Times New Roman" w:cs="Times New Roman"/>
          <w:b w:val="0"/>
          <w:i w:val="0"/>
          <w:sz w:val="28"/>
          <w:szCs w:val="28"/>
        </w:rP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r w:rsidR="00D02DC5" w:rsidRPr="00E06CFC">
        <w:rPr>
          <w:rFonts w:ascii="Times New Roman" w:hAnsi="Times New Roman" w:cs="Times New Roman"/>
          <w:b w:val="0"/>
          <w:i w:val="0"/>
          <w:sz w:val="28"/>
          <w:szCs w:val="28"/>
        </w:rPr>
        <w:t xml:space="preserve"> </w:t>
      </w:r>
      <w:r w:rsidR="00CB5BE4" w:rsidRPr="00E06CFC">
        <w:rPr>
          <w:rFonts w:ascii="Times New Roman" w:hAnsi="Times New Roman" w:cs="Times New Roman"/>
          <w:b w:val="0"/>
          <w:i w:val="0"/>
          <w:sz w:val="28"/>
          <w:szCs w:val="28"/>
        </w:rP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B55136" w:rsidRPr="00E06CFC" w:rsidRDefault="00E52DB5" w:rsidP="000B0B97">
      <w:pPr>
        <w:pStyle w:val="u"/>
        <w:spacing w:before="0" w:beforeAutospacing="0" w:after="0" w:afterAutospacing="0" w:line="120" w:lineRule="atLeast"/>
        <w:ind w:firstLine="567"/>
        <w:jc w:val="both"/>
        <w:rPr>
          <w:sz w:val="28"/>
          <w:szCs w:val="28"/>
        </w:rPr>
      </w:pPr>
      <w:r w:rsidRPr="00E06CFC">
        <w:rPr>
          <w:sz w:val="28"/>
          <w:szCs w:val="28"/>
        </w:rPr>
        <w:t>Право на приобретение  и временное пользование оружием юридическими лицами с особыми уставными задачами</w:t>
      </w:r>
      <w:r w:rsidR="00863EFB" w:rsidRPr="00E06CFC">
        <w:rPr>
          <w:sz w:val="28"/>
          <w:szCs w:val="28"/>
        </w:rPr>
        <w:t xml:space="preserve"> (ст. 12 ФЗ «Об оружии»</w:t>
      </w:r>
      <w:r w:rsidR="00640DD7">
        <w:rPr>
          <w:sz w:val="28"/>
          <w:szCs w:val="28"/>
        </w:rPr>
        <w:t>)</w:t>
      </w:r>
      <w:r w:rsidRPr="00E06CFC">
        <w:rPr>
          <w:sz w:val="28"/>
          <w:szCs w:val="28"/>
        </w:rPr>
        <w:t xml:space="preserve">. </w:t>
      </w:r>
      <w:r w:rsidR="00863EFB" w:rsidRPr="00E06CFC">
        <w:rPr>
          <w:sz w:val="28"/>
          <w:szCs w:val="28"/>
        </w:rPr>
        <w:t>Юридические лица с особыми уставными задачами имеют право приобретать гражданское и служебное оружие у юридических лиц – поставщиков после получения соответствующей лицензии в органах внутренних дел. Виды, типы, модели и количество гражданского и служебного оружия для использования работниками юридических лиц с особыми уставными задачами устанавливаются Правительством РФ. Федеральный орган исполнительной власти, в ведении которого находятся вопросы внутренних дел,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w:t>
      </w:r>
    </w:p>
    <w:p w:rsidR="00863EFB" w:rsidRPr="00E06CFC" w:rsidRDefault="00863EFB" w:rsidP="000B0B97">
      <w:pPr>
        <w:pStyle w:val="u"/>
        <w:spacing w:before="0" w:beforeAutospacing="0" w:after="0" w:afterAutospacing="0" w:line="120" w:lineRule="atLeast"/>
        <w:ind w:firstLine="567"/>
        <w:jc w:val="both"/>
        <w:rPr>
          <w:sz w:val="28"/>
          <w:szCs w:val="28"/>
        </w:rPr>
      </w:pPr>
      <w:r w:rsidRPr="00E06CFC">
        <w:rPr>
          <w:sz w:val="28"/>
          <w:szCs w:val="28"/>
        </w:rPr>
        <w:lastRenderedPageBreak/>
        <w:t>Приобретенное оружие подлежит регистрации в соответствующих ОВД в двухнедельный срок со дня его приобретения.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МВД РФ. Продление срока действия разрешения осуществляется в порядке, предусмотренном для получения лицензии на приобретение оружия.</w:t>
      </w:r>
    </w:p>
    <w:p w:rsidR="000B0B97" w:rsidRPr="00E06CFC" w:rsidRDefault="00863EFB" w:rsidP="000B0B97">
      <w:pPr>
        <w:pStyle w:val="041F0440043E04410442043E043904420435043A04410442"/>
        <w:spacing w:line="240" w:lineRule="auto"/>
        <w:ind w:firstLine="567"/>
        <w:rPr>
          <w:rFonts w:ascii="Times New Roman" w:hAnsi="Times New Roman" w:cs="Times New Roman"/>
          <w:i w:val="0"/>
          <w:sz w:val="28"/>
          <w:szCs w:val="28"/>
        </w:rPr>
      </w:pPr>
      <w:r w:rsidRPr="00E06CFC">
        <w:rPr>
          <w:rFonts w:ascii="Times New Roman" w:hAnsi="Times New Roman" w:cs="Times New Roman"/>
          <w:i w:val="0"/>
          <w:sz w:val="28"/>
          <w:szCs w:val="28"/>
        </w:rPr>
        <w:t>Центральный банк России (в том числе Российское объединение инкассации), Сберегательный банк России, Главный центр специальной связи Минсвязи РФ, МИД России, а также иные юридические лица с особыми уставными задачами, за исключением частных охранных предприятий, на основании нормативных правовых актов Правительства РФ имеют право получать во временное пользование в ОВД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РФ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w:t>
      </w:r>
    </w:p>
    <w:p w:rsidR="00863EFB" w:rsidRPr="000B0B97" w:rsidRDefault="00863EFB" w:rsidP="000B0B97">
      <w:pPr>
        <w:pStyle w:val="041F0440043E04410442043E043904420435043A04410442"/>
        <w:spacing w:line="240" w:lineRule="auto"/>
        <w:ind w:firstLine="567"/>
        <w:rPr>
          <w:rFonts w:ascii="Times New Roman" w:hAnsi="Times New Roman" w:cs="Times New Roman"/>
          <w:i w:val="0"/>
          <w:sz w:val="28"/>
          <w:szCs w:val="28"/>
        </w:rPr>
      </w:pPr>
      <w:r w:rsidRPr="00E06CFC">
        <w:rPr>
          <w:rFonts w:ascii="Times New Roman" w:hAnsi="Times New Roman" w:cs="Times New Roman"/>
          <w:i w:val="0"/>
          <w:sz w:val="28"/>
          <w:szCs w:val="28"/>
        </w:rPr>
        <w:t>Использование юридическими лицами с особыми уставными задачами отдельных типов и моделей боевого ручного стрелкового оружия</w:t>
      </w:r>
      <w:r w:rsidRPr="000B0B97">
        <w:rPr>
          <w:rFonts w:ascii="Times New Roman" w:hAnsi="Times New Roman" w:cs="Times New Roman"/>
          <w:i w:val="0"/>
          <w:sz w:val="28"/>
          <w:szCs w:val="28"/>
        </w:rPr>
        <w:t xml:space="preserve"> в иных целях, не предусмотренных федеральным законом, запрещается.</w:t>
      </w:r>
    </w:p>
    <w:p w:rsidR="00D02DC5" w:rsidRDefault="00863EFB" w:rsidP="000B0B97">
      <w:pPr>
        <w:pStyle w:val="041F0440043E04410442043E043904420435043A04410442"/>
        <w:spacing w:line="240" w:lineRule="auto"/>
        <w:rPr>
          <w:rFonts w:ascii="Times New Roman" w:hAnsi="Times New Roman" w:cs="Times New Roman"/>
          <w:i w:val="0"/>
          <w:sz w:val="28"/>
          <w:szCs w:val="28"/>
        </w:rPr>
      </w:pPr>
      <w:r w:rsidRPr="000B0B97">
        <w:rPr>
          <w:rFonts w:ascii="Times New Roman" w:hAnsi="Times New Roman" w:cs="Times New Roman"/>
          <w:i w:val="0"/>
          <w:sz w:val="28"/>
          <w:szCs w:val="28"/>
        </w:rP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разрешение ОВД на хранение и ношение служебного оружия. </w:t>
      </w:r>
    </w:p>
    <w:p w:rsidR="00B944E5" w:rsidRDefault="00D56CD0" w:rsidP="00B944E5">
      <w:pPr>
        <w:pStyle w:val="041F0440043E04410442043E043904420435043A04410442"/>
        <w:spacing w:line="240" w:lineRule="auto"/>
        <w:ind w:firstLine="567"/>
        <w:rPr>
          <w:rFonts w:ascii="Times New Roman" w:hAnsi="Times New Roman" w:cs="Times New Roman"/>
          <w:i w:val="0"/>
          <w:sz w:val="28"/>
          <w:szCs w:val="28"/>
        </w:rPr>
      </w:pPr>
      <w:r w:rsidRPr="00D02DC5">
        <w:rPr>
          <w:rFonts w:ascii="Times New Roman" w:hAnsi="Times New Roman" w:cs="Times New Roman"/>
          <w:i w:val="0"/>
          <w:sz w:val="28"/>
          <w:szCs w:val="28"/>
        </w:rPr>
        <w:t xml:space="preserve">Право на приобретение оружия гражданами РФ. </w:t>
      </w:r>
      <w:r w:rsidR="000B0B97" w:rsidRPr="00D02DC5">
        <w:rPr>
          <w:rFonts w:ascii="Times New Roman" w:hAnsi="Times New Roman" w:cs="Times New Roman"/>
          <w:i w:val="0"/>
          <w:sz w:val="28"/>
          <w:szCs w:val="28"/>
        </w:rPr>
        <w:t>Право на</w:t>
      </w:r>
      <w:r w:rsidR="000B0B97" w:rsidRPr="000B0B97">
        <w:rPr>
          <w:rFonts w:ascii="Times New Roman" w:hAnsi="Times New Roman" w:cs="Times New Roman"/>
          <w:i w:val="0"/>
          <w:sz w:val="28"/>
          <w:szCs w:val="28"/>
        </w:rPr>
        <w:t xml:space="preserve"> приобретение оружия самообороны, спортивного и охотничьего оружия, сигнального оружия и холодного клинкового оружия, предназначенного для ношения с национальными костюмами народов РФ или казачьей формой, имеют граждане РФ, достигшие 18-летнего возраста, после получения лицензии на приобретение конкретного вида оружия в органах внутренних дел по месту жительства.</w:t>
      </w:r>
    </w:p>
    <w:p w:rsidR="00B944E5"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z w:val="28"/>
          <w:szCs w:val="28"/>
        </w:rPr>
        <w:lastRenderedPageBreak/>
        <w:t>Возраст, по достижении которого граждане РФ могут получить разрешения на хранение или хранение и ношение охотничьего огнестрельного гладкоствольного оружия, может быть снижен не более чем на два года законодательными (представительными) органами субъектов РФ.</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pacing w:val="2"/>
          <w:sz w:val="28"/>
          <w:szCs w:val="28"/>
        </w:rPr>
      </w:pPr>
      <w:r w:rsidRPr="000B0B97">
        <w:rPr>
          <w:rFonts w:ascii="Times New Roman" w:hAnsi="Times New Roman" w:cs="Times New Roman"/>
          <w:i w:val="0"/>
          <w:spacing w:val="2"/>
          <w:sz w:val="28"/>
          <w:szCs w:val="28"/>
        </w:rPr>
        <w:t xml:space="preserve">Газовые пистолеты и револьверы, огнестрельное бесствольное оружие отечественного производства, сигнальное оружие и холодное клинковое оружие, предназначенное для ношения с национальными костюмами народов РФ или казачьей формой, граждане РФ имеют право приобретать на основании лицензии с последующей их регистрацией в двухнедельный срок в органах внутренних дел по месту жительства. В лицензии допускается регистрация не более пяти единиц перечисленных выше типов оружия. Лицензия выдается органом внутренних дел по месту жительства гражданина РФ и одновременно является разрешением на хранение и ношение оружия. Срок действия лицензии пять лет. Он может быть продлен в порядке, предусмотренном статьей 9 </w:t>
      </w:r>
      <w:r w:rsidR="0031631F">
        <w:rPr>
          <w:rFonts w:ascii="Times New Roman" w:hAnsi="Times New Roman" w:cs="Times New Roman"/>
          <w:i w:val="0"/>
          <w:spacing w:val="2"/>
          <w:sz w:val="28"/>
          <w:szCs w:val="28"/>
        </w:rPr>
        <w:t>ФЗ «Об оружии»</w:t>
      </w:r>
      <w:r w:rsidRPr="000B0B97">
        <w:rPr>
          <w:rFonts w:ascii="Times New Roman" w:hAnsi="Times New Roman" w:cs="Times New Roman"/>
          <w:i w:val="0"/>
          <w:spacing w:val="2"/>
          <w:sz w:val="28"/>
          <w:szCs w:val="28"/>
        </w:rPr>
        <w:t>.</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z w:val="28"/>
          <w:szCs w:val="28"/>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регистрации не подлежат, и граждане РФ имеют право приобретать их без получения лицензии.</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z w:val="28"/>
          <w:szCs w:val="28"/>
        </w:rPr>
        <w:t>Огнестрельное гладкоствольное длинноствольное оружие, указанное в пунктах 1, 2 и 3 части второй статьи 3  Федерального закона</w:t>
      </w:r>
      <w:r w:rsidR="0031631F">
        <w:rPr>
          <w:rFonts w:ascii="Times New Roman" w:hAnsi="Times New Roman" w:cs="Times New Roman"/>
          <w:i w:val="0"/>
          <w:sz w:val="28"/>
          <w:szCs w:val="28"/>
        </w:rPr>
        <w:t xml:space="preserve"> «Об оружии»</w:t>
      </w:r>
      <w:r w:rsidRPr="000B0B97">
        <w:rPr>
          <w:rFonts w:ascii="Times New Roman" w:hAnsi="Times New Roman" w:cs="Times New Roman"/>
          <w:i w:val="0"/>
          <w:sz w:val="28"/>
          <w:szCs w:val="28"/>
        </w:rPr>
        <w:t>, граждане РФ имеют право приобретать в целях самообороны без права ношения по лицензиям, выдаваемым органами внутренних дел по месту жительства.</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z w:val="28"/>
          <w:szCs w:val="28"/>
        </w:rPr>
        <w:t>Спортивное и охотничье огнестрельное гладкоствольное длинноствольное оружие и охотничье пневматическое оружие имеют право приобретать граждане РФ, которые имеют охотничьи билеты или членские охотничьи билеты.</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pacing w:val="-2"/>
          <w:sz w:val="28"/>
          <w:szCs w:val="28"/>
        </w:rPr>
        <w:t>Охотничье огнестрельное оружие с нарезным стволом имеют право приобретать граждане РФ,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 При этом право на приобретение данного оружия имеют указанные категории граждан при условии, что они не совершили правонарушений, связанных с нарушением правил охоты,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 Перечень профессий, дающих право на приобретение охотничьего огнестрельного оружия с нарезным стволом, устанавливается органами исполнительной власти субъектов РФ.</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z w:val="28"/>
          <w:szCs w:val="28"/>
        </w:rPr>
        <w:lastRenderedPageBreak/>
        <w:t>Общее количество приобретенного гражданином РФ охотничьего огнестрельного оружия с нарезным стволом не должно превышать пять единиц, огнестрельного гладкоствольного длинноствольного оружия – пять единиц, за исключением случаев, когда перечисленные виды оружия являются объектом коллекционирования.</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z w:val="28"/>
          <w:szCs w:val="28"/>
        </w:rPr>
        <w:t>Охотничье холодное клинковое оружие имеют право приобретать граждане РФ, имеющие разрешение органов внутренних дел на хранение и ношение охотничьего огнестрельного оружия. Охотничье холодное клинковое оружие регистрируется торговым предприятием при продаже этого оружия в документе, удостоверяющем право на охоту.</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pacing w:val="-3"/>
          <w:sz w:val="28"/>
          <w:szCs w:val="28"/>
        </w:rPr>
        <w:t>Приобретенные гражданином РФ огнестрельное длинноствольное оружие, а также охотничье пневматическое оружие подлежат регистрации в органе внутренних дел по месту жительства в двухнедельный срок со дня его приобретения.</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z w:val="28"/>
          <w:szCs w:val="28"/>
        </w:rPr>
        <w:t xml:space="preserve">При регистрации огнестрельного гладкоствольного длинноствольного оружия самообороны гражданину РФ органом внутренних дел по месту жительства выдается разрешение на его хранение, а при регистрации охотничьего огнестрельного и пневматического оружия, а также спортивного или охотничьего гладкоствольного длинноствольного оружия – разрешение на его хранение и ношение сроком на пять лет на основании документа, подтверждающего законность приобретения соответствующего оружия. Продление срока действия разрешения осуществляется в порядке, предусмотренном статьей 9 </w:t>
      </w:r>
      <w:r w:rsidR="00640DD7">
        <w:rPr>
          <w:rFonts w:ascii="Times New Roman" w:hAnsi="Times New Roman" w:cs="Times New Roman"/>
          <w:i w:val="0"/>
          <w:sz w:val="28"/>
          <w:szCs w:val="28"/>
        </w:rPr>
        <w:t xml:space="preserve">ФЗ «Об оружии». </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z w:val="28"/>
          <w:szCs w:val="28"/>
        </w:rPr>
        <w:t>Для получения лицензии на приобретение оружия гражданин РФ обязан представить в орган внутренних дел по месту жительства заявление по установленной форме, 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 и документ, подтверждающий гражданство РФ, а также другие документы в соответствии с требованиями, предусмотренными статьей 9</w:t>
      </w:r>
      <w:r w:rsidR="00E846A0">
        <w:rPr>
          <w:rFonts w:ascii="Times New Roman" w:hAnsi="Times New Roman" w:cs="Times New Roman"/>
          <w:i w:val="0"/>
          <w:sz w:val="28"/>
          <w:szCs w:val="28"/>
        </w:rPr>
        <w:t xml:space="preserve"> ФЗ «Об оружии»</w:t>
      </w:r>
      <w:r w:rsidRPr="000B0B97">
        <w:rPr>
          <w:rFonts w:ascii="Times New Roman" w:hAnsi="Times New Roman" w:cs="Times New Roman"/>
          <w:i w:val="0"/>
          <w:sz w:val="28"/>
          <w:szCs w:val="28"/>
        </w:rPr>
        <w:t>.</w:t>
      </w:r>
    </w:p>
    <w:p w:rsidR="000B0B97" w:rsidRPr="000B0B97" w:rsidRDefault="000B0B97" w:rsidP="00B944E5">
      <w:pPr>
        <w:pStyle w:val="041F0440043E04410442043E043904420435043A04410442"/>
        <w:spacing w:line="240" w:lineRule="auto"/>
        <w:ind w:firstLine="567"/>
        <w:rPr>
          <w:rFonts w:ascii="Times New Roman" w:hAnsi="Times New Roman" w:cs="Times New Roman"/>
          <w:i w:val="0"/>
          <w:sz w:val="28"/>
          <w:szCs w:val="28"/>
        </w:rPr>
      </w:pPr>
      <w:r w:rsidRPr="000B0B97">
        <w:rPr>
          <w:rFonts w:ascii="Times New Roman" w:hAnsi="Times New Roman" w:cs="Times New Roman"/>
          <w:i w:val="0"/>
          <w:spacing w:val="1"/>
          <w:sz w:val="28"/>
          <w:szCs w:val="28"/>
        </w:rPr>
        <w:t>Лица, впервые приобретающие огнестрельное гладкоствольное длинноствольное оружие самообороны, огнестрельное бесствольное оружие самообороны, газовые пистолеты и револьверы, сигнальное оружие, за исключением лиц, имеющих разрешения на хранение или хранение и ношение оружия, обязаны по месту жительства пройти проверку знания правил безопасного обращения с оружием по программе, которую определяет Министерство внутренних дел РФ.</w:t>
      </w:r>
    </w:p>
    <w:p w:rsidR="00884361" w:rsidRPr="000B0B97" w:rsidRDefault="00B25FFB" w:rsidP="00B944E5">
      <w:pPr>
        <w:pStyle w:val="u"/>
        <w:spacing w:before="0" w:beforeAutospacing="0" w:after="0" w:afterAutospacing="0"/>
        <w:ind w:firstLine="567"/>
        <w:jc w:val="both"/>
        <w:rPr>
          <w:sz w:val="28"/>
          <w:szCs w:val="28"/>
        </w:rPr>
      </w:pPr>
      <w:r w:rsidRPr="000B0B97">
        <w:rPr>
          <w:sz w:val="28"/>
          <w:szCs w:val="28"/>
        </w:rPr>
        <w:t xml:space="preserve">Порядок лицензирования частной охранной деятельности. </w:t>
      </w:r>
      <w:r w:rsidR="00D56CD0" w:rsidRPr="000B0B97">
        <w:rPr>
          <w:sz w:val="28"/>
          <w:szCs w:val="28"/>
        </w:rPr>
        <w:t xml:space="preserve">Положение «О лицензировании негосударственной (частной) охранной деятельности» (Пост. Правительства РФ от 14.08.2002 года № 600), инструкция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РФ (приказ МВД РФ от 19 июня </w:t>
      </w:r>
      <w:smartTag w:uri="urn:schemas-microsoft-com:office:smarttags" w:element="metricconverter">
        <w:smartTagPr>
          <w:attr w:name="ProductID" w:val="2006 г"/>
        </w:smartTagPr>
        <w:r w:rsidR="00D56CD0" w:rsidRPr="000B0B97">
          <w:rPr>
            <w:sz w:val="28"/>
            <w:szCs w:val="28"/>
          </w:rPr>
          <w:t>2006 г</w:t>
        </w:r>
      </w:smartTag>
      <w:r w:rsidR="00D56CD0" w:rsidRPr="000B0B97">
        <w:rPr>
          <w:sz w:val="28"/>
          <w:szCs w:val="28"/>
        </w:rPr>
        <w:t xml:space="preserve">. № 447). </w:t>
      </w:r>
    </w:p>
    <w:p w:rsidR="00884361" w:rsidRPr="000B0B97" w:rsidRDefault="005D47C8" w:rsidP="00B944E5">
      <w:pPr>
        <w:pStyle w:val="10"/>
        <w:pBdr>
          <w:bottom w:val="none" w:sz="0" w:space="0" w:color="auto"/>
        </w:pBdr>
        <w:spacing w:after="0"/>
        <w:ind w:firstLine="567"/>
        <w:jc w:val="both"/>
        <w:rPr>
          <w:sz w:val="28"/>
          <w:szCs w:val="28"/>
        </w:rPr>
      </w:pPr>
      <w:r w:rsidRPr="000B0B97">
        <w:rPr>
          <w:sz w:val="28"/>
          <w:szCs w:val="28"/>
        </w:rPr>
        <w:lastRenderedPageBreak/>
        <w:t>Цели</w:t>
      </w:r>
      <w:r w:rsidR="00884361" w:rsidRPr="000B0B97">
        <w:rPr>
          <w:sz w:val="28"/>
          <w:szCs w:val="28"/>
        </w:rPr>
        <w:t xml:space="preserve"> деятельности частных охранных организаций: защита прав и интересов отдельных граждан и юридических лиц, что определяет ее правоохранительную направленность. Частная охранная деятельность </w:t>
      </w:r>
      <w:r w:rsidR="006076EE" w:rsidRPr="000B0B97">
        <w:rPr>
          <w:sz w:val="28"/>
          <w:szCs w:val="28"/>
        </w:rPr>
        <w:t>–</w:t>
      </w:r>
      <w:r w:rsidR="000136CC" w:rsidRPr="000B0B97">
        <w:rPr>
          <w:sz w:val="28"/>
          <w:szCs w:val="28"/>
        </w:rPr>
        <w:t xml:space="preserve"> </w:t>
      </w:r>
      <w:r w:rsidR="00884361" w:rsidRPr="000B0B97">
        <w:rPr>
          <w:sz w:val="28"/>
          <w:szCs w:val="28"/>
        </w:rPr>
        <w:t>коммерческая</w:t>
      </w:r>
      <w:r w:rsidR="006076EE" w:rsidRPr="000B0B97">
        <w:rPr>
          <w:sz w:val="28"/>
          <w:szCs w:val="28"/>
        </w:rPr>
        <w:t xml:space="preserve">  </w:t>
      </w:r>
      <w:r w:rsidR="00884361" w:rsidRPr="000B0B97">
        <w:rPr>
          <w:sz w:val="28"/>
          <w:szCs w:val="28"/>
        </w:rPr>
        <w:t xml:space="preserve">деятельность, со всеми элементами, присущими для частного предпринимательства. Задачи и принципы деятельности частных охранных организаций. </w:t>
      </w:r>
      <w:r w:rsidR="006A1531" w:rsidRPr="000B0B97">
        <w:rPr>
          <w:sz w:val="28"/>
          <w:szCs w:val="28"/>
        </w:rPr>
        <w:t xml:space="preserve">Цели частной охранной деятельности: </w:t>
      </w:r>
      <w:r w:rsidR="00F94E3E" w:rsidRPr="000B0B97">
        <w:rPr>
          <w:color w:val="000000"/>
          <w:sz w:val="28"/>
          <w:szCs w:val="28"/>
        </w:rPr>
        <w:t xml:space="preserve"> извлечение прибыли, создание безопасных условий развития российского бизнеса, защиту прав и законных интересов граждан, оказание содействия правоохранительным и иным государственным органам в решении стоящих перед ними задач.</w:t>
      </w:r>
    </w:p>
    <w:p w:rsidR="00884361" w:rsidRPr="000B0B97" w:rsidRDefault="00216642" w:rsidP="00B944E5">
      <w:pPr>
        <w:pStyle w:val="u"/>
        <w:spacing w:before="0" w:beforeAutospacing="0" w:after="0" w:afterAutospacing="0"/>
        <w:ind w:firstLine="567"/>
        <w:jc w:val="both"/>
        <w:rPr>
          <w:sz w:val="28"/>
          <w:szCs w:val="28"/>
        </w:rPr>
      </w:pPr>
      <w:r w:rsidRPr="000B0B97">
        <w:rPr>
          <w:sz w:val="28"/>
          <w:szCs w:val="28"/>
        </w:rPr>
        <w:t xml:space="preserve">Отличие </w:t>
      </w:r>
      <w:r w:rsidR="00884361" w:rsidRPr="000B0B97">
        <w:rPr>
          <w:sz w:val="28"/>
          <w:szCs w:val="28"/>
        </w:rPr>
        <w:t>негосударственн</w:t>
      </w:r>
      <w:r w:rsidRPr="000B0B97">
        <w:rPr>
          <w:sz w:val="28"/>
          <w:szCs w:val="28"/>
        </w:rPr>
        <w:t xml:space="preserve">ой </w:t>
      </w:r>
      <w:r w:rsidR="00884361" w:rsidRPr="000B0B97">
        <w:rPr>
          <w:sz w:val="28"/>
          <w:szCs w:val="28"/>
        </w:rPr>
        <w:t>(частн</w:t>
      </w:r>
      <w:r w:rsidRPr="000B0B97">
        <w:rPr>
          <w:sz w:val="28"/>
          <w:szCs w:val="28"/>
        </w:rPr>
        <w:t>ой</w:t>
      </w:r>
      <w:r w:rsidR="00884361" w:rsidRPr="000B0B97">
        <w:rPr>
          <w:sz w:val="28"/>
          <w:szCs w:val="28"/>
        </w:rPr>
        <w:t>) охранн</w:t>
      </w:r>
      <w:r w:rsidRPr="000B0B97">
        <w:rPr>
          <w:sz w:val="28"/>
          <w:szCs w:val="28"/>
        </w:rPr>
        <w:t xml:space="preserve">ой деятельности от  государственной. </w:t>
      </w:r>
    </w:p>
    <w:p w:rsidR="00550B60" w:rsidRPr="000B0B97" w:rsidRDefault="005D47C8" w:rsidP="00B944E5">
      <w:pPr>
        <w:pStyle w:val="u"/>
        <w:spacing w:before="0" w:beforeAutospacing="0" w:after="0" w:afterAutospacing="0" w:line="120" w:lineRule="atLeast"/>
        <w:ind w:firstLine="567"/>
        <w:jc w:val="both"/>
        <w:rPr>
          <w:sz w:val="28"/>
          <w:szCs w:val="28"/>
        </w:rPr>
      </w:pPr>
      <w:r w:rsidRPr="000B0B97">
        <w:rPr>
          <w:sz w:val="28"/>
          <w:szCs w:val="28"/>
        </w:rPr>
        <w:t xml:space="preserve">Ограничения в сфере частной охранной деятельности. </w:t>
      </w:r>
      <w:r w:rsidR="00062249" w:rsidRPr="000B0B97">
        <w:rPr>
          <w:sz w:val="28"/>
          <w:szCs w:val="28"/>
        </w:rPr>
        <w:t xml:space="preserve">Переоформление документа, подтверждающего наличие лицензии на осуществление  частной охранной деятельности. Приостановление действия лицензии и аннулирование лицензии. </w:t>
      </w:r>
      <w:r w:rsidR="001F40BC" w:rsidRPr="000B0B97">
        <w:rPr>
          <w:sz w:val="28"/>
          <w:szCs w:val="28"/>
        </w:rPr>
        <w:t xml:space="preserve">Дополнительные условия осуществления  частной охранной деятельности. </w:t>
      </w:r>
      <w:r w:rsidRPr="000B0B97">
        <w:rPr>
          <w:sz w:val="28"/>
          <w:szCs w:val="28"/>
        </w:rPr>
        <w:t xml:space="preserve">Охранные услуги. Требования к организациям, оказывающим услуги в сфере охраны.  </w:t>
      </w:r>
    </w:p>
    <w:p w:rsidR="004E28A5" w:rsidRPr="00065353" w:rsidRDefault="00550B60" w:rsidP="00B944E5">
      <w:pPr>
        <w:pStyle w:val="u"/>
        <w:spacing w:before="0" w:beforeAutospacing="0" w:after="0" w:afterAutospacing="0" w:line="120" w:lineRule="atLeast"/>
        <w:ind w:firstLine="567"/>
        <w:jc w:val="both"/>
        <w:rPr>
          <w:sz w:val="28"/>
          <w:szCs w:val="28"/>
        </w:rPr>
      </w:pPr>
      <w:r w:rsidRPr="000B0B97">
        <w:rPr>
          <w:sz w:val="28"/>
          <w:szCs w:val="28"/>
        </w:rPr>
        <w:t xml:space="preserve">Права и обязанности частного охранника, его правовой статус. Порядок получения удостоверения частного охранника. Правовой статус охранника. Практика аннулирования удостоверения охранника. </w:t>
      </w:r>
      <w:r w:rsidRPr="00065353">
        <w:rPr>
          <w:sz w:val="28"/>
          <w:szCs w:val="28"/>
        </w:rPr>
        <w:t xml:space="preserve">Социальная и правовая защита частных охранников. </w:t>
      </w:r>
    </w:p>
    <w:p w:rsidR="00065353" w:rsidRPr="00065353" w:rsidRDefault="00075137" w:rsidP="002B3ABF">
      <w:pPr>
        <w:pStyle w:val="041F0440043E04410442043E043904420435043A04410442"/>
        <w:tabs>
          <w:tab w:val="num" w:pos="180"/>
        </w:tabs>
        <w:spacing w:beforeLines="26" w:afterLines="26" w:line="240" w:lineRule="auto"/>
        <w:ind w:firstLine="567"/>
        <w:rPr>
          <w:rFonts w:ascii="Times New Roman" w:hAnsi="Times New Roman" w:cs="Times New Roman"/>
          <w:i w:val="0"/>
          <w:sz w:val="28"/>
          <w:szCs w:val="28"/>
        </w:rPr>
      </w:pPr>
      <w:r w:rsidRPr="00065353">
        <w:rPr>
          <w:rFonts w:ascii="Times New Roman" w:hAnsi="Times New Roman" w:cs="Times New Roman"/>
          <w:i w:val="0"/>
          <w:sz w:val="28"/>
          <w:szCs w:val="28"/>
        </w:rPr>
        <w:t xml:space="preserve">Контроль и надзор за частной охранной деятельностью. </w:t>
      </w:r>
      <w:r w:rsidR="00065353" w:rsidRPr="00065353">
        <w:rPr>
          <w:rFonts w:ascii="Times New Roman" w:hAnsi="Times New Roman" w:cs="Times New Roman"/>
          <w:bCs/>
          <w:i w:val="0"/>
          <w:iCs w:val="0"/>
          <w:sz w:val="28"/>
          <w:szCs w:val="28"/>
        </w:rPr>
        <w:t xml:space="preserve">Контролю подлежат: </w:t>
      </w:r>
      <w:r w:rsidR="00065353" w:rsidRPr="00065353">
        <w:rPr>
          <w:rFonts w:ascii="Times New Roman" w:hAnsi="Times New Roman" w:cs="Times New Roman"/>
          <w:i w:val="0"/>
          <w:sz w:val="28"/>
          <w:szCs w:val="28"/>
        </w:rPr>
        <w:t xml:space="preserve">наличие согласованных с ОВД учредительных документов, лицензии на занятие частной охранной деятельностью; наличие у персонала удостоверений частного охранника; </w:t>
      </w:r>
      <w:r w:rsidR="00065353" w:rsidRPr="00065353">
        <w:rPr>
          <w:rFonts w:ascii="Times New Roman" w:hAnsi="Times New Roman" w:cs="Times New Roman"/>
          <w:i w:val="0"/>
          <w:spacing w:val="-3"/>
          <w:sz w:val="28"/>
          <w:szCs w:val="28"/>
        </w:rPr>
        <w:t xml:space="preserve">согласование с органами внутренних дел экипировки частных охранников; </w:t>
      </w:r>
      <w:r w:rsidR="00065353" w:rsidRPr="00065353">
        <w:rPr>
          <w:rFonts w:ascii="Times New Roman" w:hAnsi="Times New Roman" w:cs="Times New Roman"/>
          <w:i w:val="0"/>
          <w:sz w:val="28"/>
          <w:szCs w:val="28"/>
        </w:rPr>
        <w:t xml:space="preserve">разрешение органов внутренних дел на хранение огнестрельного оружия, патронов и спецсредств; соответствие количества служебного оружия и патронов, приобретённых по лицензиям, имеющемуся в наличии; техническое состояние вооружения; соответствие огнестрельного оружия, имеющегося в наличии нормам штатной положенности; порядок использования служебного огнестрельного оружия, учет его выдачи работникам и соблюдение требований  по обеспечению сохранности; наличие приказа по предприятию о назначении ответственного лица за учет и сохранность вооружения; ведение учетной документации о выдачи оружия; состояние технической укрепленности комнат хранения оружия; факты незаконного применения оружия и спецсредств; материально-техническое оснащение; наличие положительного заключения соответствующего органа Государственной противопожарной службы, подразделения вневедомственной охраны МВД РФ на охранные услуги, связанные с проектированием, монтажом, пусконаладочными работами и эксплуатационным обслуживанием средств охранно-пожарной сигнализации (в случаях, когда такая деятельность предусматривается уставом предприятия); наличие технических и иных средств оперативной видео-, радио- и телефонной связи и правомерность их использования; </w:t>
      </w:r>
      <w:r w:rsidR="00065353" w:rsidRPr="00065353">
        <w:rPr>
          <w:rFonts w:ascii="Times New Roman" w:hAnsi="Times New Roman" w:cs="Times New Roman"/>
          <w:i w:val="0"/>
          <w:sz w:val="28"/>
          <w:szCs w:val="28"/>
        </w:rPr>
        <w:lastRenderedPageBreak/>
        <w:t>разрешение на право эксплуатации радиостанций; разрешение на право использование радиочастот; разрешение на право использования конкретной частоты; договора с клиентами, на основании которых осуществляется охранных услуг, их соответствие видам деятельности, установленным законодательством о частной детективной и охранной деятельности и уставу частного охранного предприятия; соответствие письменных отчетов о работе охранного предприятия фактическим видам услуг, предоставляемых клиентам; соответствие договоров платежным документам и полученным доходам; организацию кадровой работы; договора (контракты) с персоналом охранников; договора страхования персонала; договора по обучению с негосударственными образовательными учреждениями; профессиональная подготовка</w:t>
      </w:r>
      <w:r w:rsidR="00675C8E">
        <w:rPr>
          <w:rFonts w:ascii="Times New Roman" w:hAnsi="Times New Roman" w:cs="Times New Roman"/>
          <w:i w:val="0"/>
          <w:sz w:val="28"/>
          <w:szCs w:val="28"/>
        </w:rPr>
        <w:t xml:space="preserve"> </w:t>
      </w:r>
      <w:r w:rsidR="00065353" w:rsidRPr="00065353">
        <w:rPr>
          <w:rFonts w:ascii="Times New Roman" w:hAnsi="Times New Roman" w:cs="Times New Roman"/>
          <w:i w:val="0"/>
          <w:sz w:val="28"/>
          <w:szCs w:val="28"/>
        </w:rPr>
        <w:t>персонала; состояние дисциплины; условия работы персонала; организация дежурной службы; организация взаимодействия с правоохранительными органами.</w:t>
      </w:r>
    </w:p>
    <w:p w:rsidR="00065353" w:rsidRPr="00065353" w:rsidRDefault="00065353" w:rsidP="002B3ABF">
      <w:pPr>
        <w:pStyle w:val="041F0440043E04410442043E043904420435043A04410442"/>
        <w:tabs>
          <w:tab w:val="num" w:pos="180"/>
        </w:tabs>
        <w:spacing w:beforeLines="26" w:afterLines="26" w:line="240" w:lineRule="auto"/>
        <w:ind w:firstLine="567"/>
        <w:rPr>
          <w:rFonts w:ascii="Times New Roman" w:hAnsi="Times New Roman" w:cs="Times New Roman"/>
          <w:i w:val="0"/>
          <w:sz w:val="28"/>
          <w:szCs w:val="28"/>
        </w:rPr>
      </w:pPr>
      <w:r w:rsidRPr="009A2E75">
        <w:rPr>
          <w:rFonts w:ascii="Times New Roman" w:hAnsi="Times New Roman" w:cs="Times New Roman"/>
          <w:bCs/>
          <w:i w:val="0"/>
          <w:iCs w:val="0"/>
          <w:spacing w:val="10"/>
          <w:sz w:val="28"/>
          <w:szCs w:val="28"/>
        </w:rPr>
        <w:t>Учет вооружения в частных охранных предприятиях</w:t>
      </w:r>
      <w:r w:rsidRPr="009A2E75">
        <w:rPr>
          <w:rFonts w:ascii="Times New Roman" w:hAnsi="Times New Roman" w:cs="Times New Roman"/>
          <w:i w:val="0"/>
          <w:spacing w:val="10"/>
          <w:sz w:val="28"/>
          <w:szCs w:val="28"/>
        </w:rPr>
        <w:t xml:space="preserve">: </w:t>
      </w:r>
      <w:r w:rsidRPr="009A2E75">
        <w:rPr>
          <w:rFonts w:ascii="Times New Roman" w:hAnsi="Times New Roman" w:cs="Times New Roman"/>
          <w:i w:val="0"/>
          <w:sz w:val="28"/>
          <w:szCs w:val="28"/>
        </w:rPr>
        <w:t>книга</w:t>
      </w:r>
      <w:r w:rsidRPr="00065353">
        <w:rPr>
          <w:rFonts w:ascii="Times New Roman" w:hAnsi="Times New Roman" w:cs="Times New Roman"/>
          <w:i w:val="0"/>
          <w:sz w:val="28"/>
          <w:szCs w:val="28"/>
        </w:rPr>
        <w:t xml:space="preserve"> учета и закрепления вооружения; книга номерного учета вооружения; книга выдачи и приема вооружения и спецсредств; книга осмотра качественного и технического состояния вооружения; карточка-заместитель; </w:t>
      </w:r>
      <w:r w:rsidRPr="00065353">
        <w:rPr>
          <w:rFonts w:ascii="Times New Roman" w:hAnsi="Times New Roman" w:cs="Times New Roman"/>
          <w:i w:val="0"/>
          <w:spacing w:val="-2"/>
          <w:sz w:val="28"/>
          <w:szCs w:val="28"/>
        </w:rPr>
        <w:t xml:space="preserve">ведомость расхода боеприпасов на учебную практику; раздаточно-сдаточная ведомость на выдачу боеприпасов на стрельбище (в тире) личному составу. </w:t>
      </w:r>
      <w:r w:rsidRPr="00065353">
        <w:rPr>
          <w:rFonts w:ascii="Times New Roman" w:hAnsi="Times New Roman" w:cs="Times New Roman"/>
          <w:i w:val="0"/>
          <w:sz w:val="28"/>
          <w:szCs w:val="28"/>
        </w:rPr>
        <w:t>Составляемые учетные документы нумеруются и регистрируются по журналу регистрации учетных и приходно-расходных документов.</w:t>
      </w:r>
    </w:p>
    <w:p w:rsidR="00065353" w:rsidRPr="00065353" w:rsidRDefault="00065353"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065353">
        <w:rPr>
          <w:rFonts w:ascii="Times New Roman" w:hAnsi="Times New Roman" w:cs="Times New Roman"/>
          <w:i w:val="0"/>
          <w:sz w:val="28"/>
          <w:szCs w:val="28"/>
        </w:rPr>
        <w:t>Книги и журналы пронумеровываются, прошнуровываются, скрепляются печатью органа внутренних дел.</w:t>
      </w:r>
    </w:p>
    <w:p w:rsidR="004E28A5" w:rsidRPr="000B0B97" w:rsidRDefault="00DF67FC" w:rsidP="000B0B97">
      <w:pPr>
        <w:pStyle w:val="u"/>
        <w:spacing w:before="0" w:beforeAutospacing="0" w:after="0" w:afterAutospacing="0" w:line="120" w:lineRule="atLeast"/>
        <w:ind w:firstLine="567"/>
        <w:jc w:val="both"/>
        <w:rPr>
          <w:sz w:val="28"/>
          <w:szCs w:val="28"/>
        </w:rPr>
      </w:pPr>
      <w:r w:rsidRPr="00065353">
        <w:rPr>
          <w:b/>
          <w:sz w:val="28"/>
          <w:szCs w:val="28"/>
        </w:rPr>
        <w:t xml:space="preserve">Практическое занятие. </w:t>
      </w:r>
      <w:r w:rsidRPr="00065353">
        <w:rPr>
          <w:sz w:val="28"/>
          <w:szCs w:val="28"/>
        </w:rPr>
        <w:t>Решение контрольных вопросов по теме с целью обеспечения слушателям возможности овладения навыками и</w:t>
      </w:r>
      <w:r w:rsidRPr="000B0B97">
        <w:rPr>
          <w:sz w:val="28"/>
          <w:szCs w:val="28"/>
        </w:rPr>
        <w:t xml:space="preserve"> умениями использования теоретических знаний применительно к особенностям изучаемой темы. </w:t>
      </w:r>
    </w:p>
    <w:p w:rsidR="009A2E75" w:rsidRDefault="009A2E75" w:rsidP="000B0B97">
      <w:pPr>
        <w:pStyle w:val="u"/>
        <w:spacing w:before="0" w:beforeAutospacing="0" w:after="0" w:afterAutospacing="0" w:line="120" w:lineRule="atLeast"/>
        <w:ind w:firstLine="567"/>
        <w:jc w:val="both"/>
        <w:rPr>
          <w:b/>
          <w:sz w:val="28"/>
          <w:szCs w:val="28"/>
        </w:rPr>
      </w:pPr>
    </w:p>
    <w:p w:rsidR="004E28A5" w:rsidRPr="000B0B97" w:rsidRDefault="003641C7" w:rsidP="000B0B97">
      <w:pPr>
        <w:pStyle w:val="u"/>
        <w:spacing w:before="0" w:beforeAutospacing="0" w:after="0" w:afterAutospacing="0" w:line="120" w:lineRule="atLeast"/>
        <w:ind w:firstLine="567"/>
        <w:jc w:val="both"/>
        <w:rPr>
          <w:b/>
          <w:sz w:val="28"/>
          <w:szCs w:val="28"/>
        </w:rPr>
      </w:pPr>
      <w:r w:rsidRPr="000B0B97">
        <w:rPr>
          <w:b/>
          <w:sz w:val="28"/>
          <w:szCs w:val="28"/>
        </w:rPr>
        <w:t xml:space="preserve">Тема </w:t>
      </w:r>
      <w:r w:rsidR="0083553F" w:rsidRPr="000B0B97">
        <w:rPr>
          <w:b/>
          <w:sz w:val="28"/>
          <w:szCs w:val="28"/>
        </w:rPr>
        <w:t>1.</w:t>
      </w:r>
      <w:r w:rsidR="00F9149F" w:rsidRPr="000B0B97">
        <w:rPr>
          <w:b/>
          <w:sz w:val="28"/>
          <w:szCs w:val="28"/>
        </w:rPr>
        <w:t>2</w:t>
      </w:r>
      <w:r w:rsidRPr="000B0B97">
        <w:rPr>
          <w:b/>
          <w:sz w:val="28"/>
          <w:szCs w:val="28"/>
        </w:rPr>
        <w:t xml:space="preserve">. </w:t>
      </w:r>
      <w:r w:rsidR="00787BDA" w:rsidRPr="000B0B97">
        <w:rPr>
          <w:b/>
          <w:sz w:val="28"/>
          <w:szCs w:val="28"/>
        </w:rPr>
        <w:t xml:space="preserve">Основы уголовного законодательства </w:t>
      </w:r>
      <w:r w:rsidR="00542526" w:rsidRPr="000B0B97">
        <w:rPr>
          <w:b/>
          <w:sz w:val="28"/>
          <w:szCs w:val="28"/>
        </w:rPr>
        <w:t xml:space="preserve"> </w:t>
      </w:r>
      <w:r w:rsidR="00992A30" w:rsidRPr="000B0B97">
        <w:rPr>
          <w:b/>
          <w:sz w:val="28"/>
          <w:szCs w:val="28"/>
        </w:rPr>
        <w:t xml:space="preserve"> </w:t>
      </w:r>
    </w:p>
    <w:p w:rsidR="004E28A5" w:rsidRPr="000B0B97" w:rsidRDefault="00077F32" w:rsidP="000B0B97">
      <w:pPr>
        <w:pStyle w:val="u"/>
        <w:spacing w:before="0" w:beforeAutospacing="0" w:after="0" w:afterAutospacing="0" w:line="120" w:lineRule="atLeast"/>
        <w:ind w:firstLine="567"/>
        <w:jc w:val="both"/>
        <w:rPr>
          <w:b/>
          <w:sz w:val="28"/>
          <w:szCs w:val="28"/>
        </w:rPr>
      </w:pPr>
      <w:r w:rsidRPr="000B0B97">
        <w:rPr>
          <w:b/>
          <w:sz w:val="28"/>
          <w:szCs w:val="28"/>
        </w:rPr>
        <w:t>Лекция.</w:t>
      </w:r>
    </w:p>
    <w:p w:rsidR="00C124BF" w:rsidRPr="000B0B97" w:rsidRDefault="00E0624D" w:rsidP="000B0B97">
      <w:pPr>
        <w:pStyle w:val="u"/>
        <w:spacing w:before="0" w:beforeAutospacing="0" w:after="0" w:afterAutospacing="0" w:line="120" w:lineRule="atLeast"/>
        <w:ind w:firstLine="567"/>
        <w:jc w:val="both"/>
        <w:rPr>
          <w:sz w:val="28"/>
          <w:szCs w:val="28"/>
        </w:rPr>
      </w:pPr>
      <w:r w:rsidRPr="000B0B97">
        <w:rPr>
          <w:sz w:val="28"/>
          <w:szCs w:val="28"/>
        </w:rPr>
        <w:t>Уголовное законодательство совокупность нормативных актов, которые устанавливают основание и принципы уголовной ответственности, определяют, какие опасные для личности, общества или государства деяния признаются преступлениями, и устанавливают виды наказаний и иные меры уголовно-правового характера. С</w:t>
      </w:r>
      <w:r w:rsidR="002227DD" w:rsidRPr="000B0B97">
        <w:rPr>
          <w:sz w:val="28"/>
          <w:szCs w:val="28"/>
        </w:rPr>
        <w:t xml:space="preserve">истема уголовного законодательства. </w:t>
      </w:r>
      <w:r w:rsidR="006236F7" w:rsidRPr="000B0B97">
        <w:rPr>
          <w:sz w:val="28"/>
          <w:szCs w:val="28"/>
        </w:rPr>
        <w:t xml:space="preserve"> </w:t>
      </w:r>
      <w:r w:rsidR="002227DD" w:rsidRPr="000B0B97">
        <w:rPr>
          <w:sz w:val="28"/>
          <w:szCs w:val="28"/>
        </w:rPr>
        <w:t>Уголовная ответственность</w:t>
      </w:r>
      <w:r w:rsidR="00C124BF" w:rsidRPr="000B0B97">
        <w:rPr>
          <w:sz w:val="28"/>
          <w:szCs w:val="28"/>
        </w:rPr>
        <w:t xml:space="preserve"> как один из видов юридической ответственности; правовое последствие совершенного преступления - государственное принуждение в форме наказания. </w:t>
      </w:r>
    </w:p>
    <w:p w:rsidR="00193F24" w:rsidRPr="000B0B97" w:rsidRDefault="00172441" w:rsidP="000B0B97">
      <w:pPr>
        <w:pStyle w:val="u"/>
        <w:spacing w:before="0" w:beforeAutospacing="0" w:after="0" w:afterAutospacing="0" w:line="120" w:lineRule="atLeast"/>
        <w:ind w:firstLine="567"/>
        <w:jc w:val="both"/>
        <w:rPr>
          <w:sz w:val="28"/>
          <w:szCs w:val="28"/>
        </w:rPr>
      </w:pPr>
      <w:r w:rsidRPr="000B0B97">
        <w:rPr>
          <w:sz w:val="28"/>
          <w:szCs w:val="28"/>
        </w:rPr>
        <w:t xml:space="preserve">Основанием уголовной ответственности признаётся установление в деянии виновного всех признаков, соответствующих определённому </w:t>
      </w:r>
      <w:hyperlink r:id="rId7" w:tooltip="Состав преступления" w:history="1">
        <w:r w:rsidRPr="000B0B97">
          <w:rPr>
            <w:rStyle w:val="a7"/>
            <w:color w:val="auto"/>
            <w:sz w:val="28"/>
            <w:szCs w:val="28"/>
            <w:u w:val="none"/>
          </w:rPr>
          <w:t>составу преступления</w:t>
        </w:r>
      </w:hyperlink>
      <w:r w:rsidRPr="000B0B97">
        <w:rPr>
          <w:sz w:val="28"/>
          <w:szCs w:val="28"/>
        </w:rPr>
        <w:t xml:space="preserve">. </w:t>
      </w:r>
    </w:p>
    <w:p w:rsidR="00193F24" w:rsidRPr="000B0B97" w:rsidRDefault="002227DD" w:rsidP="000B0B97">
      <w:pPr>
        <w:pStyle w:val="u"/>
        <w:spacing w:before="0" w:beforeAutospacing="0" w:after="0" w:afterAutospacing="0" w:line="120" w:lineRule="atLeast"/>
        <w:ind w:firstLine="567"/>
        <w:jc w:val="both"/>
        <w:rPr>
          <w:sz w:val="28"/>
          <w:szCs w:val="28"/>
        </w:rPr>
      </w:pPr>
      <w:r w:rsidRPr="000B0B97">
        <w:rPr>
          <w:sz w:val="28"/>
          <w:szCs w:val="28"/>
        </w:rPr>
        <w:t>Понятие преступления</w:t>
      </w:r>
      <w:r w:rsidR="00E25AA0" w:rsidRPr="000B0B97">
        <w:rPr>
          <w:sz w:val="28"/>
          <w:szCs w:val="28"/>
        </w:rPr>
        <w:t xml:space="preserve"> – виновно  совершенное общественно опасное деяние, запрещенное УК РФ под угрозой наказания. </w:t>
      </w:r>
      <w:r w:rsidR="00B42576" w:rsidRPr="000B0B97">
        <w:rPr>
          <w:sz w:val="28"/>
          <w:szCs w:val="28"/>
        </w:rPr>
        <w:t>С</w:t>
      </w:r>
      <w:r w:rsidRPr="000B0B97">
        <w:rPr>
          <w:sz w:val="28"/>
          <w:szCs w:val="28"/>
        </w:rPr>
        <w:t>остав преступления</w:t>
      </w:r>
      <w:r w:rsidR="000B22FA" w:rsidRPr="000B0B97">
        <w:rPr>
          <w:sz w:val="28"/>
          <w:szCs w:val="28"/>
        </w:rPr>
        <w:t xml:space="preserve">, </w:t>
      </w:r>
      <w:r w:rsidR="00741994" w:rsidRPr="000B0B97">
        <w:rPr>
          <w:sz w:val="28"/>
          <w:szCs w:val="28"/>
        </w:rPr>
        <w:lastRenderedPageBreak/>
        <w:t>установленны</w:t>
      </w:r>
      <w:r w:rsidR="000B22FA" w:rsidRPr="000B0B97">
        <w:rPr>
          <w:sz w:val="28"/>
          <w:szCs w:val="28"/>
        </w:rPr>
        <w:t>е</w:t>
      </w:r>
      <w:r w:rsidR="00741994" w:rsidRPr="000B0B97">
        <w:rPr>
          <w:sz w:val="28"/>
          <w:szCs w:val="28"/>
        </w:rPr>
        <w:t xml:space="preserve"> уголовным законом объективны</w:t>
      </w:r>
      <w:r w:rsidR="000B22FA" w:rsidRPr="000B0B97">
        <w:rPr>
          <w:sz w:val="28"/>
          <w:szCs w:val="28"/>
        </w:rPr>
        <w:t>е</w:t>
      </w:r>
      <w:r w:rsidR="00741994" w:rsidRPr="000B0B97">
        <w:rPr>
          <w:sz w:val="28"/>
          <w:szCs w:val="28"/>
        </w:rPr>
        <w:t xml:space="preserve"> и субъективны</w:t>
      </w:r>
      <w:r w:rsidR="000B22FA" w:rsidRPr="000B0B97">
        <w:rPr>
          <w:sz w:val="28"/>
          <w:szCs w:val="28"/>
        </w:rPr>
        <w:t>е</w:t>
      </w:r>
      <w:r w:rsidR="00741994" w:rsidRPr="000B0B97">
        <w:rPr>
          <w:sz w:val="28"/>
          <w:szCs w:val="28"/>
        </w:rPr>
        <w:t xml:space="preserve"> признак</w:t>
      </w:r>
      <w:r w:rsidR="000B22FA" w:rsidRPr="000B0B97">
        <w:rPr>
          <w:sz w:val="28"/>
          <w:szCs w:val="28"/>
        </w:rPr>
        <w:t>и</w:t>
      </w:r>
      <w:r w:rsidR="00741994" w:rsidRPr="000B0B97">
        <w:rPr>
          <w:sz w:val="28"/>
          <w:szCs w:val="28"/>
        </w:rPr>
        <w:t>, характеризующи</w:t>
      </w:r>
      <w:r w:rsidR="000B22FA" w:rsidRPr="000B0B97">
        <w:rPr>
          <w:sz w:val="28"/>
          <w:szCs w:val="28"/>
        </w:rPr>
        <w:t>е</w:t>
      </w:r>
      <w:r w:rsidR="00741994" w:rsidRPr="000B0B97">
        <w:rPr>
          <w:sz w:val="28"/>
          <w:szCs w:val="28"/>
        </w:rPr>
        <w:t xml:space="preserve"> общественно опасное деяние как преступление. </w:t>
      </w:r>
      <w:r w:rsidRPr="000B0B97">
        <w:rPr>
          <w:sz w:val="28"/>
          <w:szCs w:val="28"/>
        </w:rPr>
        <w:t xml:space="preserve">Основные составляющие, </w:t>
      </w:r>
      <w:r w:rsidR="00193F24" w:rsidRPr="000B0B97">
        <w:rPr>
          <w:sz w:val="28"/>
          <w:szCs w:val="28"/>
        </w:rPr>
        <w:t>о</w:t>
      </w:r>
      <w:r w:rsidRPr="000B0B97">
        <w:rPr>
          <w:sz w:val="28"/>
          <w:szCs w:val="28"/>
        </w:rPr>
        <w:t>бразующие состав преступления</w:t>
      </w:r>
      <w:r w:rsidR="009162B1" w:rsidRPr="000B0B97">
        <w:rPr>
          <w:sz w:val="28"/>
          <w:szCs w:val="28"/>
        </w:rPr>
        <w:t xml:space="preserve"> (субъект, субъективная сторона, объект, объективная сторона). </w:t>
      </w:r>
      <w:r w:rsidRPr="000B0B97">
        <w:rPr>
          <w:sz w:val="28"/>
          <w:szCs w:val="28"/>
        </w:rPr>
        <w:t>Смягчающие и отягчающие обстоятельства.</w:t>
      </w:r>
    </w:p>
    <w:p w:rsidR="000E47EE" w:rsidRPr="000B0B97" w:rsidRDefault="002227DD" w:rsidP="000B0B97">
      <w:pPr>
        <w:pStyle w:val="u"/>
        <w:spacing w:before="0" w:beforeAutospacing="0" w:after="0" w:afterAutospacing="0" w:line="120" w:lineRule="atLeast"/>
        <w:ind w:firstLine="567"/>
        <w:jc w:val="both"/>
        <w:rPr>
          <w:sz w:val="28"/>
          <w:szCs w:val="28"/>
        </w:rPr>
      </w:pPr>
      <w:r w:rsidRPr="000B0B97">
        <w:rPr>
          <w:sz w:val="28"/>
          <w:szCs w:val="28"/>
        </w:rPr>
        <w:t xml:space="preserve">Обстоятельства, исключающие преступность деяния. </w:t>
      </w:r>
      <w:r w:rsidR="00EE4CA3" w:rsidRPr="000B0B97">
        <w:rPr>
          <w:sz w:val="28"/>
          <w:szCs w:val="28"/>
        </w:rPr>
        <w:t xml:space="preserve">Право причинения вреда в </w:t>
      </w:r>
      <w:r w:rsidR="007F2335" w:rsidRPr="000B0B97">
        <w:rPr>
          <w:sz w:val="28"/>
          <w:szCs w:val="28"/>
        </w:rPr>
        <w:t>состоянии необходимой обороны</w:t>
      </w:r>
      <w:r w:rsidR="00EE4CA3" w:rsidRPr="000B0B97">
        <w:rPr>
          <w:sz w:val="28"/>
          <w:szCs w:val="28"/>
        </w:rPr>
        <w:t>. Право причинения вреда, при задержании лица, совершившего преступление.</w:t>
      </w:r>
      <w:r w:rsidR="009C583E" w:rsidRPr="000B0B97">
        <w:rPr>
          <w:sz w:val="28"/>
          <w:szCs w:val="28"/>
        </w:rPr>
        <w:t xml:space="preserve"> </w:t>
      </w:r>
      <w:r w:rsidR="00EE4CA3" w:rsidRPr="000B0B97">
        <w:rPr>
          <w:sz w:val="28"/>
          <w:szCs w:val="28"/>
        </w:rPr>
        <w:t>Право причинения вреда в состоянии крайней необходимости.</w:t>
      </w:r>
      <w:r w:rsidR="009C583E" w:rsidRPr="000B0B97">
        <w:rPr>
          <w:sz w:val="28"/>
          <w:szCs w:val="28"/>
        </w:rPr>
        <w:t xml:space="preserve"> </w:t>
      </w:r>
      <w:r w:rsidR="00EE4CA3" w:rsidRPr="000B0B97">
        <w:rPr>
          <w:sz w:val="28"/>
          <w:szCs w:val="28"/>
        </w:rPr>
        <w:t xml:space="preserve">Судебная практика по уголовным делам, связанным с разрешением ситуаций (ст. 37- 39 УК РФ) </w:t>
      </w:r>
    </w:p>
    <w:p w:rsidR="00E353B5" w:rsidRPr="000B0B97" w:rsidRDefault="002227DD" w:rsidP="000B0B97">
      <w:pPr>
        <w:spacing w:line="120" w:lineRule="atLeast"/>
        <w:ind w:firstLine="567"/>
        <w:jc w:val="both"/>
        <w:rPr>
          <w:sz w:val="28"/>
          <w:szCs w:val="28"/>
        </w:rPr>
      </w:pPr>
      <w:r w:rsidRPr="000B0B97">
        <w:rPr>
          <w:sz w:val="28"/>
          <w:szCs w:val="28"/>
        </w:rPr>
        <w:t>Общая характеристика преступлений против личности. Положения статей 125, 127, 137, 138, 139 Уголовного кодекса Российской Федерации.</w:t>
      </w:r>
      <w:r w:rsidR="00027BDC" w:rsidRPr="000B0B97">
        <w:rPr>
          <w:sz w:val="28"/>
          <w:szCs w:val="28"/>
        </w:rPr>
        <w:t xml:space="preserve"> </w:t>
      </w:r>
    </w:p>
    <w:p w:rsidR="00AF7F92" w:rsidRPr="000B0B97" w:rsidRDefault="002227DD" w:rsidP="000B0B97">
      <w:pPr>
        <w:spacing w:line="120" w:lineRule="atLeast"/>
        <w:ind w:firstLine="567"/>
        <w:jc w:val="both"/>
        <w:rPr>
          <w:sz w:val="28"/>
          <w:szCs w:val="28"/>
        </w:rPr>
      </w:pPr>
      <w:r w:rsidRPr="000B0B97">
        <w:rPr>
          <w:sz w:val="28"/>
          <w:szCs w:val="28"/>
        </w:rPr>
        <w:t xml:space="preserve">Общая характеристика преступлений в сфере экономики. Изучение положений статей 171, 203 УК РФ. </w:t>
      </w:r>
    </w:p>
    <w:p w:rsidR="003E29BA" w:rsidRPr="000B0B97" w:rsidRDefault="00AF7F92" w:rsidP="000B0B97">
      <w:pPr>
        <w:spacing w:line="120" w:lineRule="atLeast"/>
        <w:ind w:firstLine="567"/>
        <w:jc w:val="both"/>
        <w:rPr>
          <w:sz w:val="28"/>
          <w:szCs w:val="28"/>
        </w:rPr>
      </w:pPr>
      <w:r w:rsidRPr="000B0B97">
        <w:rPr>
          <w:sz w:val="28"/>
          <w:szCs w:val="28"/>
        </w:rPr>
        <w:t>П</w:t>
      </w:r>
      <w:r w:rsidR="002227DD" w:rsidRPr="000B0B97">
        <w:rPr>
          <w:sz w:val="28"/>
          <w:szCs w:val="28"/>
        </w:rPr>
        <w:t xml:space="preserve">реступления против общественной безопасности. Нарушения уголовного законодательства в сфере оборота оружия и ответственность за них, положения статей 222, 223, 224, 225, 226 УК РФ. </w:t>
      </w:r>
      <w:r w:rsidR="00274022" w:rsidRPr="000B0B97">
        <w:rPr>
          <w:sz w:val="28"/>
          <w:szCs w:val="28"/>
        </w:rPr>
        <w:t xml:space="preserve">Уголовное право </w:t>
      </w:r>
      <w:r w:rsidR="00515862" w:rsidRPr="000B0B97">
        <w:rPr>
          <w:sz w:val="28"/>
          <w:szCs w:val="28"/>
        </w:rPr>
        <w:t>в работе охранника</w:t>
      </w:r>
      <w:r w:rsidR="00274022" w:rsidRPr="000B0B97">
        <w:rPr>
          <w:sz w:val="28"/>
          <w:szCs w:val="28"/>
        </w:rPr>
        <w:t>,</w:t>
      </w:r>
      <w:r w:rsidR="007915B4" w:rsidRPr="000B0B97">
        <w:rPr>
          <w:sz w:val="28"/>
          <w:szCs w:val="28"/>
        </w:rPr>
        <w:t xml:space="preserve"> по</w:t>
      </w:r>
      <w:r w:rsidR="00D43974" w:rsidRPr="000B0B97">
        <w:rPr>
          <w:sz w:val="28"/>
          <w:szCs w:val="28"/>
        </w:rPr>
        <w:t xml:space="preserve"> обеспечени</w:t>
      </w:r>
      <w:r w:rsidR="007915B4" w:rsidRPr="000B0B97">
        <w:rPr>
          <w:sz w:val="28"/>
          <w:szCs w:val="28"/>
        </w:rPr>
        <w:t>ю</w:t>
      </w:r>
      <w:r w:rsidR="00D43974" w:rsidRPr="000B0B97">
        <w:rPr>
          <w:sz w:val="28"/>
          <w:szCs w:val="28"/>
        </w:rPr>
        <w:t xml:space="preserve"> правомерной защиты от противоправных посягательств различных благ и интересов личности, общества и государства.</w:t>
      </w:r>
      <w:r w:rsidR="00274022" w:rsidRPr="000B0B97">
        <w:rPr>
          <w:sz w:val="28"/>
          <w:szCs w:val="28"/>
        </w:rPr>
        <w:t xml:space="preserve"> </w:t>
      </w:r>
    </w:p>
    <w:p w:rsidR="006A4A34" w:rsidRPr="000B0B97" w:rsidRDefault="006A4A34" w:rsidP="000B0B97">
      <w:pPr>
        <w:spacing w:line="120" w:lineRule="atLeast"/>
        <w:ind w:firstLine="567"/>
        <w:jc w:val="both"/>
        <w:rPr>
          <w:sz w:val="28"/>
          <w:szCs w:val="28"/>
        </w:rPr>
      </w:pPr>
      <w:r w:rsidRPr="000B0B97">
        <w:rPr>
          <w:b/>
          <w:sz w:val="28"/>
          <w:szCs w:val="28"/>
        </w:rPr>
        <w:t xml:space="preserve">Практическое занятие. </w:t>
      </w:r>
      <w:r w:rsidRPr="000B0B97">
        <w:rPr>
          <w:sz w:val="28"/>
          <w:szCs w:val="28"/>
        </w:rPr>
        <w:t>Решение контрольных вопросов по теме.</w:t>
      </w:r>
    </w:p>
    <w:p w:rsidR="003E29BA" w:rsidRPr="000B0B97" w:rsidRDefault="003E29BA" w:rsidP="000B0B97">
      <w:pPr>
        <w:spacing w:line="120" w:lineRule="atLeast"/>
        <w:ind w:firstLine="567"/>
        <w:jc w:val="both"/>
        <w:rPr>
          <w:b/>
          <w:sz w:val="28"/>
          <w:szCs w:val="28"/>
        </w:rPr>
      </w:pPr>
    </w:p>
    <w:p w:rsidR="000C3B7B" w:rsidRPr="000B0B97" w:rsidRDefault="007075C6" w:rsidP="000B0B97">
      <w:pPr>
        <w:pStyle w:val="u"/>
        <w:spacing w:before="0" w:beforeAutospacing="0" w:after="0" w:afterAutospacing="0" w:line="120" w:lineRule="atLeast"/>
        <w:ind w:firstLine="567"/>
        <w:jc w:val="both"/>
        <w:rPr>
          <w:b/>
          <w:sz w:val="28"/>
          <w:szCs w:val="28"/>
        </w:rPr>
      </w:pPr>
      <w:r w:rsidRPr="000B0B97">
        <w:rPr>
          <w:b/>
          <w:sz w:val="28"/>
          <w:szCs w:val="28"/>
        </w:rPr>
        <w:t>Тема 1.3. Основы административного законодательства</w:t>
      </w:r>
    </w:p>
    <w:p w:rsidR="00931209" w:rsidRPr="000B0B97" w:rsidRDefault="006A4A34" w:rsidP="000B0B97">
      <w:pPr>
        <w:pStyle w:val="u"/>
        <w:spacing w:before="0" w:beforeAutospacing="0" w:after="0" w:afterAutospacing="0" w:line="120" w:lineRule="atLeast"/>
        <w:ind w:firstLine="567"/>
        <w:jc w:val="both"/>
        <w:rPr>
          <w:b/>
          <w:sz w:val="28"/>
          <w:szCs w:val="28"/>
        </w:rPr>
      </w:pPr>
      <w:r w:rsidRPr="000B0B97">
        <w:rPr>
          <w:b/>
          <w:sz w:val="28"/>
          <w:szCs w:val="28"/>
        </w:rPr>
        <w:t xml:space="preserve">Лекция. </w:t>
      </w:r>
    </w:p>
    <w:p w:rsidR="000203C6" w:rsidRPr="000203C6" w:rsidRDefault="00931209" w:rsidP="000203C6">
      <w:pPr>
        <w:pStyle w:val="u"/>
        <w:spacing w:before="0" w:beforeAutospacing="0" w:after="0" w:afterAutospacing="0" w:line="120" w:lineRule="atLeast"/>
        <w:ind w:firstLine="567"/>
        <w:jc w:val="both"/>
        <w:rPr>
          <w:sz w:val="28"/>
          <w:szCs w:val="28"/>
        </w:rPr>
      </w:pPr>
      <w:r w:rsidRPr="000203C6">
        <w:rPr>
          <w:sz w:val="28"/>
          <w:szCs w:val="28"/>
        </w:rPr>
        <w:t>Органы государственной власти – подразделения  государственного аппарата, выполняющие функции власти и управления и наделенные для этого необходимыми полномочиями.</w:t>
      </w:r>
    </w:p>
    <w:p w:rsidR="000203C6" w:rsidRPr="000203C6" w:rsidRDefault="000203C6" w:rsidP="000203C6">
      <w:pPr>
        <w:pStyle w:val="u"/>
        <w:spacing w:before="0" w:beforeAutospacing="0" w:after="0" w:afterAutospacing="0" w:line="120" w:lineRule="atLeast"/>
        <w:ind w:firstLine="567"/>
        <w:jc w:val="both"/>
        <w:rPr>
          <w:sz w:val="28"/>
          <w:szCs w:val="28"/>
        </w:rPr>
      </w:pPr>
      <w:r w:rsidRPr="000203C6">
        <w:rPr>
          <w:color w:val="000000"/>
          <w:sz w:val="28"/>
          <w:szCs w:val="28"/>
        </w:rPr>
        <w:t>Органы государства - это один из каналов, через который народ, согласно Конституции РФ (ст. З), осуществляет свою власть.</w:t>
      </w:r>
    </w:p>
    <w:p w:rsidR="000203C6" w:rsidRPr="000203C6" w:rsidRDefault="000203C6" w:rsidP="000203C6">
      <w:pPr>
        <w:pStyle w:val="ab"/>
        <w:spacing w:before="0" w:beforeAutospacing="0" w:after="0" w:afterAutospacing="0"/>
        <w:ind w:firstLine="567"/>
        <w:jc w:val="both"/>
        <w:rPr>
          <w:sz w:val="28"/>
          <w:szCs w:val="28"/>
        </w:rPr>
      </w:pPr>
      <w:r w:rsidRPr="000203C6">
        <w:rPr>
          <w:color w:val="000000"/>
          <w:sz w:val="28"/>
          <w:szCs w:val="28"/>
        </w:rPr>
        <w:t xml:space="preserve">Органы государственной власти характеризуются следующими чертами: 1. наделены государственно-властными полномочиями; 2. образуются и действуют в установленном государством порядке; 3. уполномочены государством осуществлять его задачи и функции; 4. являются составной частью единой системы органов государственной власти РФ. </w:t>
      </w:r>
    </w:p>
    <w:p w:rsidR="000203C6" w:rsidRPr="000203C6" w:rsidRDefault="000203C6" w:rsidP="000203C6">
      <w:pPr>
        <w:pStyle w:val="ab"/>
        <w:spacing w:before="0" w:beforeAutospacing="0" w:after="0" w:afterAutospacing="0"/>
        <w:ind w:firstLine="567"/>
        <w:jc w:val="both"/>
        <w:rPr>
          <w:sz w:val="28"/>
          <w:szCs w:val="28"/>
        </w:rPr>
      </w:pPr>
      <w:r w:rsidRPr="000203C6">
        <w:rPr>
          <w:color w:val="000000"/>
          <w:sz w:val="28"/>
          <w:szCs w:val="28"/>
        </w:rPr>
        <w:t xml:space="preserve">В своей совокупности государственные органы Российской Федерации образуют единую систему. Согласно Конституции РФ (ст. 11), в нее входят органы государственной власти Федерации и органы государственной власти ее субъектов. Единство системы государственных органов РФ обусловлено тем, что эта система основывается на государственной целостности Российской Федерации, на единстве системы государственной власти. Единство системы проявляется в разграничении предметов ведения и полномочий между органами государственной власти РФ и органами государственной власти ее субъектов. Конституция РФ (ст. 10, 11) предусматривает наличие органов президентской, законодательной, </w:t>
      </w:r>
      <w:r w:rsidRPr="000203C6">
        <w:rPr>
          <w:color w:val="000000"/>
          <w:sz w:val="28"/>
          <w:szCs w:val="28"/>
        </w:rPr>
        <w:lastRenderedPageBreak/>
        <w:t xml:space="preserve">исполнительной и судебной власти. Каждый из этих видов органов представляет собой фактически подсистему единой системы государственных органов Российской Федерации. </w:t>
      </w:r>
    </w:p>
    <w:p w:rsidR="000203C6" w:rsidRPr="000203C6" w:rsidRDefault="000203C6" w:rsidP="000203C6">
      <w:pPr>
        <w:pStyle w:val="ab"/>
        <w:spacing w:before="0" w:beforeAutospacing="0" w:after="0" w:afterAutospacing="0"/>
        <w:ind w:firstLine="567"/>
        <w:jc w:val="both"/>
        <w:rPr>
          <w:sz w:val="28"/>
          <w:szCs w:val="28"/>
        </w:rPr>
      </w:pPr>
      <w:r w:rsidRPr="000203C6">
        <w:rPr>
          <w:color w:val="000000"/>
          <w:sz w:val="28"/>
          <w:szCs w:val="28"/>
        </w:rPr>
        <w:t>1. Президент Российской Федерации является главой государства. Он выступает в качестве гаранта Конституции РФ, прав и свобод человека и гражданина. Президент, согласно ст.</w:t>
      </w:r>
      <w:r w:rsidR="00475996">
        <w:rPr>
          <w:color w:val="000000"/>
          <w:sz w:val="28"/>
          <w:szCs w:val="28"/>
        </w:rPr>
        <w:t xml:space="preserve"> </w:t>
      </w:r>
      <w:r w:rsidRPr="000203C6">
        <w:rPr>
          <w:color w:val="000000"/>
          <w:sz w:val="28"/>
          <w:szCs w:val="28"/>
        </w:rPr>
        <w:t xml:space="preserve">80 Конституции, обеспечивает согласованное функционирование и взаимодействие органов государственной власти, осуществляет общее руководство деятельностью Правительства и других звеньев исполнительной власти, с органами которой он связан наиболее тесно. </w:t>
      </w:r>
    </w:p>
    <w:p w:rsidR="000203C6" w:rsidRPr="000203C6" w:rsidRDefault="000203C6" w:rsidP="000203C6">
      <w:pPr>
        <w:pStyle w:val="ab"/>
        <w:spacing w:before="0" w:beforeAutospacing="0" w:after="0" w:afterAutospacing="0"/>
        <w:ind w:firstLine="567"/>
        <w:jc w:val="both"/>
        <w:rPr>
          <w:sz w:val="28"/>
          <w:szCs w:val="28"/>
        </w:rPr>
      </w:pPr>
      <w:r w:rsidRPr="000203C6">
        <w:rPr>
          <w:color w:val="000000"/>
          <w:sz w:val="28"/>
          <w:szCs w:val="28"/>
        </w:rPr>
        <w:t xml:space="preserve">2. Органы законодательной власти - это Федеральное Собрание РФ, народные собрания, государственные собрания, верховные советы, законодательные собрания республик в составе РФ; думы, законодательные собрания, областные собрания и другие законодательные органы власти краев, областей, городов федерального значения, автономной области и автономных округов. Основная особенность этих органов состоит в том, что они избираются непосредственно народом и никаким другим способом формироваться не могут. В своей совокупности они составляют систему представительных органов государственной власти РФ. Органы законодательной власти делятся на федеральные и региональные (субъектов Федерации). </w:t>
      </w:r>
    </w:p>
    <w:p w:rsidR="000203C6" w:rsidRPr="000203C6" w:rsidRDefault="000203C6" w:rsidP="000203C6">
      <w:pPr>
        <w:pStyle w:val="ab"/>
        <w:spacing w:before="0" w:beforeAutospacing="0" w:after="0" w:afterAutospacing="0"/>
        <w:ind w:firstLine="567"/>
        <w:jc w:val="both"/>
        <w:rPr>
          <w:sz w:val="28"/>
          <w:szCs w:val="28"/>
        </w:rPr>
      </w:pPr>
      <w:r w:rsidRPr="000203C6">
        <w:rPr>
          <w:color w:val="000000"/>
          <w:sz w:val="28"/>
          <w:szCs w:val="28"/>
        </w:rPr>
        <w:t xml:space="preserve">3. К органам исполнительной власти относятся Правительство Российской Федерации, другие федеральные органы исполнительной власти - министерства, государственные комитеты и ведомства при Правительстве РФ, органы исполнительной власти субъектов РФ - президенты и главы администраций субъектов РФ, их правительства, министерства, государственные комитеты и другие ведомства. Они составляют единую систему органов исполнительной власти, возглавляемую Правительством РФ. Для органов исполнительной власти характерно то, что они либо образуются (назначаются) соответствующими руководителями исполнительной власти - президентами или главами администраций, либо избираются непосредственно населением. Органы исполнительной власти выполняют особый вид государственной деятельности, которая носит исполнительный и распорядительный характер. Органы исполнительной власти делятся на федеральные и субъектов Федерации. </w:t>
      </w:r>
    </w:p>
    <w:p w:rsidR="000203C6" w:rsidRPr="000203C6" w:rsidRDefault="000203C6" w:rsidP="000203C6">
      <w:pPr>
        <w:pStyle w:val="ab"/>
        <w:spacing w:before="0" w:beforeAutospacing="0" w:after="0" w:afterAutospacing="0"/>
        <w:ind w:firstLine="567"/>
        <w:jc w:val="both"/>
        <w:rPr>
          <w:sz w:val="28"/>
          <w:szCs w:val="28"/>
        </w:rPr>
      </w:pPr>
      <w:r w:rsidRPr="000203C6">
        <w:rPr>
          <w:color w:val="000000"/>
          <w:sz w:val="28"/>
          <w:szCs w:val="28"/>
        </w:rPr>
        <w:t xml:space="preserve">4. Органы судебной власти образуют Конституционный Суд РФ, Верховный Суд РФ, Высший Арбитражный Суд РФ, другие федеральные суды, а также суды субъектов РФ. Органы правосудия в совокупности составляют судебную систему РФ. Основной видовой особенностью этих органов является осуществление судебной власти посредством конституционного, гражданского, административного и уголовного судопроизводства. </w:t>
      </w:r>
    </w:p>
    <w:p w:rsidR="000203C6" w:rsidRPr="000203C6" w:rsidRDefault="000203C6" w:rsidP="000203C6">
      <w:pPr>
        <w:pStyle w:val="ab"/>
        <w:spacing w:before="0" w:beforeAutospacing="0" w:after="0" w:afterAutospacing="0"/>
        <w:ind w:firstLine="567"/>
        <w:jc w:val="both"/>
        <w:rPr>
          <w:sz w:val="28"/>
          <w:szCs w:val="28"/>
        </w:rPr>
      </w:pPr>
      <w:r w:rsidRPr="000203C6">
        <w:rPr>
          <w:color w:val="000000"/>
          <w:sz w:val="28"/>
          <w:szCs w:val="28"/>
        </w:rPr>
        <w:t xml:space="preserve">5. Особую группу государственных органов, не относящуюся ни к одному из ранее названных видов органов государственной власти, образуют органы прокуратуры. </w:t>
      </w:r>
    </w:p>
    <w:p w:rsidR="000203C6" w:rsidRPr="000203C6" w:rsidRDefault="000203C6" w:rsidP="000203C6">
      <w:pPr>
        <w:pStyle w:val="ab"/>
        <w:spacing w:before="0" w:beforeAutospacing="0" w:after="0" w:afterAutospacing="0"/>
        <w:ind w:firstLine="567"/>
        <w:jc w:val="both"/>
        <w:rPr>
          <w:sz w:val="28"/>
          <w:szCs w:val="28"/>
        </w:rPr>
      </w:pPr>
      <w:r w:rsidRPr="000203C6">
        <w:rPr>
          <w:color w:val="000000"/>
          <w:sz w:val="28"/>
          <w:szCs w:val="28"/>
        </w:rPr>
        <w:lastRenderedPageBreak/>
        <w:t xml:space="preserve">Прокуратура РФ, согласно Конституции (ст. 129), составляет единую централизованную систему с подчинением нижестоящих прокуроров вышестоящим и Генеральному прокурору РФ. Основной видовой особенностью органов прокуратуры является осуществление ими надзора за исполнением законов федеральными министерствами и ведомствами, представительными (законодательными) и исполнительными органами субъектов Федерации, органами местного самоуправления, органами военного управления, органами контроля за должностными лицами, а также соответствие законам издаваемых ими правовых актов. </w:t>
      </w:r>
    </w:p>
    <w:p w:rsidR="000203C6" w:rsidRPr="000203C6" w:rsidRDefault="000203C6" w:rsidP="000203C6">
      <w:pPr>
        <w:pStyle w:val="ab"/>
        <w:spacing w:before="0" w:beforeAutospacing="0" w:after="0" w:afterAutospacing="0"/>
        <w:ind w:firstLine="567"/>
        <w:jc w:val="both"/>
        <w:rPr>
          <w:sz w:val="28"/>
          <w:szCs w:val="28"/>
        </w:rPr>
      </w:pPr>
      <w:r w:rsidRPr="000203C6">
        <w:rPr>
          <w:color w:val="000000"/>
          <w:sz w:val="28"/>
          <w:szCs w:val="28"/>
        </w:rPr>
        <w:t xml:space="preserve">6. Кроме названных органов в систему государственных органов РФ входят также ряд других органов, осуществляющих вспомогательные, совещательные и иного рода функции, которые определяются органами государственной власти. К числу этих органов относятся, например, Администрация Президента РФ и Совет Безопасности РФ, полномочные представительства Президента РФ. </w:t>
      </w:r>
    </w:p>
    <w:p w:rsidR="00393256" w:rsidRPr="000203C6" w:rsidRDefault="000203C6" w:rsidP="000203C6">
      <w:pPr>
        <w:pStyle w:val="u"/>
        <w:spacing w:before="0" w:beforeAutospacing="0" w:after="0" w:afterAutospacing="0" w:line="120" w:lineRule="atLeast"/>
        <w:ind w:firstLine="567"/>
        <w:jc w:val="both"/>
        <w:rPr>
          <w:sz w:val="28"/>
          <w:szCs w:val="28"/>
        </w:rPr>
      </w:pPr>
      <w:r w:rsidRPr="000203C6">
        <w:rPr>
          <w:sz w:val="28"/>
          <w:szCs w:val="28"/>
        </w:rPr>
        <w:t xml:space="preserve"> </w:t>
      </w:r>
      <w:r w:rsidR="000C3B7B" w:rsidRPr="000203C6">
        <w:rPr>
          <w:sz w:val="28"/>
          <w:szCs w:val="28"/>
        </w:rPr>
        <w:t>Система органов государственной власти Российской Федерации</w:t>
      </w:r>
      <w:r w:rsidR="008F24B4" w:rsidRPr="000203C6">
        <w:rPr>
          <w:sz w:val="28"/>
          <w:szCs w:val="28"/>
        </w:rPr>
        <w:t xml:space="preserve"> (центральные, региональные и местные).</w:t>
      </w:r>
      <w:r w:rsidR="00393256" w:rsidRPr="000203C6">
        <w:rPr>
          <w:sz w:val="28"/>
          <w:szCs w:val="28"/>
        </w:rPr>
        <w:t xml:space="preserve"> Центральные: </w:t>
      </w:r>
      <w:hyperlink r:id="rId8" w:tooltip="Глава государства" w:history="1">
        <w:r w:rsidR="00393256" w:rsidRPr="000203C6">
          <w:rPr>
            <w:sz w:val="28"/>
            <w:szCs w:val="28"/>
          </w:rPr>
          <w:t>Глава государства</w:t>
        </w:r>
      </w:hyperlink>
      <w:r w:rsidR="00393256" w:rsidRPr="000203C6">
        <w:rPr>
          <w:sz w:val="28"/>
          <w:szCs w:val="28"/>
        </w:rPr>
        <w:t xml:space="preserve"> — </w:t>
      </w:r>
      <w:hyperlink r:id="rId9" w:tooltip="Президент Российской Федерации" w:history="1">
        <w:r w:rsidR="00393256" w:rsidRPr="000203C6">
          <w:rPr>
            <w:sz w:val="28"/>
            <w:szCs w:val="28"/>
          </w:rPr>
          <w:t>Президент Российской Федерации</w:t>
        </w:r>
      </w:hyperlink>
      <w:r w:rsidR="00393256" w:rsidRPr="000203C6">
        <w:rPr>
          <w:sz w:val="28"/>
          <w:szCs w:val="28"/>
        </w:rPr>
        <w:t xml:space="preserve">; Федеральный законодательный орган — </w:t>
      </w:r>
      <w:hyperlink r:id="rId10" w:tooltip="Федеральное собрание (Россия)" w:history="1">
        <w:r w:rsidR="00393256" w:rsidRPr="000203C6">
          <w:rPr>
            <w:sz w:val="28"/>
            <w:szCs w:val="28"/>
          </w:rPr>
          <w:t>Федеральное собрание РФ</w:t>
        </w:r>
      </w:hyperlink>
      <w:r w:rsidR="00393256" w:rsidRPr="000203C6">
        <w:rPr>
          <w:sz w:val="28"/>
          <w:szCs w:val="28"/>
        </w:rPr>
        <w:t xml:space="preserve">; </w:t>
      </w:r>
      <w:hyperlink r:id="rId11" w:tooltip="Правительство" w:history="1">
        <w:r w:rsidR="00393256" w:rsidRPr="000203C6">
          <w:rPr>
            <w:sz w:val="28"/>
            <w:szCs w:val="28"/>
          </w:rPr>
          <w:t>Правительство</w:t>
        </w:r>
      </w:hyperlink>
      <w:r w:rsidR="00393256" w:rsidRPr="000203C6">
        <w:rPr>
          <w:sz w:val="28"/>
          <w:szCs w:val="28"/>
        </w:rPr>
        <w:t xml:space="preserve"> — </w:t>
      </w:r>
      <w:hyperlink r:id="rId12" w:tooltip="Правительство Российской Федерации" w:history="1">
        <w:r w:rsidR="00393256" w:rsidRPr="000203C6">
          <w:rPr>
            <w:sz w:val="28"/>
            <w:szCs w:val="28"/>
          </w:rPr>
          <w:t>Правительство Российской Федерации</w:t>
        </w:r>
      </w:hyperlink>
      <w:r w:rsidR="00393256" w:rsidRPr="000203C6">
        <w:rPr>
          <w:sz w:val="28"/>
          <w:szCs w:val="28"/>
        </w:rPr>
        <w:t xml:space="preserve"> во главе с </w:t>
      </w:r>
      <w:hyperlink r:id="rId13" w:tooltip="Председатель Правительства Российской Федерации" w:history="1">
        <w:r w:rsidR="00393256" w:rsidRPr="000203C6">
          <w:rPr>
            <w:sz w:val="28"/>
            <w:szCs w:val="28"/>
          </w:rPr>
          <w:t>Председателем Правительства</w:t>
        </w:r>
      </w:hyperlink>
      <w:r w:rsidR="00393256" w:rsidRPr="000203C6">
        <w:rPr>
          <w:sz w:val="28"/>
          <w:szCs w:val="28"/>
        </w:rPr>
        <w:t xml:space="preserve">; Федеральные органы исполнительной власти: </w:t>
      </w:r>
      <w:hyperlink r:id="rId14" w:tooltip="Министерство" w:history="1">
        <w:r w:rsidR="00393256" w:rsidRPr="000203C6">
          <w:rPr>
            <w:sz w:val="28"/>
            <w:szCs w:val="28"/>
          </w:rPr>
          <w:t>Министерства</w:t>
        </w:r>
      </w:hyperlink>
      <w:r w:rsidR="00393256" w:rsidRPr="000203C6">
        <w:rPr>
          <w:sz w:val="28"/>
          <w:szCs w:val="28"/>
        </w:rPr>
        <w:t xml:space="preserve"> РФ, </w:t>
      </w:r>
      <w:hyperlink r:id="rId15" w:tooltip="Федеральная служба" w:history="1">
        <w:r w:rsidR="00393256" w:rsidRPr="000203C6">
          <w:rPr>
            <w:sz w:val="28"/>
            <w:szCs w:val="28"/>
          </w:rPr>
          <w:t>федеральные службы</w:t>
        </w:r>
      </w:hyperlink>
      <w:r w:rsidR="00393256" w:rsidRPr="000203C6">
        <w:rPr>
          <w:sz w:val="28"/>
          <w:szCs w:val="28"/>
        </w:rPr>
        <w:t xml:space="preserve"> и </w:t>
      </w:r>
      <w:hyperlink r:id="rId16" w:tooltip="Федеральное агентство" w:history="1">
        <w:r w:rsidR="00393256" w:rsidRPr="000203C6">
          <w:rPr>
            <w:sz w:val="28"/>
            <w:szCs w:val="28"/>
          </w:rPr>
          <w:t>федеральные агентства</w:t>
        </w:r>
      </w:hyperlink>
      <w:r w:rsidR="00393256" w:rsidRPr="000203C6">
        <w:rPr>
          <w:sz w:val="28"/>
          <w:szCs w:val="28"/>
        </w:rPr>
        <w:t xml:space="preserve"> РФ, управляемые Президентом или подведомственные и управляемые Правительством РФ). </w:t>
      </w:r>
      <w:hyperlink r:id="rId17" w:tooltip="Судебный орган (страница отсутствует)" w:history="1">
        <w:r w:rsidR="00393256" w:rsidRPr="000203C6">
          <w:rPr>
            <w:sz w:val="28"/>
            <w:szCs w:val="28"/>
          </w:rPr>
          <w:t>Судебный орган</w:t>
        </w:r>
      </w:hyperlink>
      <w:r w:rsidR="00393256" w:rsidRPr="000203C6">
        <w:rPr>
          <w:sz w:val="28"/>
          <w:szCs w:val="28"/>
        </w:rPr>
        <w:t xml:space="preserve"> — </w:t>
      </w:r>
      <w:hyperlink r:id="rId18" w:anchor=".D0.92.D0.B5.D1.80.D1.85.D0.BE.D0.B2.D0.BD.D1.8B.D0.B9_.D0.A1.D1.83.D0.B4" w:tooltip="Судебная система России" w:history="1">
        <w:r w:rsidR="00393256" w:rsidRPr="000203C6">
          <w:rPr>
            <w:sz w:val="28"/>
            <w:szCs w:val="28"/>
          </w:rPr>
          <w:t>Верховный Суд Российской Федерации</w:t>
        </w:r>
      </w:hyperlink>
      <w:r w:rsidR="00393256" w:rsidRPr="000203C6">
        <w:rPr>
          <w:sz w:val="28"/>
          <w:szCs w:val="28"/>
        </w:rPr>
        <w:t>.</w:t>
      </w:r>
    </w:p>
    <w:p w:rsidR="00251077" w:rsidRPr="000203C6" w:rsidRDefault="00251077" w:rsidP="000203C6">
      <w:pPr>
        <w:pStyle w:val="u"/>
        <w:spacing w:before="0" w:beforeAutospacing="0" w:after="0" w:afterAutospacing="0" w:line="120" w:lineRule="atLeast"/>
        <w:ind w:firstLine="567"/>
        <w:jc w:val="both"/>
        <w:rPr>
          <w:sz w:val="28"/>
          <w:szCs w:val="28"/>
        </w:rPr>
      </w:pPr>
      <w:r w:rsidRPr="000203C6">
        <w:rPr>
          <w:sz w:val="28"/>
          <w:szCs w:val="28"/>
        </w:rPr>
        <w:t xml:space="preserve">Законодательная, исполнительная и судебная власть. </w:t>
      </w:r>
    </w:p>
    <w:p w:rsidR="000C3B7B" w:rsidRPr="000B0B97" w:rsidRDefault="000C3B7B" w:rsidP="000B0B97">
      <w:pPr>
        <w:pStyle w:val="u"/>
        <w:spacing w:before="0" w:beforeAutospacing="0" w:after="0" w:afterAutospacing="0" w:line="120" w:lineRule="atLeast"/>
        <w:ind w:firstLine="567"/>
        <w:jc w:val="both"/>
        <w:rPr>
          <w:sz w:val="28"/>
          <w:szCs w:val="28"/>
        </w:rPr>
      </w:pPr>
      <w:r w:rsidRPr="000B0B97">
        <w:rPr>
          <w:sz w:val="28"/>
          <w:szCs w:val="28"/>
        </w:rPr>
        <w:t>Компетенция органов государственной власти Российской Федерации и их должностных лиц.</w:t>
      </w:r>
    </w:p>
    <w:p w:rsidR="00D91E0B" w:rsidRPr="000B0B97" w:rsidRDefault="000C3B7B" w:rsidP="000B0B97">
      <w:pPr>
        <w:pStyle w:val="u"/>
        <w:spacing w:before="0" w:beforeAutospacing="0" w:after="0" w:afterAutospacing="0" w:line="120" w:lineRule="atLeast"/>
        <w:ind w:firstLine="567"/>
        <w:jc w:val="both"/>
        <w:rPr>
          <w:sz w:val="28"/>
          <w:szCs w:val="28"/>
        </w:rPr>
      </w:pPr>
      <w:r w:rsidRPr="000B0B97">
        <w:rPr>
          <w:sz w:val="28"/>
          <w:szCs w:val="28"/>
        </w:rPr>
        <w:t>Понятие административного правонарушения</w:t>
      </w:r>
      <w:r w:rsidR="006E52E1" w:rsidRPr="000B0B97">
        <w:rPr>
          <w:sz w:val="28"/>
          <w:szCs w:val="28"/>
        </w:rPr>
        <w:t xml:space="preserve">. Признаки, характеризующие </w:t>
      </w:r>
      <w:r w:rsidR="00D91E0B" w:rsidRPr="000B0B97">
        <w:rPr>
          <w:sz w:val="28"/>
          <w:szCs w:val="28"/>
        </w:rPr>
        <w:t xml:space="preserve"> </w:t>
      </w:r>
      <w:r w:rsidR="006E52E1" w:rsidRPr="000B0B97">
        <w:rPr>
          <w:sz w:val="28"/>
          <w:szCs w:val="28"/>
        </w:rPr>
        <w:t>административное правонарушение (</w:t>
      </w:r>
      <w:r w:rsidR="00D91E0B" w:rsidRPr="000B0B97">
        <w:rPr>
          <w:sz w:val="28"/>
          <w:szCs w:val="28"/>
        </w:rPr>
        <w:t>противоправно</w:t>
      </w:r>
      <w:r w:rsidR="006E52E1" w:rsidRPr="000B0B97">
        <w:rPr>
          <w:sz w:val="28"/>
          <w:szCs w:val="28"/>
        </w:rPr>
        <w:t>сть</w:t>
      </w:r>
      <w:r w:rsidR="00D91E0B" w:rsidRPr="000B0B97">
        <w:rPr>
          <w:sz w:val="28"/>
          <w:szCs w:val="28"/>
        </w:rPr>
        <w:t>, виновно</w:t>
      </w:r>
      <w:r w:rsidR="006E52E1" w:rsidRPr="000B0B97">
        <w:rPr>
          <w:sz w:val="28"/>
          <w:szCs w:val="28"/>
        </w:rPr>
        <w:t>сть</w:t>
      </w:r>
      <w:r w:rsidR="00D91E0B" w:rsidRPr="000B0B97">
        <w:rPr>
          <w:sz w:val="28"/>
          <w:szCs w:val="28"/>
        </w:rPr>
        <w:t xml:space="preserve"> действи</w:t>
      </w:r>
      <w:r w:rsidR="00C91448" w:rsidRPr="000B0B97">
        <w:rPr>
          <w:sz w:val="28"/>
          <w:szCs w:val="28"/>
        </w:rPr>
        <w:t>я</w:t>
      </w:r>
      <w:r w:rsidR="00D91E0B" w:rsidRPr="000B0B97">
        <w:rPr>
          <w:sz w:val="28"/>
          <w:szCs w:val="28"/>
        </w:rPr>
        <w:t xml:space="preserve"> (бездействи</w:t>
      </w:r>
      <w:r w:rsidR="00C91448" w:rsidRPr="000B0B97">
        <w:rPr>
          <w:sz w:val="28"/>
          <w:szCs w:val="28"/>
        </w:rPr>
        <w:t>я</w:t>
      </w:r>
      <w:r w:rsidR="00D91E0B" w:rsidRPr="000B0B97">
        <w:rPr>
          <w:sz w:val="28"/>
          <w:szCs w:val="28"/>
        </w:rPr>
        <w:t>)</w:t>
      </w:r>
      <w:r w:rsidR="006E52E1" w:rsidRPr="000B0B97">
        <w:rPr>
          <w:sz w:val="28"/>
          <w:szCs w:val="28"/>
        </w:rPr>
        <w:t xml:space="preserve">, </w:t>
      </w:r>
      <w:hyperlink r:id="rId19" w:tooltip="Административная ответственность" w:history="1">
        <w:r w:rsidR="00D91E0B" w:rsidRPr="000B0B97">
          <w:rPr>
            <w:rStyle w:val="a7"/>
            <w:color w:val="auto"/>
            <w:sz w:val="28"/>
            <w:szCs w:val="28"/>
            <w:u w:val="none"/>
          </w:rPr>
          <w:t>административная ответственность</w:t>
        </w:r>
      </w:hyperlink>
      <w:r w:rsidR="006E52E1" w:rsidRPr="000B0B97">
        <w:rPr>
          <w:sz w:val="28"/>
          <w:szCs w:val="28"/>
        </w:rPr>
        <w:t>)</w:t>
      </w:r>
      <w:r w:rsidR="00D91E0B" w:rsidRPr="000B0B97">
        <w:rPr>
          <w:sz w:val="28"/>
          <w:szCs w:val="28"/>
        </w:rPr>
        <w:t>.</w:t>
      </w:r>
    </w:p>
    <w:p w:rsidR="0032696F" w:rsidRPr="000B0B97" w:rsidRDefault="00D9567F" w:rsidP="000B0B97">
      <w:pPr>
        <w:pStyle w:val="ab"/>
        <w:spacing w:before="0" w:beforeAutospacing="0" w:after="0" w:afterAutospacing="0"/>
        <w:jc w:val="both"/>
        <w:rPr>
          <w:sz w:val="28"/>
          <w:szCs w:val="28"/>
        </w:rPr>
      </w:pPr>
      <w:r w:rsidRPr="000B0B97">
        <w:rPr>
          <w:sz w:val="28"/>
          <w:szCs w:val="28"/>
        </w:rPr>
        <w:t>А</w:t>
      </w:r>
      <w:r w:rsidR="000C3B7B" w:rsidRPr="000B0B97">
        <w:rPr>
          <w:sz w:val="28"/>
          <w:szCs w:val="28"/>
        </w:rPr>
        <w:t>дминистративно</w:t>
      </w:r>
      <w:r w:rsidRPr="000B0B97">
        <w:rPr>
          <w:sz w:val="28"/>
          <w:szCs w:val="28"/>
        </w:rPr>
        <w:t xml:space="preserve">е </w:t>
      </w:r>
      <w:r w:rsidR="000C3B7B" w:rsidRPr="000B0B97">
        <w:rPr>
          <w:sz w:val="28"/>
          <w:szCs w:val="28"/>
        </w:rPr>
        <w:t>наказани</w:t>
      </w:r>
      <w:r w:rsidRPr="000B0B97">
        <w:rPr>
          <w:sz w:val="28"/>
          <w:szCs w:val="28"/>
        </w:rPr>
        <w:t xml:space="preserve">е </w:t>
      </w:r>
      <w:r w:rsidR="002100B7" w:rsidRPr="000B0B97">
        <w:rPr>
          <w:sz w:val="28"/>
          <w:szCs w:val="28"/>
        </w:rPr>
        <w:t xml:space="preserve">как </w:t>
      </w:r>
      <w:r w:rsidRPr="000B0B97">
        <w:rPr>
          <w:sz w:val="28"/>
          <w:szCs w:val="28"/>
        </w:rPr>
        <w:t>мер</w:t>
      </w:r>
      <w:r w:rsidR="002100B7" w:rsidRPr="000B0B97">
        <w:rPr>
          <w:sz w:val="28"/>
          <w:szCs w:val="28"/>
        </w:rPr>
        <w:t>а</w:t>
      </w:r>
      <w:r w:rsidRPr="000B0B97">
        <w:rPr>
          <w:sz w:val="28"/>
          <w:szCs w:val="28"/>
        </w:rPr>
        <w:t xml:space="preserve"> ответственности за совершение административного правонарушения</w:t>
      </w:r>
      <w:r w:rsidR="002100B7" w:rsidRPr="000B0B97">
        <w:rPr>
          <w:sz w:val="28"/>
          <w:szCs w:val="28"/>
        </w:rPr>
        <w:t xml:space="preserve">. </w:t>
      </w:r>
      <w:r w:rsidR="000C3B7B" w:rsidRPr="000B0B97">
        <w:rPr>
          <w:sz w:val="28"/>
          <w:szCs w:val="28"/>
        </w:rPr>
        <w:t>Виды административных правонарушений</w:t>
      </w:r>
      <w:r w:rsidR="0032696F" w:rsidRPr="000B0B97">
        <w:rPr>
          <w:sz w:val="28"/>
          <w:szCs w:val="28"/>
        </w:rPr>
        <w:t xml:space="preserve"> (против личности, против государства,  против общественной жизни, административные правонарушения, содержащиеся в специальных актах и посягающие на отдельные сферы общественных отношений, административные правонарушения, предусмотренные актами органов субъектов РФ и муниципальных органов).</w:t>
      </w:r>
    </w:p>
    <w:p w:rsidR="000C3B7B" w:rsidRPr="000B0B97" w:rsidRDefault="000C3B7B" w:rsidP="000B0B97">
      <w:pPr>
        <w:pStyle w:val="u"/>
        <w:spacing w:before="0" w:beforeAutospacing="0" w:after="0" w:afterAutospacing="0" w:line="120" w:lineRule="atLeast"/>
        <w:ind w:firstLine="567"/>
        <w:jc w:val="both"/>
        <w:rPr>
          <w:sz w:val="28"/>
          <w:szCs w:val="28"/>
        </w:rPr>
      </w:pPr>
      <w:r w:rsidRPr="000B0B97">
        <w:rPr>
          <w:sz w:val="28"/>
          <w:szCs w:val="28"/>
        </w:rPr>
        <w:t xml:space="preserve">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административном правонарушении. </w:t>
      </w:r>
    </w:p>
    <w:p w:rsidR="000C3B7B" w:rsidRPr="000B0B97" w:rsidRDefault="000C3B7B" w:rsidP="000B0B97">
      <w:pPr>
        <w:pStyle w:val="u"/>
        <w:spacing w:before="0" w:beforeAutospacing="0" w:after="0" w:afterAutospacing="0" w:line="120" w:lineRule="atLeast"/>
        <w:ind w:firstLine="567"/>
        <w:jc w:val="both"/>
        <w:rPr>
          <w:sz w:val="28"/>
          <w:szCs w:val="28"/>
        </w:rPr>
      </w:pPr>
      <w:r w:rsidRPr="000B0B97">
        <w:rPr>
          <w:sz w:val="28"/>
          <w:szCs w:val="28"/>
        </w:rPr>
        <w:t xml:space="preserve">Административные правонарушения в области предпринимательской деятельности. Изучение положений статьи 14.1 Кодекса Российской Федерации об административных правонарушениях. </w:t>
      </w:r>
    </w:p>
    <w:p w:rsidR="000C3B7B" w:rsidRPr="000B0B97" w:rsidRDefault="000C3B7B" w:rsidP="000B0B97">
      <w:pPr>
        <w:pStyle w:val="u"/>
        <w:spacing w:before="0" w:beforeAutospacing="0" w:after="0" w:afterAutospacing="0" w:line="120" w:lineRule="atLeast"/>
        <w:ind w:firstLine="567"/>
        <w:jc w:val="both"/>
        <w:rPr>
          <w:sz w:val="28"/>
          <w:szCs w:val="28"/>
        </w:rPr>
      </w:pPr>
      <w:r w:rsidRPr="000B0B97">
        <w:rPr>
          <w:sz w:val="28"/>
          <w:szCs w:val="28"/>
        </w:rPr>
        <w:t>Административные правонарушения, посягающие на институты государственной власти. Изучение положений статьи 17.12 Кодекса.</w:t>
      </w:r>
    </w:p>
    <w:p w:rsidR="000C3B7B" w:rsidRPr="000B0B97" w:rsidRDefault="000C3B7B" w:rsidP="000B0B97">
      <w:pPr>
        <w:pStyle w:val="u"/>
        <w:spacing w:before="0" w:beforeAutospacing="0" w:after="0" w:afterAutospacing="0" w:line="120" w:lineRule="atLeast"/>
        <w:ind w:firstLine="567"/>
        <w:jc w:val="both"/>
        <w:rPr>
          <w:sz w:val="28"/>
          <w:szCs w:val="28"/>
        </w:rPr>
      </w:pPr>
      <w:r w:rsidRPr="000B0B97">
        <w:rPr>
          <w:sz w:val="28"/>
          <w:szCs w:val="28"/>
        </w:rPr>
        <w:lastRenderedPageBreak/>
        <w:t xml:space="preserve">Административные правонарушения против порядка управления. Изучение положений части 1 статьи 19.4, части 1 статьи 19.5, статьи 19.20 КоАП РФ. </w:t>
      </w:r>
    </w:p>
    <w:p w:rsidR="000C3B7B" w:rsidRPr="004C2DED" w:rsidRDefault="000C3B7B" w:rsidP="000B0B97">
      <w:pPr>
        <w:pStyle w:val="u"/>
        <w:spacing w:before="0" w:beforeAutospacing="0" w:after="0" w:afterAutospacing="0" w:line="120" w:lineRule="atLeast"/>
        <w:ind w:firstLine="567"/>
        <w:jc w:val="both"/>
        <w:rPr>
          <w:sz w:val="28"/>
          <w:szCs w:val="28"/>
        </w:rPr>
      </w:pPr>
      <w:r w:rsidRPr="000B0B97">
        <w:rPr>
          <w:sz w:val="28"/>
          <w:szCs w:val="28"/>
        </w:rPr>
        <w:t xml:space="preserve">Административные правонарушения, посягающие на общественный порядок и общественную безопасность. </w:t>
      </w:r>
      <w:r w:rsidR="00FE37FF" w:rsidRPr="000B0B97">
        <w:rPr>
          <w:sz w:val="28"/>
          <w:szCs w:val="28"/>
        </w:rPr>
        <w:t xml:space="preserve">Объектом административных правонарушений, предусмотренных главой 20 Кодекса об административных правонарушениях Российской Федерации, являются общественный порядок и общественная безопасность. </w:t>
      </w:r>
      <w:r w:rsidRPr="000B0B97">
        <w:rPr>
          <w:sz w:val="28"/>
          <w:szCs w:val="28"/>
        </w:rPr>
        <w:t>Административная ответственность за совершение правонарушений, предусмотренных</w:t>
      </w:r>
      <w:r w:rsidRPr="004C2DED">
        <w:rPr>
          <w:sz w:val="28"/>
          <w:szCs w:val="28"/>
        </w:rPr>
        <w:t xml:space="preserve"> частями 1 и 2 статьи 20.1, статьями 20.8, 20.9, 20.12, 20.13, 20.16, 20.17, 20.19, 20.23, 20.24 КоАП РФ.</w:t>
      </w:r>
    </w:p>
    <w:p w:rsidR="00740631" w:rsidRPr="004C2DED" w:rsidRDefault="00EB55B5" w:rsidP="000B0B97">
      <w:pPr>
        <w:pStyle w:val="u"/>
        <w:spacing w:before="0" w:beforeAutospacing="0" w:after="0" w:afterAutospacing="0" w:line="120" w:lineRule="atLeast"/>
        <w:ind w:firstLine="567"/>
        <w:jc w:val="both"/>
        <w:rPr>
          <w:sz w:val="28"/>
          <w:szCs w:val="28"/>
        </w:rPr>
      </w:pPr>
      <w:bookmarkStart w:id="4" w:name="p117"/>
      <w:bookmarkEnd w:id="4"/>
      <w:r w:rsidRPr="004C2DED">
        <w:rPr>
          <w:b/>
          <w:sz w:val="28"/>
          <w:szCs w:val="28"/>
        </w:rPr>
        <w:t xml:space="preserve">Практическое занятие. </w:t>
      </w:r>
      <w:r w:rsidRPr="004C2DED">
        <w:rPr>
          <w:sz w:val="28"/>
          <w:szCs w:val="28"/>
        </w:rPr>
        <w:t>Решение контрольных вопросов по теме с целью обеспечения слушателям возможности овладения навыками и умениями использования теоретических знаний применительно к особенностям изучаемой темы. </w:t>
      </w:r>
    </w:p>
    <w:p w:rsidR="00F55CE2" w:rsidRPr="004C2DED" w:rsidRDefault="00F55CE2" w:rsidP="000B0B97">
      <w:pPr>
        <w:pStyle w:val="u"/>
        <w:spacing w:before="0" w:beforeAutospacing="0" w:after="0" w:afterAutospacing="0" w:line="120" w:lineRule="atLeast"/>
        <w:jc w:val="both"/>
        <w:rPr>
          <w:sz w:val="28"/>
          <w:szCs w:val="28"/>
        </w:rPr>
      </w:pPr>
    </w:p>
    <w:p w:rsidR="00F62D05" w:rsidRPr="004C2DED" w:rsidRDefault="006A4A34" w:rsidP="000B0B97">
      <w:pPr>
        <w:pStyle w:val="u"/>
        <w:spacing w:before="0" w:beforeAutospacing="0" w:after="0" w:afterAutospacing="0" w:line="120" w:lineRule="atLeast"/>
        <w:ind w:firstLine="567"/>
        <w:jc w:val="both"/>
        <w:rPr>
          <w:b/>
          <w:sz w:val="28"/>
          <w:szCs w:val="28"/>
        </w:rPr>
      </w:pPr>
      <w:r w:rsidRPr="004C2DED">
        <w:rPr>
          <w:b/>
          <w:sz w:val="28"/>
          <w:szCs w:val="28"/>
        </w:rPr>
        <w:t>Тема 1.</w:t>
      </w:r>
      <w:r w:rsidR="00F654D8" w:rsidRPr="004C2DED">
        <w:rPr>
          <w:b/>
          <w:sz w:val="28"/>
          <w:szCs w:val="28"/>
        </w:rPr>
        <w:t>4</w:t>
      </w:r>
      <w:r w:rsidRPr="004C2DED">
        <w:rPr>
          <w:b/>
          <w:sz w:val="28"/>
          <w:szCs w:val="28"/>
        </w:rPr>
        <w:t>. Применение оружия и специальных средств при осуществлении частной охранной деятельности</w:t>
      </w:r>
    </w:p>
    <w:p w:rsidR="00165F75" w:rsidRPr="004C2DED" w:rsidRDefault="00165F75" w:rsidP="000B0B97">
      <w:pPr>
        <w:pStyle w:val="u"/>
        <w:spacing w:before="0" w:beforeAutospacing="0" w:after="0" w:afterAutospacing="0" w:line="120" w:lineRule="atLeast"/>
        <w:ind w:firstLine="567"/>
        <w:jc w:val="both"/>
        <w:rPr>
          <w:b/>
          <w:sz w:val="28"/>
          <w:szCs w:val="28"/>
        </w:rPr>
      </w:pPr>
      <w:r w:rsidRPr="004C2DED">
        <w:rPr>
          <w:b/>
          <w:sz w:val="28"/>
          <w:szCs w:val="28"/>
        </w:rPr>
        <w:t xml:space="preserve">Лекция. </w:t>
      </w:r>
    </w:p>
    <w:p w:rsidR="003102AE" w:rsidRPr="007506F5" w:rsidRDefault="006A4A34"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7506F5">
        <w:rPr>
          <w:rFonts w:ascii="Times New Roman" w:hAnsi="Times New Roman" w:cs="Times New Roman"/>
          <w:i w:val="0"/>
          <w:sz w:val="28"/>
          <w:szCs w:val="28"/>
        </w:rPr>
        <w:t>Понятие специальных средств. Виды специальных средств</w:t>
      </w:r>
      <w:r w:rsidR="00FB44DB" w:rsidRPr="007506F5">
        <w:rPr>
          <w:rFonts w:ascii="Times New Roman" w:hAnsi="Times New Roman" w:cs="Times New Roman"/>
          <w:i w:val="0"/>
          <w:sz w:val="28"/>
          <w:szCs w:val="28"/>
        </w:rPr>
        <w:t xml:space="preserve"> (</w:t>
      </w:r>
      <w:r w:rsidR="00EE0687">
        <w:rPr>
          <w:rFonts w:ascii="Times New Roman" w:hAnsi="Times New Roman" w:cs="Times New Roman"/>
          <w:i w:val="0"/>
          <w:sz w:val="28"/>
          <w:szCs w:val="28"/>
        </w:rPr>
        <w:t>ш</w:t>
      </w:r>
      <w:r w:rsidR="009F083C" w:rsidRPr="007506F5">
        <w:rPr>
          <w:rFonts w:ascii="Times New Roman" w:hAnsi="Times New Roman" w:cs="Times New Roman"/>
          <w:i w:val="0"/>
          <w:sz w:val="28"/>
          <w:szCs w:val="28"/>
        </w:rPr>
        <w:t>лем защитный 1-3 классов защиты отечественного производства, жилет защитный 1-5 классов защиты отечественного производства, н</w:t>
      </w:r>
      <w:r w:rsidR="009F083C" w:rsidRPr="007506F5">
        <w:rPr>
          <w:rFonts w:ascii="Times New Roman" w:hAnsi="Times New Roman" w:cs="Times New Roman"/>
          <w:i w:val="0"/>
          <w:spacing w:val="-6"/>
          <w:sz w:val="28"/>
          <w:szCs w:val="28"/>
        </w:rPr>
        <w:t>аручники отечественного производства («БР-С», «БР-С2», «БКС-1», «БОС»), п</w:t>
      </w:r>
      <w:r w:rsidR="009F083C" w:rsidRPr="007506F5">
        <w:rPr>
          <w:rFonts w:ascii="Times New Roman" w:hAnsi="Times New Roman" w:cs="Times New Roman"/>
          <w:i w:val="0"/>
          <w:sz w:val="28"/>
          <w:szCs w:val="28"/>
        </w:rPr>
        <w:t xml:space="preserve">алка резиновая отечественного производства («ПР-73М», «ПР-К», «ПР-Т», «ПУС-1», «ПУС-2», «ПУС-3») </w:t>
      </w:r>
      <w:r w:rsidR="003102AE" w:rsidRPr="007506F5">
        <w:rPr>
          <w:rFonts w:ascii="Times New Roman" w:hAnsi="Times New Roman" w:cs="Times New Roman"/>
          <w:i w:val="0"/>
          <w:sz w:val="28"/>
          <w:szCs w:val="28"/>
        </w:rPr>
        <w:t xml:space="preserve">в соответствии с Постановлением Правительства Российской Федерации «Вопросы частной детективной и охранной деятельности» от 14 августа </w:t>
      </w:r>
      <w:smartTag w:uri="urn:schemas-microsoft-com:office:smarttags" w:element="metricconverter">
        <w:smartTagPr>
          <w:attr w:name="ProductID" w:val="1992 г"/>
        </w:smartTagPr>
        <w:r w:rsidR="003102AE" w:rsidRPr="007506F5">
          <w:rPr>
            <w:rFonts w:ascii="Times New Roman" w:hAnsi="Times New Roman" w:cs="Times New Roman"/>
            <w:i w:val="0"/>
            <w:sz w:val="28"/>
            <w:szCs w:val="28"/>
          </w:rPr>
          <w:t>1992 г</w:t>
        </w:r>
      </w:smartTag>
      <w:r w:rsidR="003102AE" w:rsidRPr="007506F5">
        <w:rPr>
          <w:rFonts w:ascii="Times New Roman" w:hAnsi="Times New Roman" w:cs="Times New Roman"/>
          <w:i w:val="0"/>
          <w:sz w:val="28"/>
          <w:szCs w:val="28"/>
        </w:rPr>
        <w:t xml:space="preserve">. № 587. </w:t>
      </w:r>
    </w:p>
    <w:p w:rsidR="007506F5" w:rsidRPr="007506F5" w:rsidRDefault="006A4A34" w:rsidP="007506F5">
      <w:pPr>
        <w:pStyle w:val="u"/>
        <w:spacing w:before="0" w:beforeAutospacing="0" w:after="0" w:afterAutospacing="0" w:line="120" w:lineRule="atLeast"/>
        <w:ind w:firstLine="567"/>
        <w:jc w:val="both"/>
        <w:rPr>
          <w:sz w:val="28"/>
          <w:szCs w:val="28"/>
        </w:rPr>
      </w:pPr>
      <w:r w:rsidRPr="007506F5">
        <w:rPr>
          <w:sz w:val="28"/>
          <w:szCs w:val="28"/>
        </w:rPr>
        <w:t>Порядок приобретения, учета и хранения специальных средств.</w:t>
      </w:r>
      <w:r w:rsidR="00F62D05" w:rsidRPr="007506F5">
        <w:rPr>
          <w:sz w:val="28"/>
          <w:szCs w:val="28"/>
        </w:rPr>
        <w:t xml:space="preserve"> </w:t>
      </w:r>
      <w:r w:rsidR="007506F5" w:rsidRPr="007506F5">
        <w:rPr>
          <w:sz w:val="28"/>
          <w:szCs w:val="28"/>
        </w:rPr>
        <w:t xml:space="preserve"> </w:t>
      </w:r>
    </w:p>
    <w:p w:rsidR="007506F5" w:rsidRPr="007506F5" w:rsidRDefault="006A4A34" w:rsidP="007506F5">
      <w:pPr>
        <w:pStyle w:val="u"/>
        <w:spacing w:before="0" w:beforeAutospacing="0" w:after="0" w:afterAutospacing="0" w:line="120" w:lineRule="atLeast"/>
        <w:ind w:firstLine="567"/>
        <w:jc w:val="both"/>
        <w:rPr>
          <w:sz w:val="28"/>
          <w:szCs w:val="28"/>
        </w:rPr>
      </w:pPr>
      <w:r w:rsidRPr="007506F5">
        <w:rPr>
          <w:sz w:val="28"/>
          <w:szCs w:val="28"/>
        </w:rPr>
        <w:t>Основания, условия и порядок применения специальных средств в</w:t>
      </w:r>
      <w:r w:rsidR="00043ACB" w:rsidRPr="007506F5">
        <w:rPr>
          <w:sz w:val="28"/>
          <w:szCs w:val="28"/>
        </w:rPr>
        <w:t xml:space="preserve"> частной охранной деятельности.</w:t>
      </w:r>
      <w:r w:rsidR="00DC3000" w:rsidRPr="007506F5">
        <w:rPr>
          <w:sz w:val="28"/>
          <w:szCs w:val="28"/>
        </w:rPr>
        <w:t xml:space="preserve"> </w:t>
      </w:r>
      <w:r w:rsidR="007506F5" w:rsidRPr="007506F5">
        <w:rPr>
          <w:sz w:val="28"/>
          <w:szCs w:val="28"/>
        </w:rPr>
        <w:t>На частную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w:t>
      </w:r>
    </w:p>
    <w:p w:rsidR="007506F5" w:rsidRPr="007506F5" w:rsidRDefault="007506F5" w:rsidP="007506F5">
      <w:pPr>
        <w:pStyle w:val="u"/>
        <w:spacing w:before="0" w:beforeAutospacing="0" w:after="0" w:afterAutospacing="0" w:line="120" w:lineRule="atLeast"/>
        <w:ind w:firstLine="567"/>
        <w:jc w:val="both"/>
        <w:rPr>
          <w:sz w:val="28"/>
          <w:szCs w:val="28"/>
        </w:rPr>
      </w:pPr>
      <w:r w:rsidRPr="007506F5">
        <w:rPr>
          <w:bCs/>
          <w:iCs/>
          <w:sz w:val="28"/>
          <w:szCs w:val="28"/>
        </w:rPr>
        <w:t xml:space="preserve">Частные охранники имеют право применять специальные средства в следующих случаях: </w:t>
      </w:r>
      <w:r w:rsidRPr="007506F5">
        <w:rPr>
          <w:bCs/>
          <w:sz w:val="28"/>
          <w:szCs w:val="28"/>
        </w:rPr>
        <w:t xml:space="preserve">1) </w:t>
      </w:r>
      <w:r w:rsidRPr="007506F5">
        <w:rPr>
          <w:sz w:val="28"/>
          <w:szCs w:val="28"/>
        </w:rPr>
        <w:t>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r w:rsidRPr="007506F5">
        <w:rPr>
          <w:bCs/>
          <w:spacing w:val="6"/>
          <w:sz w:val="28"/>
          <w:szCs w:val="28"/>
        </w:rPr>
        <w:t xml:space="preserve"> 2) для пресечения преступления против охраняемого ими имущества, когда правонарушитель оказывает физическое сопротивление.</w:t>
      </w:r>
    </w:p>
    <w:p w:rsidR="00386A68" w:rsidRPr="00386A68" w:rsidRDefault="007506F5" w:rsidP="00386A68">
      <w:pPr>
        <w:pStyle w:val="u"/>
        <w:spacing w:before="0" w:beforeAutospacing="0" w:after="0" w:afterAutospacing="0" w:line="120" w:lineRule="atLeast"/>
        <w:ind w:firstLine="567"/>
        <w:jc w:val="both"/>
        <w:rPr>
          <w:sz w:val="28"/>
          <w:szCs w:val="28"/>
        </w:rPr>
      </w:pPr>
      <w:r w:rsidRPr="00386A68">
        <w:rPr>
          <w:bCs/>
          <w:iCs/>
          <w:sz w:val="28"/>
          <w:szCs w:val="28"/>
        </w:rPr>
        <w:t>Запрещается применять специальные средства</w:t>
      </w:r>
      <w:r w:rsidRPr="00386A68">
        <w:rPr>
          <w:sz w:val="28"/>
          <w:szCs w:val="28"/>
        </w:rPr>
        <w:t xml:space="preserve">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w:t>
      </w:r>
      <w:r w:rsidRPr="00386A68">
        <w:rPr>
          <w:sz w:val="28"/>
          <w:szCs w:val="28"/>
        </w:rPr>
        <w:lastRenderedPageBreak/>
        <w:t>имуществу.</w:t>
      </w:r>
      <w:r w:rsidR="00E21727" w:rsidRPr="00386A68">
        <w:rPr>
          <w:sz w:val="28"/>
          <w:szCs w:val="28"/>
        </w:rPr>
        <w:t xml:space="preserve"> </w:t>
      </w:r>
      <w:r w:rsidR="00DC3000" w:rsidRPr="00386A68">
        <w:rPr>
          <w:sz w:val="28"/>
          <w:szCs w:val="28"/>
        </w:rPr>
        <w:t xml:space="preserve">Право применения специальных средств при осуществлении частной охранной деятельности. </w:t>
      </w:r>
      <w:r w:rsidR="0034523F" w:rsidRPr="00386A68">
        <w:rPr>
          <w:sz w:val="28"/>
          <w:szCs w:val="28"/>
        </w:rPr>
        <w:t xml:space="preserve">Действия охранника предшествующие применению специальных средств. Правовые ситуации действий охранника без предупреждения о применения специальных средств. </w:t>
      </w:r>
      <w:r w:rsidR="003F72BD" w:rsidRPr="00386A68">
        <w:rPr>
          <w:sz w:val="28"/>
          <w:szCs w:val="28"/>
        </w:rPr>
        <w:t xml:space="preserve">Стремление охранника к минимальному ущербу. </w:t>
      </w:r>
    </w:p>
    <w:p w:rsidR="007506F5" w:rsidRPr="00386A68" w:rsidRDefault="00955159" w:rsidP="00386A68">
      <w:pPr>
        <w:pStyle w:val="u"/>
        <w:spacing w:before="0" w:beforeAutospacing="0" w:after="0" w:afterAutospacing="0" w:line="120" w:lineRule="atLeast"/>
        <w:ind w:firstLine="567"/>
        <w:jc w:val="both"/>
        <w:rPr>
          <w:sz w:val="28"/>
          <w:szCs w:val="28"/>
        </w:rPr>
      </w:pPr>
      <w:r w:rsidRPr="00386A68">
        <w:rPr>
          <w:sz w:val="28"/>
          <w:szCs w:val="28"/>
        </w:rPr>
        <w:t xml:space="preserve">Правовые основания применения специальных средств в соответствии со ст. 17 закона  Российской Федерации «О частной детективной и охранной деятельности в РФ». </w:t>
      </w:r>
    </w:p>
    <w:p w:rsidR="003F72BD" w:rsidRPr="007506F5" w:rsidRDefault="003F72BD" w:rsidP="006C2722">
      <w:pPr>
        <w:pStyle w:val="u"/>
        <w:spacing w:before="0" w:beforeAutospacing="0" w:after="0" w:afterAutospacing="0" w:line="120" w:lineRule="atLeast"/>
        <w:ind w:firstLine="567"/>
        <w:jc w:val="both"/>
        <w:rPr>
          <w:sz w:val="28"/>
          <w:szCs w:val="28"/>
        </w:rPr>
      </w:pPr>
      <w:r w:rsidRPr="00386A68">
        <w:rPr>
          <w:sz w:val="28"/>
          <w:szCs w:val="28"/>
        </w:rPr>
        <w:t xml:space="preserve">Случаи применения резиновой палки, наручников, </w:t>
      </w:r>
      <w:r w:rsidR="00281BE2" w:rsidRPr="00386A68">
        <w:rPr>
          <w:sz w:val="28"/>
          <w:szCs w:val="28"/>
        </w:rPr>
        <w:t xml:space="preserve">предусмотренные </w:t>
      </w:r>
      <w:r w:rsidRPr="00386A68">
        <w:rPr>
          <w:sz w:val="28"/>
          <w:szCs w:val="28"/>
        </w:rPr>
        <w:t xml:space="preserve"> Постановлени</w:t>
      </w:r>
      <w:r w:rsidR="00281BE2" w:rsidRPr="00386A68">
        <w:rPr>
          <w:sz w:val="28"/>
          <w:szCs w:val="28"/>
        </w:rPr>
        <w:t>ем</w:t>
      </w:r>
      <w:r w:rsidRPr="00386A68">
        <w:rPr>
          <w:sz w:val="28"/>
          <w:szCs w:val="28"/>
        </w:rPr>
        <w:t xml:space="preserve"> Правительства Российской Федерации «Вопросы частной</w:t>
      </w:r>
      <w:r w:rsidRPr="007506F5">
        <w:rPr>
          <w:sz w:val="28"/>
          <w:szCs w:val="28"/>
        </w:rPr>
        <w:t xml:space="preserve"> детективной и охранной деятельности» от 14 августа </w:t>
      </w:r>
      <w:smartTag w:uri="urn:schemas-microsoft-com:office:smarttags" w:element="metricconverter">
        <w:smartTagPr>
          <w:attr w:name="ProductID" w:val="1992 г"/>
        </w:smartTagPr>
        <w:r w:rsidRPr="007506F5">
          <w:rPr>
            <w:sz w:val="28"/>
            <w:szCs w:val="28"/>
          </w:rPr>
          <w:t>1992 г</w:t>
        </w:r>
      </w:smartTag>
      <w:r w:rsidRPr="007506F5">
        <w:rPr>
          <w:sz w:val="28"/>
          <w:szCs w:val="28"/>
        </w:rPr>
        <w:t xml:space="preserve">. № 587. </w:t>
      </w:r>
      <w:r w:rsidR="002668F3" w:rsidRPr="007506F5">
        <w:rPr>
          <w:sz w:val="28"/>
          <w:szCs w:val="28"/>
        </w:rPr>
        <w:t xml:space="preserve">Особенности применения  отдельных видов специальных средств. </w:t>
      </w:r>
    </w:p>
    <w:p w:rsidR="00F41DBA" w:rsidRPr="007506F5" w:rsidRDefault="00F41DBA" w:rsidP="002B3ABF">
      <w:pPr>
        <w:pStyle w:val="041F0440043E04410442043E043904420435043A04410442"/>
        <w:spacing w:beforeLines="26" w:afterLines="26" w:line="240" w:lineRule="auto"/>
        <w:ind w:firstLine="567"/>
        <w:rPr>
          <w:rFonts w:ascii="Times New Roman" w:hAnsi="Times New Roman" w:cs="Times New Roman"/>
          <w:bCs/>
          <w:i w:val="0"/>
          <w:sz w:val="28"/>
          <w:szCs w:val="28"/>
        </w:rPr>
      </w:pPr>
      <w:r w:rsidRPr="007506F5">
        <w:rPr>
          <w:rFonts w:ascii="Times New Roman" w:hAnsi="Times New Roman" w:cs="Times New Roman"/>
          <w:i w:val="0"/>
          <w:sz w:val="28"/>
          <w:szCs w:val="28"/>
        </w:rPr>
        <w:t xml:space="preserve">Правовой основой применения частными детективами и охранниками специальных средств являются Закон РФ «О частной детективной и охранной деятельности в РФ», другие законы и правовые акты РФ, </w:t>
      </w:r>
      <w:r w:rsidRPr="007506F5">
        <w:rPr>
          <w:rFonts w:ascii="Times New Roman" w:hAnsi="Times New Roman" w:cs="Times New Roman"/>
          <w:bCs/>
          <w:i w:val="0"/>
          <w:sz w:val="28"/>
          <w:szCs w:val="28"/>
        </w:rPr>
        <w:t xml:space="preserve">Правила применения частными детективами и охранниками специальных средств. </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7506F5">
        <w:rPr>
          <w:rFonts w:ascii="Times New Roman" w:hAnsi="Times New Roman" w:cs="Times New Roman"/>
          <w:i w:val="0"/>
          <w:spacing w:val="2"/>
          <w:sz w:val="28"/>
          <w:szCs w:val="28"/>
        </w:rPr>
        <w:t xml:space="preserve">В качестве специальных средств используются резиновые палки, наручники и другие средства, предусмотренные соответствующим перечнем. </w:t>
      </w:r>
      <w:r w:rsidRPr="007506F5">
        <w:rPr>
          <w:rFonts w:ascii="Times New Roman" w:hAnsi="Times New Roman" w:cs="Times New Roman"/>
          <w:i w:val="0"/>
          <w:sz w:val="28"/>
          <w:szCs w:val="28"/>
        </w:rPr>
        <w:t xml:space="preserve">Специальные средства применяются частными детективами и охранниками в случаях, </w:t>
      </w:r>
      <w:r w:rsidRPr="007506F5">
        <w:rPr>
          <w:rFonts w:ascii="Times New Roman" w:hAnsi="Times New Roman" w:cs="Times New Roman"/>
          <w:bCs/>
          <w:i w:val="0"/>
          <w:sz w:val="28"/>
          <w:szCs w:val="28"/>
          <w:u w:color="000000"/>
        </w:rPr>
        <w:t>когда использованы и не дали</w:t>
      </w:r>
      <w:r w:rsidRPr="007506F5">
        <w:rPr>
          <w:rFonts w:ascii="Times New Roman" w:hAnsi="Times New Roman" w:cs="Times New Roman"/>
          <w:i w:val="0"/>
          <w:sz w:val="28"/>
          <w:szCs w:val="28"/>
          <w:u w:color="000000"/>
        </w:rPr>
        <w:t xml:space="preserve"> </w:t>
      </w:r>
      <w:r w:rsidRPr="007506F5">
        <w:rPr>
          <w:rFonts w:ascii="Times New Roman" w:hAnsi="Times New Roman" w:cs="Times New Roman"/>
          <w:i w:val="0"/>
          <w:sz w:val="28"/>
          <w:szCs w:val="28"/>
        </w:rPr>
        <w:t>желаемых</w:t>
      </w:r>
      <w:r w:rsidRPr="006C2722">
        <w:rPr>
          <w:rFonts w:ascii="Times New Roman" w:hAnsi="Times New Roman" w:cs="Times New Roman"/>
          <w:i w:val="0"/>
          <w:sz w:val="28"/>
          <w:szCs w:val="28"/>
        </w:rPr>
        <w:t xml:space="preserve"> результатов ненасильственные способы предупредительного воздействия на правонарушителей:</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C2722">
        <w:rPr>
          <w:rFonts w:ascii="Times New Roman" w:hAnsi="Times New Roman" w:cs="Times New Roman"/>
          <w:i w:val="0"/>
          <w:sz w:val="28"/>
          <w:szCs w:val="28"/>
        </w:rPr>
        <w:t>а) для отражения нападения, непосредственно угрожающего их жизни и здоровью;</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C2722">
        <w:rPr>
          <w:rFonts w:ascii="Times New Roman" w:hAnsi="Times New Roman" w:cs="Times New Roman"/>
          <w:i w:val="0"/>
          <w:spacing w:val="2"/>
          <w:sz w:val="28"/>
          <w:szCs w:val="28"/>
        </w:rPr>
        <w:t>б) Для отражения нападения при защите жизни и здоровья охраняемых граждан и для пресечения преступления против охраняемой ими собственности, когда правонарушитель оказывает физическое сопротивление.</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C2722">
        <w:rPr>
          <w:rFonts w:ascii="Times New Roman" w:hAnsi="Times New Roman" w:cs="Times New Roman"/>
          <w:bCs/>
          <w:i w:val="0"/>
          <w:iCs w:val="0"/>
          <w:sz w:val="28"/>
          <w:szCs w:val="28"/>
        </w:rPr>
        <w:t>Резиновые палки</w:t>
      </w:r>
      <w:r w:rsidRPr="006C2722">
        <w:rPr>
          <w:rFonts w:ascii="Times New Roman" w:hAnsi="Times New Roman" w:cs="Times New Roman"/>
          <w:i w:val="0"/>
          <w:sz w:val="28"/>
          <w:szCs w:val="28"/>
        </w:rPr>
        <w:t xml:space="preserve"> могут применяться в случаях, предусмотренных подпунктами «а» и «б», </w:t>
      </w:r>
      <w:r w:rsidRPr="006C2722">
        <w:rPr>
          <w:rFonts w:ascii="Times New Roman" w:hAnsi="Times New Roman" w:cs="Times New Roman"/>
          <w:bCs/>
          <w:i w:val="0"/>
          <w:iCs w:val="0"/>
          <w:sz w:val="28"/>
          <w:szCs w:val="28"/>
        </w:rPr>
        <w:t>наручники</w:t>
      </w:r>
      <w:r w:rsidRPr="006C2722">
        <w:rPr>
          <w:rFonts w:ascii="Times New Roman" w:hAnsi="Times New Roman" w:cs="Times New Roman"/>
          <w:i w:val="0"/>
          <w:sz w:val="28"/>
          <w:szCs w:val="28"/>
        </w:rPr>
        <w:t xml:space="preserve"> – в случае, предусмотренном подпунктом «б».</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C2722">
        <w:rPr>
          <w:rFonts w:ascii="Times New Roman" w:hAnsi="Times New Roman" w:cs="Times New Roman"/>
          <w:i w:val="0"/>
          <w:sz w:val="28"/>
          <w:szCs w:val="28"/>
        </w:rPr>
        <w:t>Право на применение специальных средств имеют частные детективы и охранники, прошедшие соответствующую подготовку и выдержавшие ежегодную проверку в органах внутренних дел на профессиональную пригодность к действиям в ситуациях, связанных с их применением.</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C2722">
        <w:rPr>
          <w:rFonts w:ascii="Times New Roman" w:hAnsi="Times New Roman" w:cs="Times New Roman"/>
          <w:i w:val="0"/>
          <w:sz w:val="28"/>
          <w:szCs w:val="28"/>
        </w:rPr>
        <w:t>Неправомерное применение специальных средств влечет установленную законодательством ответственность.</w:t>
      </w:r>
    </w:p>
    <w:p w:rsidR="00F41DBA" w:rsidRPr="006C2722" w:rsidRDefault="00F41DBA" w:rsidP="002B3ABF">
      <w:pPr>
        <w:pStyle w:val="041F043E0434043704300433043E043B043E0432043E043A"/>
        <w:spacing w:beforeLines="26" w:afterLines="26" w:line="240" w:lineRule="auto"/>
        <w:ind w:firstLine="567"/>
        <w:jc w:val="both"/>
        <w:rPr>
          <w:rFonts w:ascii="Times New Roman" w:hAnsi="Times New Roman" w:cs="Times New Roman"/>
          <w:b w:val="0"/>
          <w:sz w:val="28"/>
          <w:szCs w:val="28"/>
        </w:rPr>
      </w:pPr>
      <w:r w:rsidRPr="006C2722">
        <w:rPr>
          <w:rFonts w:ascii="Times New Roman" w:hAnsi="Times New Roman" w:cs="Times New Roman"/>
          <w:b w:val="0"/>
          <w:sz w:val="28"/>
          <w:szCs w:val="28"/>
        </w:rPr>
        <w:t>Условия и пределы применения специальных средств</w:t>
      </w:r>
      <w:r w:rsidR="006C2722" w:rsidRPr="006C2722">
        <w:rPr>
          <w:rFonts w:ascii="Times New Roman" w:hAnsi="Times New Roman" w:cs="Times New Roman"/>
          <w:b w:val="0"/>
          <w:sz w:val="28"/>
          <w:szCs w:val="28"/>
        </w:rPr>
        <w:t xml:space="preserve">. </w:t>
      </w:r>
      <w:r w:rsidRPr="006C2722">
        <w:rPr>
          <w:rFonts w:ascii="Times New Roman" w:hAnsi="Times New Roman" w:cs="Times New Roman"/>
          <w:b w:val="0"/>
          <w:sz w:val="28"/>
          <w:szCs w:val="28"/>
        </w:rPr>
        <w:t xml:space="preserve">Использованию специальных средств должно предшествовать предупреждение о намерении их применения и предоставление достаточного времени для выполнения требований частного детектива или охранника, кроме тех случаев, когда промедление в использовании специальных средств создает непосредственную опасность их жизни и здоровью или может повлечь за </w:t>
      </w:r>
      <w:r w:rsidRPr="006C2722">
        <w:rPr>
          <w:rFonts w:ascii="Times New Roman" w:hAnsi="Times New Roman" w:cs="Times New Roman"/>
          <w:b w:val="0"/>
          <w:sz w:val="28"/>
          <w:szCs w:val="28"/>
        </w:rPr>
        <w:lastRenderedPageBreak/>
        <w:t>собой иные тяжкие последствия.</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C2722">
        <w:rPr>
          <w:rFonts w:ascii="Times New Roman" w:hAnsi="Times New Roman" w:cs="Times New Roman"/>
          <w:i w:val="0"/>
          <w:sz w:val="28"/>
          <w:szCs w:val="28"/>
        </w:rPr>
        <w:t>В ситуациях, когда применение специальных средств неизбежно, частный детектив или охранник обязан проявлять сдержанность, действовать исходя из складывающейся обстановки и той цели, которая должна быть достигнута, сводя к минимуму возможность причинения ущерба и нанесения телесных повреждений.</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C2722">
        <w:rPr>
          <w:rFonts w:ascii="Times New Roman" w:hAnsi="Times New Roman" w:cs="Times New Roman"/>
          <w:i w:val="0"/>
          <w:sz w:val="28"/>
          <w:szCs w:val="28"/>
        </w:rPr>
        <w:t>При применении специальных средств должны быть обеспечены предоставление доврачебной помощи лицам, получившим телесные повреждения, и уведомление о происшедшем в возможно короткий срок органов здравоохранения и внутренних дел.</w:t>
      </w:r>
    </w:p>
    <w:p w:rsidR="009F083C" w:rsidRPr="009F083C"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9F083C">
        <w:rPr>
          <w:rFonts w:ascii="Times New Roman" w:hAnsi="Times New Roman" w:cs="Times New Roman"/>
          <w:bCs/>
          <w:i w:val="0"/>
          <w:sz w:val="28"/>
          <w:szCs w:val="28"/>
        </w:rPr>
        <w:t>Запрещается применять специальные средства</w:t>
      </w:r>
      <w:r w:rsidRPr="009F083C">
        <w:rPr>
          <w:rFonts w:ascii="Times New Roman" w:hAnsi="Times New Roman" w:cs="Times New Roman"/>
          <w:i w:val="0"/>
          <w:sz w:val="28"/>
          <w:szCs w:val="28"/>
        </w:rPr>
        <w:t xml:space="preserve">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детективу (охраннику), кроме случаев оказания ими вооруженного сопротивления, совершения группового либо иного нападения, угрожающего жизни и здоровью частного детектива (охранника) или охраняемой собственности.</w:t>
      </w:r>
    </w:p>
    <w:p w:rsidR="00F41DBA" w:rsidRPr="009F083C"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9F083C">
        <w:rPr>
          <w:rFonts w:ascii="Times New Roman" w:hAnsi="Times New Roman" w:cs="Times New Roman"/>
          <w:i w:val="0"/>
          <w:sz w:val="28"/>
          <w:szCs w:val="28"/>
        </w:rPr>
        <w:t>Особенности применения отдельных видов специальных средств.</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9F083C">
        <w:rPr>
          <w:rFonts w:ascii="Times New Roman" w:hAnsi="Times New Roman" w:cs="Times New Roman"/>
          <w:bCs/>
          <w:i w:val="0"/>
          <w:sz w:val="28"/>
          <w:szCs w:val="28"/>
        </w:rPr>
        <w:t>Резиновые палки: запрещается</w:t>
      </w:r>
      <w:r w:rsidRPr="009F083C">
        <w:rPr>
          <w:rFonts w:ascii="Times New Roman" w:hAnsi="Times New Roman" w:cs="Times New Roman"/>
          <w:i w:val="0"/>
          <w:sz w:val="28"/>
          <w:szCs w:val="28"/>
        </w:rPr>
        <w:t xml:space="preserve"> нанесение ударов по голове, шее и</w:t>
      </w:r>
      <w:r w:rsidRPr="006C2722">
        <w:rPr>
          <w:rFonts w:ascii="Times New Roman" w:hAnsi="Times New Roman" w:cs="Times New Roman"/>
          <w:i w:val="0"/>
          <w:sz w:val="28"/>
          <w:szCs w:val="28"/>
        </w:rPr>
        <w:t xml:space="preserve"> ключичной области, животу, половым органам.</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C2722">
        <w:rPr>
          <w:rFonts w:ascii="Times New Roman" w:hAnsi="Times New Roman" w:cs="Times New Roman"/>
          <w:bCs/>
          <w:i w:val="0"/>
          <w:sz w:val="28"/>
          <w:szCs w:val="28"/>
        </w:rPr>
        <w:t>Наручники:</w:t>
      </w:r>
      <w:r w:rsidRPr="006C2722">
        <w:rPr>
          <w:rFonts w:ascii="Times New Roman" w:hAnsi="Times New Roman" w:cs="Times New Roman"/>
          <w:i w:val="0"/>
          <w:sz w:val="28"/>
          <w:szCs w:val="28"/>
        </w:rPr>
        <w:t xml:space="preserve"> требуется периодическая (не реже чем один раз в два часа) проверка состояния фиксации замков.</w:t>
      </w:r>
    </w:p>
    <w:p w:rsidR="00F41DBA" w:rsidRPr="006C2722" w:rsidRDefault="00F41DBA" w:rsidP="002B3ABF">
      <w:pPr>
        <w:pStyle w:val="041F0440043E04410442043E043904420435043A04410442"/>
        <w:spacing w:beforeLines="26" w:afterLines="26" w:line="240" w:lineRule="auto"/>
        <w:ind w:firstLine="567"/>
        <w:rPr>
          <w:rFonts w:ascii="Times New Roman" w:hAnsi="Times New Roman" w:cs="Times New Roman"/>
          <w:bCs/>
          <w:i w:val="0"/>
          <w:sz w:val="28"/>
          <w:szCs w:val="28"/>
        </w:rPr>
      </w:pPr>
      <w:r w:rsidRPr="006C2722">
        <w:rPr>
          <w:rFonts w:ascii="Times New Roman" w:hAnsi="Times New Roman" w:cs="Times New Roman"/>
          <w:i w:val="0"/>
          <w:spacing w:val="4"/>
          <w:sz w:val="28"/>
          <w:szCs w:val="28"/>
        </w:rPr>
        <w:t>Правила эксплуатации, технического обслуживания, списания и уничтожения специальных средств, необходимые меры предосторожности при пользовании ими устанавливаются Министерством внутренних дел РФ.</w:t>
      </w:r>
    </w:p>
    <w:p w:rsidR="009F39AE" w:rsidRPr="006C2722" w:rsidRDefault="003F72BD" w:rsidP="006C2722">
      <w:pPr>
        <w:pStyle w:val="u"/>
        <w:spacing w:before="0" w:beforeAutospacing="0" w:after="0" w:afterAutospacing="0" w:line="120" w:lineRule="atLeast"/>
        <w:ind w:firstLine="567"/>
        <w:jc w:val="both"/>
        <w:rPr>
          <w:sz w:val="28"/>
          <w:szCs w:val="28"/>
        </w:rPr>
      </w:pPr>
      <w:r w:rsidRPr="006C2722">
        <w:rPr>
          <w:sz w:val="28"/>
          <w:szCs w:val="28"/>
        </w:rPr>
        <w:t xml:space="preserve"> </w:t>
      </w:r>
      <w:r w:rsidR="006A4A34" w:rsidRPr="006C2722">
        <w:rPr>
          <w:sz w:val="28"/>
          <w:szCs w:val="28"/>
        </w:rPr>
        <w:t xml:space="preserve">Действия частного охранника после </w:t>
      </w:r>
      <w:r w:rsidR="006A24E6" w:rsidRPr="006C2722">
        <w:rPr>
          <w:sz w:val="28"/>
          <w:szCs w:val="28"/>
        </w:rPr>
        <w:t xml:space="preserve">применения специальных средств: обеспечение лицам, получившим телесные </w:t>
      </w:r>
      <w:r w:rsidR="009F39AE" w:rsidRPr="006C2722">
        <w:rPr>
          <w:sz w:val="28"/>
          <w:szCs w:val="28"/>
        </w:rPr>
        <w:t xml:space="preserve">повреждения, доврачебной помощи; сообщение  в  органы внутренних дел, прокурору.   </w:t>
      </w:r>
    </w:p>
    <w:p w:rsidR="00F62D05" w:rsidRPr="006C2722" w:rsidRDefault="006A4A34" w:rsidP="006C2722">
      <w:pPr>
        <w:pStyle w:val="u"/>
        <w:spacing w:before="0" w:beforeAutospacing="0" w:after="0" w:afterAutospacing="0" w:line="120" w:lineRule="atLeast"/>
        <w:ind w:firstLine="567"/>
        <w:jc w:val="both"/>
        <w:rPr>
          <w:sz w:val="28"/>
          <w:szCs w:val="28"/>
        </w:rPr>
      </w:pPr>
      <w:r w:rsidRPr="006C2722">
        <w:rPr>
          <w:sz w:val="28"/>
          <w:szCs w:val="28"/>
        </w:rPr>
        <w:t xml:space="preserve">Ответственность за незаконное применение специальных средств. </w:t>
      </w:r>
    </w:p>
    <w:p w:rsidR="00792B42" w:rsidRPr="00792B42" w:rsidRDefault="00E82DE7" w:rsidP="006C2722">
      <w:pPr>
        <w:pStyle w:val="u"/>
        <w:spacing w:before="0" w:beforeAutospacing="0" w:after="0" w:afterAutospacing="0" w:line="120" w:lineRule="atLeast"/>
        <w:ind w:firstLine="567"/>
        <w:jc w:val="both"/>
        <w:rPr>
          <w:sz w:val="28"/>
          <w:szCs w:val="28"/>
        </w:rPr>
      </w:pPr>
      <w:r w:rsidRPr="006C2722">
        <w:rPr>
          <w:sz w:val="28"/>
          <w:szCs w:val="28"/>
        </w:rPr>
        <w:t>Федеральный закон от 13.12.1996 г. № 150-ФЗ "Об оружии" о</w:t>
      </w:r>
      <w:r w:rsidRPr="004C2DED">
        <w:rPr>
          <w:sz w:val="28"/>
          <w:szCs w:val="28"/>
        </w:rPr>
        <w:t xml:space="preserve"> правоотношениях, возникающих при обороте гражданского, служебного, а </w:t>
      </w:r>
      <w:r w:rsidRPr="00792B42">
        <w:rPr>
          <w:sz w:val="28"/>
          <w:szCs w:val="28"/>
        </w:rPr>
        <w:t xml:space="preserve">также боевого ручного стрелкового и холодного оружия в России. </w:t>
      </w:r>
    </w:p>
    <w:p w:rsidR="00792B42" w:rsidRPr="00792B42" w:rsidRDefault="00792B42" w:rsidP="002B3ABF">
      <w:pPr>
        <w:pStyle w:val="041D0430043704320430043D043804350441044204300442044C0438"/>
        <w:spacing w:beforeLines="26" w:afterLines="26" w:line="240" w:lineRule="auto"/>
        <w:rPr>
          <w:rFonts w:ascii="Times New Roman" w:hAnsi="Times New Roman" w:cs="Times New Roman"/>
          <w:b w:val="0"/>
          <w:i w:val="0"/>
          <w:sz w:val="28"/>
          <w:szCs w:val="28"/>
        </w:rPr>
      </w:pPr>
      <w:r w:rsidRPr="00792B42">
        <w:rPr>
          <w:rFonts w:ascii="Times New Roman" w:hAnsi="Times New Roman" w:cs="Times New Roman"/>
          <w:b w:val="0"/>
          <w:i w:val="0"/>
          <w:sz w:val="28"/>
          <w:szCs w:val="28"/>
        </w:rPr>
        <w:t>Перечень видов вооружения охранников: 1. Сертифицированные в установленном порядке в качестве служебного оружия: а) пистолеты отечественного производства: «ИЖ-71», «МР-471», «ПКСК», «ПСТ «Капрал», «П-96С», ОЦ-21С; револьверы отечественного производства: Р-92С, Р-92КС, «Удар-С» У-94С, «Удар-ТС» «У-94ТС», «ОЦ-01С», «РСЛ-1», «РСА-1», «ТКБ-0216С», «РГ-1», «ДОГ-1»; б) ружья и карабины гладкоствольные длинноствольные отечественного производства – служебные ружья: «МР-133С», «МР-153С»; «Сайга 410В», «Сайга 410СВ», «Сайга 410КВ», «Сайга 12В», «Сайга 12СВ», «Сайга 12КВ», «Сайга 20В», «Сайга 20СВ», «Сайга 20КВ»; ружья служебные многозарядные: «Бекас-12 М-С», «Бекас-16 М-С»; служебный карабин «Вепрь-12С «Молот» (ВПО-</w:t>
      </w:r>
      <w:r w:rsidRPr="00792B42">
        <w:rPr>
          <w:rFonts w:ascii="Times New Roman" w:hAnsi="Times New Roman" w:cs="Times New Roman"/>
          <w:b w:val="0"/>
          <w:i w:val="0"/>
          <w:sz w:val="28"/>
          <w:szCs w:val="28"/>
        </w:rPr>
        <w:lastRenderedPageBreak/>
        <w:t xml:space="preserve">205С). </w:t>
      </w:r>
      <w:r>
        <w:rPr>
          <w:rFonts w:ascii="Times New Roman" w:hAnsi="Times New Roman" w:cs="Times New Roman"/>
          <w:b w:val="0"/>
          <w:i w:val="0"/>
          <w:sz w:val="28"/>
          <w:szCs w:val="28"/>
        </w:rPr>
        <w:t xml:space="preserve"> </w:t>
      </w:r>
      <w:r w:rsidRPr="00792B42">
        <w:rPr>
          <w:rFonts w:ascii="Times New Roman" w:hAnsi="Times New Roman" w:cs="Times New Roman"/>
          <w:b w:val="0"/>
          <w:i w:val="0"/>
          <w:sz w:val="28"/>
          <w:szCs w:val="28"/>
        </w:rPr>
        <w:t>2. Сертифицированные в установленном порядке в качестве гражданского оружия: а) огнестрельное бесствольное оружие отечественного производства; б) газовые пистолеты и револьверы отечественного производства; в)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г)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РФ и нормам Минздравсоцразвития России. 3. Сертифицированные в установленном порядке: а) патроны к служебному оружию отечественного производства; б) патроны к гражданскому оружию травматического, газового и светозвукового действия, соответствующего нормам Минздравсоцразвития России.</w:t>
      </w:r>
    </w:p>
    <w:p w:rsidR="00F62D05" w:rsidRPr="004C2DED" w:rsidRDefault="006A4A34" w:rsidP="006C2722">
      <w:pPr>
        <w:pStyle w:val="u"/>
        <w:spacing w:before="0" w:beforeAutospacing="0" w:after="0" w:afterAutospacing="0" w:line="120" w:lineRule="atLeast"/>
        <w:ind w:firstLine="567"/>
        <w:jc w:val="both"/>
        <w:rPr>
          <w:sz w:val="28"/>
          <w:szCs w:val="28"/>
        </w:rPr>
      </w:pPr>
      <w:r w:rsidRPr="00792B42">
        <w:rPr>
          <w:sz w:val="28"/>
          <w:szCs w:val="28"/>
        </w:rPr>
        <w:t>Понятие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w:t>
      </w:r>
      <w:r w:rsidRPr="004C2DED">
        <w:rPr>
          <w:sz w:val="28"/>
          <w:szCs w:val="28"/>
        </w:rPr>
        <w:t xml:space="preserve"> ношения оружия.</w:t>
      </w:r>
      <w:r w:rsidR="00F62D05" w:rsidRPr="004C2DED">
        <w:rPr>
          <w:sz w:val="28"/>
          <w:szCs w:val="28"/>
        </w:rPr>
        <w:t xml:space="preserve"> </w:t>
      </w:r>
    </w:p>
    <w:p w:rsidR="00E21727" w:rsidRDefault="006A4A34" w:rsidP="000B0B97">
      <w:pPr>
        <w:pStyle w:val="u"/>
        <w:spacing w:before="0" w:beforeAutospacing="0" w:after="0" w:afterAutospacing="0" w:line="120" w:lineRule="atLeast"/>
        <w:ind w:firstLine="567"/>
        <w:jc w:val="both"/>
        <w:rPr>
          <w:sz w:val="28"/>
          <w:szCs w:val="28"/>
        </w:rPr>
      </w:pPr>
      <w:r w:rsidRPr="004C2DED">
        <w:rPr>
          <w:sz w:val="28"/>
          <w:szCs w:val="28"/>
        </w:rPr>
        <w:t xml:space="preserve">Основания, условия и порядок применения оружия в частной охранной деятельности. </w:t>
      </w:r>
      <w:r w:rsidR="008809C0" w:rsidRPr="004C2DED">
        <w:rPr>
          <w:sz w:val="28"/>
          <w:szCs w:val="28"/>
        </w:rPr>
        <w:t xml:space="preserve">Действия охранника предшествующие применению огнестрельного оружия. Правовые ситуации действий охранника без предупреждения о применения огнестрельного оружия. </w:t>
      </w:r>
    </w:p>
    <w:p w:rsidR="00E21727" w:rsidRPr="00E21727" w:rsidRDefault="00E21727" w:rsidP="002B3ABF">
      <w:pPr>
        <w:pStyle w:val="041F0440043E04410442043E043904420435043A04410442"/>
        <w:spacing w:beforeLines="26" w:afterLines="26" w:line="240" w:lineRule="auto"/>
        <w:ind w:firstLine="567"/>
        <w:rPr>
          <w:rFonts w:ascii="Times New Roman" w:hAnsi="Times New Roman" w:cs="Times New Roman"/>
          <w:bCs/>
          <w:i w:val="0"/>
          <w:sz w:val="28"/>
          <w:szCs w:val="28"/>
        </w:rPr>
      </w:pPr>
      <w:r w:rsidRPr="00E21727">
        <w:rPr>
          <w:rFonts w:ascii="Times New Roman" w:hAnsi="Times New Roman" w:cs="Times New Roman"/>
          <w:bCs/>
          <w:i w:val="0"/>
          <w:iCs w:val="0"/>
          <w:sz w:val="28"/>
          <w:szCs w:val="28"/>
        </w:rPr>
        <w:t>Охранники имеют право применять огнестрельное оружие в следующих случаях</w:t>
      </w:r>
      <w:r>
        <w:rPr>
          <w:rFonts w:ascii="Times New Roman" w:hAnsi="Times New Roman" w:cs="Times New Roman"/>
          <w:bCs/>
          <w:i w:val="0"/>
          <w:iCs w:val="0"/>
          <w:sz w:val="28"/>
          <w:szCs w:val="28"/>
        </w:rPr>
        <w:t xml:space="preserve"> (ст. 18 Закона РФ «О частной детективной и охранной деятельности в РФ»</w:t>
      </w:r>
      <w:r w:rsidRPr="00E21727">
        <w:rPr>
          <w:rFonts w:ascii="Times New Roman" w:hAnsi="Times New Roman" w:cs="Times New Roman"/>
          <w:bCs/>
          <w:i w:val="0"/>
          <w:iCs w:val="0"/>
          <w:sz w:val="28"/>
          <w:szCs w:val="28"/>
        </w:rPr>
        <w:t>:</w:t>
      </w:r>
      <w:r w:rsidR="006A5780">
        <w:rPr>
          <w:rFonts w:ascii="Times New Roman" w:hAnsi="Times New Roman" w:cs="Times New Roman"/>
          <w:bCs/>
          <w:i w:val="0"/>
          <w:iCs w:val="0"/>
          <w:sz w:val="28"/>
          <w:szCs w:val="28"/>
        </w:rPr>
        <w:t xml:space="preserve"> </w:t>
      </w:r>
      <w:r w:rsidRPr="00E21727">
        <w:rPr>
          <w:rFonts w:ascii="Times New Roman" w:hAnsi="Times New Roman" w:cs="Times New Roman"/>
          <w:bCs/>
          <w:i w:val="0"/>
          <w:sz w:val="28"/>
          <w:szCs w:val="28"/>
        </w:rPr>
        <w:t>1) для отражения нападения, когда его собственная жизнь подвергается непосредственной опасности;</w:t>
      </w:r>
      <w:r>
        <w:rPr>
          <w:rFonts w:ascii="Times New Roman" w:hAnsi="Times New Roman" w:cs="Times New Roman"/>
          <w:bCs/>
          <w:i w:val="0"/>
          <w:sz w:val="28"/>
          <w:szCs w:val="28"/>
        </w:rPr>
        <w:t xml:space="preserve"> </w:t>
      </w:r>
      <w:r w:rsidRPr="00E21727">
        <w:rPr>
          <w:rFonts w:ascii="Times New Roman" w:hAnsi="Times New Roman" w:cs="Times New Roman"/>
          <w:bCs/>
          <w:i w:val="0"/>
          <w:sz w:val="28"/>
          <w:szCs w:val="28"/>
        </w:rPr>
        <w:t>2) для отражения группового или вооруженного нападения на охраняемое имущество;</w:t>
      </w:r>
      <w:r>
        <w:rPr>
          <w:rFonts w:ascii="Times New Roman" w:hAnsi="Times New Roman" w:cs="Times New Roman"/>
          <w:bCs/>
          <w:i w:val="0"/>
          <w:sz w:val="28"/>
          <w:szCs w:val="28"/>
        </w:rPr>
        <w:t xml:space="preserve"> </w:t>
      </w:r>
      <w:r w:rsidRPr="00E21727">
        <w:rPr>
          <w:rFonts w:ascii="Times New Roman" w:hAnsi="Times New Roman" w:cs="Times New Roman"/>
          <w:bCs/>
          <w:i w:val="0"/>
          <w:spacing w:val="2"/>
          <w:sz w:val="28"/>
          <w:szCs w:val="28"/>
        </w:rPr>
        <w:t>3) для предупреждения (выстрелом в воздух) о намерении применить оружие, а также для подачи сигнала тревоги или вызова помощи.</w:t>
      </w:r>
    </w:p>
    <w:p w:rsidR="00E21727" w:rsidRPr="00E21727" w:rsidRDefault="00E21727" w:rsidP="002B3ABF">
      <w:pPr>
        <w:pStyle w:val="041F0440043E04410442043E043904420435043A04410442"/>
        <w:spacing w:beforeLines="26" w:afterLines="26" w:line="240" w:lineRule="auto"/>
        <w:rPr>
          <w:rFonts w:ascii="Times New Roman" w:hAnsi="Times New Roman" w:cs="Times New Roman"/>
          <w:i w:val="0"/>
          <w:sz w:val="28"/>
          <w:szCs w:val="28"/>
        </w:rPr>
      </w:pPr>
      <w:r w:rsidRPr="00E21727">
        <w:rPr>
          <w:rFonts w:ascii="Times New Roman" w:hAnsi="Times New Roman" w:cs="Times New Roman"/>
          <w:bCs/>
          <w:i w:val="0"/>
          <w:sz w:val="28"/>
          <w:szCs w:val="28"/>
        </w:rPr>
        <w:t>Запрещается применять огнестрельное оружие</w:t>
      </w:r>
      <w:r w:rsidRPr="00E21727">
        <w:rPr>
          <w:rFonts w:ascii="Times New Roman" w:hAnsi="Times New Roman" w:cs="Times New Roman"/>
          <w:i w:val="0"/>
          <w:sz w:val="28"/>
          <w:szCs w:val="28"/>
        </w:rPr>
        <w:t xml:space="preserve">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E21727" w:rsidRPr="00E21727" w:rsidRDefault="00E21727" w:rsidP="002B3ABF">
      <w:pPr>
        <w:pStyle w:val="041F0440043E04410442043E043904420435043A04410442"/>
        <w:spacing w:beforeLines="26" w:afterLines="26" w:line="240" w:lineRule="auto"/>
        <w:rPr>
          <w:rFonts w:ascii="Times New Roman" w:hAnsi="Times New Roman" w:cs="Times New Roman"/>
          <w:i w:val="0"/>
          <w:sz w:val="28"/>
          <w:szCs w:val="28"/>
        </w:rPr>
      </w:pPr>
      <w:r w:rsidRPr="00E21727">
        <w:rPr>
          <w:rFonts w:ascii="Times New Roman" w:hAnsi="Times New Roman" w:cs="Times New Roman"/>
          <w:i w:val="0"/>
          <w:sz w:val="28"/>
          <w:szCs w:val="28"/>
        </w:rPr>
        <w:t>О каждом случае применения огнестрельного оружия охранник обязан незамедлительно информировать орган внутренних дел по месту применения оружия.</w:t>
      </w:r>
    </w:p>
    <w:p w:rsidR="00E13E64" w:rsidRPr="004C2DED" w:rsidRDefault="006A4A34" w:rsidP="000B0B97">
      <w:pPr>
        <w:pStyle w:val="u"/>
        <w:spacing w:before="0" w:beforeAutospacing="0" w:after="0" w:afterAutospacing="0" w:line="120" w:lineRule="atLeast"/>
        <w:ind w:firstLine="567"/>
        <w:jc w:val="both"/>
        <w:rPr>
          <w:sz w:val="28"/>
          <w:szCs w:val="28"/>
        </w:rPr>
      </w:pPr>
      <w:r w:rsidRPr="004C2DED">
        <w:rPr>
          <w:sz w:val="28"/>
          <w:szCs w:val="28"/>
        </w:rPr>
        <w:t xml:space="preserve">Действия частного охранника после применения оружия. Ответственность за его неправомерное применение. </w:t>
      </w:r>
    </w:p>
    <w:p w:rsidR="008413DE" w:rsidRPr="004C2DED" w:rsidRDefault="00A641C4" w:rsidP="000B0B97">
      <w:pPr>
        <w:pStyle w:val="u"/>
        <w:spacing w:before="0" w:beforeAutospacing="0" w:after="0" w:afterAutospacing="0" w:line="120" w:lineRule="atLeast"/>
        <w:ind w:firstLine="567"/>
        <w:jc w:val="both"/>
        <w:rPr>
          <w:sz w:val="28"/>
          <w:szCs w:val="28"/>
        </w:rPr>
      </w:pPr>
      <w:r w:rsidRPr="004C2DED">
        <w:rPr>
          <w:sz w:val="28"/>
          <w:szCs w:val="28"/>
        </w:rPr>
        <w:t>Юридический комментарий практики применения оружия охранниками.</w:t>
      </w:r>
    </w:p>
    <w:p w:rsidR="008413DE" w:rsidRPr="004C2DED" w:rsidRDefault="00C17C73" w:rsidP="000B0B97">
      <w:pPr>
        <w:ind w:firstLine="567"/>
        <w:jc w:val="both"/>
        <w:rPr>
          <w:sz w:val="28"/>
          <w:szCs w:val="28"/>
        </w:rPr>
      </w:pPr>
      <w:r w:rsidRPr="004C2DED">
        <w:rPr>
          <w:b/>
          <w:sz w:val="28"/>
          <w:szCs w:val="28"/>
        </w:rPr>
        <w:t xml:space="preserve">Практическое занятие. </w:t>
      </w:r>
      <w:r w:rsidRPr="004C2DED">
        <w:rPr>
          <w:sz w:val="28"/>
          <w:szCs w:val="28"/>
        </w:rPr>
        <w:t>Решение контрольных вопросов по теме.</w:t>
      </w:r>
    </w:p>
    <w:p w:rsidR="008413DE" w:rsidRPr="004C2DED" w:rsidRDefault="008413DE" w:rsidP="000B0B97">
      <w:pPr>
        <w:ind w:firstLine="567"/>
        <w:jc w:val="both"/>
        <w:rPr>
          <w:sz w:val="28"/>
          <w:szCs w:val="28"/>
        </w:rPr>
      </w:pPr>
    </w:p>
    <w:p w:rsidR="008413DE" w:rsidRPr="004C2DED" w:rsidRDefault="00457F0C" w:rsidP="000B0B97">
      <w:pPr>
        <w:ind w:firstLine="567"/>
        <w:jc w:val="both"/>
        <w:rPr>
          <w:b/>
          <w:sz w:val="28"/>
          <w:szCs w:val="28"/>
        </w:rPr>
      </w:pPr>
      <w:r w:rsidRPr="004C2DED">
        <w:rPr>
          <w:b/>
          <w:sz w:val="28"/>
          <w:szCs w:val="28"/>
        </w:rPr>
        <w:lastRenderedPageBreak/>
        <w:t xml:space="preserve">Тема </w:t>
      </w:r>
      <w:r w:rsidR="0083553F" w:rsidRPr="004C2DED">
        <w:rPr>
          <w:b/>
          <w:sz w:val="28"/>
          <w:szCs w:val="28"/>
        </w:rPr>
        <w:t>1.</w:t>
      </w:r>
      <w:r w:rsidR="00E14F03" w:rsidRPr="004C2DED">
        <w:rPr>
          <w:b/>
          <w:sz w:val="28"/>
          <w:szCs w:val="28"/>
        </w:rPr>
        <w:t>5</w:t>
      </w:r>
      <w:r w:rsidRPr="004C2DED">
        <w:rPr>
          <w:b/>
          <w:sz w:val="28"/>
          <w:szCs w:val="28"/>
        </w:rPr>
        <w:t xml:space="preserve">. </w:t>
      </w:r>
      <w:r w:rsidR="001C3B05" w:rsidRPr="004C2DED">
        <w:rPr>
          <w:b/>
          <w:sz w:val="28"/>
          <w:szCs w:val="28"/>
        </w:rPr>
        <w:t xml:space="preserve">Основы  гражданского и </w:t>
      </w:r>
      <w:r w:rsidR="00F81266" w:rsidRPr="004C2DED">
        <w:rPr>
          <w:b/>
          <w:sz w:val="28"/>
          <w:szCs w:val="28"/>
        </w:rPr>
        <w:t>трудово</w:t>
      </w:r>
      <w:r w:rsidR="004F316A" w:rsidRPr="004C2DED">
        <w:rPr>
          <w:b/>
          <w:sz w:val="28"/>
          <w:szCs w:val="28"/>
        </w:rPr>
        <w:t>го</w:t>
      </w:r>
      <w:r w:rsidR="00F81266" w:rsidRPr="004C2DED">
        <w:rPr>
          <w:b/>
          <w:sz w:val="28"/>
          <w:szCs w:val="28"/>
        </w:rPr>
        <w:t xml:space="preserve"> законодательств</w:t>
      </w:r>
      <w:r w:rsidR="004F316A" w:rsidRPr="004C2DED">
        <w:rPr>
          <w:b/>
          <w:sz w:val="28"/>
          <w:szCs w:val="28"/>
        </w:rPr>
        <w:t>а</w:t>
      </w:r>
      <w:r w:rsidR="00F81266" w:rsidRPr="004C2DED">
        <w:rPr>
          <w:b/>
          <w:sz w:val="28"/>
          <w:szCs w:val="28"/>
        </w:rPr>
        <w:t xml:space="preserve"> </w:t>
      </w:r>
    </w:p>
    <w:p w:rsidR="000C56AE" w:rsidRPr="004C2DED" w:rsidRDefault="005A376B" w:rsidP="000B0B97">
      <w:pPr>
        <w:ind w:firstLine="567"/>
        <w:jc w:val="both"/>
        <w:rPr>
          <w:sz w:val="28"/>
          <w:szCs w:val="28"/>
        </w:rPr>
      </w:pPr>
      <w:r w:rsidRPr="004C2DED">
        <w:rPr>
          <w:b/>
          <w:sz w:val="28"/>
          <w:szCs w:val="28"/>
        </w:rPr>
        <w:t>Лекция.</w:t>
      </w:r>
      <w:r w:rsidRPr="004C2DED">
        <w:rPr>
          <w:sz w:val="28"/>
          <w:szCs w:val="28"/>
        </w:rPr>
        <w:t xml:space="preserve"> </w:t>
      </w:r>
      <w:bookmarkStart w:id="5" w:name="p118"/>
      <w:bookmarkStart w:id="6" w:name="p119"/>
      <w:bookmarkEnd w:id="5"/>
      <w:bookmarkEnd w:id="6"/>
    </w:p>
    <w:p w:rsidR="008413DE" w:rsidRPr="004C2DED" w:rsidRDefault="00AC4779" w:rsidP="000B0B97">
      <w:pPr>
        <w:ind w:firstLine="567"/>
        <w:jc w:val="both"/>
        <w:rPr>
          <w:sz w:val="28"/>
          <w:szCs w:val="28"/>
        </w:rPr>
      </w:pPr>
      <w:r w:rsidRPr="004C2DED">
        <w:rPr>
          <w:sz w:val="28"/>
          <w:szCs w:val="28"/>
        </w:rPr>
        <w:t>Право собственности и его содержание. Защита прав собственности.</w:t>
      </w:r>
    </w:p>
    <w:p w:rsidR="00AC4779" w:rsidRPr="004C2DED" w:rsidRDefault="00AC4779" w:rsidP="000B0B97">
      <w:pPr>
        <w:ind w:firstLine="567"/>
        <w:jc w:val="both"/>
        <w:rPr>
          <w:sz w:val="28"/>
          <w:szCs w:val="28"/>
        </w:rPr>
      </w:pPr>
      <w:r w:rsidRPr="004C2DED">
        <w:rPr>
          <w:sz w:val="28"/>
          <w:szCs w:val="28"/>
        </w:rPr>
        <w:t>Обстоятельства, возникающие вследствие причинения вреда имуществу собственников. Общие основания ответственности за причинение вреда. Изучение положений статей 1066, 1067 Гражданского кодекса Российской Федерации.</w:t>
      </w:r>
    </w:p>
    <w:p w:rsidR="004531D7" w:rsidRPr="004C2DED" w:rsidRDefault="00AC4779" w:rsidP="000B0B97">
      <w:pPr>
        <w:pStyle w:val="a3"/>
        <w:spacing w:before="0"/>
        <w:ind w:right="0" w:firstLine="567"/>
        <w:jc w:val="both"/>
        <w:rPr>
          <w:b w:val="0"/>
          <w:sz w:val="28"/>
          <w:szCs w:val="28"/>
        </w:rPr>
      </w:pPr>
      <w:r w:rsidRPr="004C2DED">
        <w:rPr>
          <w:b w:val="0"/>
          <w:sz w:val="28"/>
          <w:szCs w:val="28"/>
        </w:rPr>
        <w:t>Общая характеристика Трудового кодекса Российской Федерации</w:t>
      </w:r>
      <w:r w:rsidR="004531D7" w:rsidRPr="004C2DED">
        <w:rPr>
          <w:b w:val="0"/>
          <w:sz w:val="28"/>
          <w:szCs w:val="28"/>
        </w:rPr>
        <w:t xml:space="preserve">. </w:t>
      </w:r>
    </w:p>
    <w:p w:rsidR="00AC4779" w:rsidRPr="003E2A91" w:rsidRDefault="00AC4779" w:rsidP="007A6E93">
      <w:pPr>
        <w:widowControl/>
        <w:ind w:firstLine="567"/>
        <w:jc w:val="both"/>
        <w:rPr>
          <w:sz w:val="28"/>
          <w:szCs w:val="28"/>
        </w:rPr>
      </w:pPr>
      <w:r w:rsidRPr="004C2DED">
        <w:rPr>
          <w:sz w:val="28"/>
          <w:szCs w:val="28"/>
        </w:rPr>
        <w:t xml:space="preserve">Стороны и содержание трудового договора. </w:t>
      </w:r>
      <w:r w:rsidR="004F550F" w:rsidRPr="004C2DED">
        <w:rPr>
          <w:sz w:val="28"/>
          <w:szCs w:val="28"/>
        </w:rPr>
        <w:t>Заключение и изменение условий трудового договора, как основного документа  юридически оформляющего  взаимные права и обязанности работника и нанимателя. </w:t>
      </w:r>
      <w:r w:rsidRPr="004C2DED">
        <w:rPr>
          <w:sz w:val="28"/>
          <w:szCs w:val="28"/>
        </w:rPr>
        <w:t xml:space="preserve">Условия трудового договора, срок и форма его заключения. Основания прекращения трудового договора. Рабочее время и время </w:t>
      </w:r>
      <w:r w:rsidRPr="003E2A91">
        <w:rPr>
          <w:sz w:val="28"/>
          <w:szCs w:val="28"/>
        </w:rPr>
        <w:t>отдыха. Оплата и нормирование труда. Трудовая дисциплина.</w:t>
      </w:r>
    </w:p>
    <w:p w:rsidR="003E2A91" w:rsidRPr="003E2A91" w:rsidRDefault="00D81459" w:rsidP="007A6E93">
      <w:pPr>
        <w:widowControl/>
        <w:ind w:firstLine="567"/>
        <w:jc w:val="both"/>
        <w:rPr>
          <w:sz w:val="28"/>
          <w:szCs w:val="28"/>
        </w:rPr>
      </w:pPr>
      <w:r w:rsidRPr="003E2A91">
        <w:rPr>
          <w:sz w:val="28"/>
          <w:szCs w:val="28"/>
        </w:rPr>
        <w:t xml:space="preserve">Обязательные и дополнительные условия трудового договора. </w:t>
      </w:r>
    </w:p>
    <w:p w:rsidR="003E2A91" w:rsidRPr="00D23D2B" w:rsidRDefault="003E2A91"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3E2A91">
        <w:rPr>
          <w:rFonts w:ascii="Times New Roman" w:hAnsi="Times New Roman" w:cs="Times New Roman"/>
          <w:i w:val="0"/>
          <w:sz w:val="28"/>
          <w:szCs w:val="28"/>
        </w:rPr>
        <w:t xml:space="preserve">Трудовые отношения возникают на основе </w:t>
      </w:r>
      <w:r w:rsidRPr="00D23D2B">
        <w:rPr>
          <w:rFonts w:ascii="Times New Roman" w:hAnsi="Times New Roman" w:cs="Times New Roman"/>
          <w:bCs/>
          <w:i w:val="0"/>
          <w:iCs w:val="0"/>
          <w:sz w:val="28"/>
          <w:szCs w:val="28"/>
        </w:rPr>
        <w:t>трудового договора (ТД)</w:t>
      </w:r>
      <w:r w:rsidRPr="00D23D2B">
        <w:rPr>
          <w:rFonts w:ascii="Times New Roman" w:hAnsi="Times New Roman" w:cs="Times New Roman"/>
          <w:i w:val="0"/>
          <w:sz w:val="28"/>
          <w:szCs w:val="28"/>
        </w:rPr>
        <w:t>, заключаемого в письменной форме в 2-х экземплярах, каждый из которых подписывается сторонами.</w:t>
      </w:r>
    </w:p>
    <w:p w:rsidR="003E2A91" w:rsidRPr="003E2A91" w:rsidRDefault="003E2A91" w:rsidP="002B3ABF">
      <w:pPr>
        <w:pStyle w:val="041F0440043E04410442043E043904420435043A04410442"/>
        <w:tabs>
          <w:tab w:val="num" w:pos="180"/>
        </w:tabs>
        <w:spacing w:beforeLines="26" w:afterLines="26" w:line="240" w:lineRule="auto"/>
        <w:ind w:firstLine="567"/>
        <w:rPr>
          <w:rFonts w:ascii="Times New Roman" w:hAnsi="Times New Roman" w:cs="Times New Roman"/>
          <w:i w:val="0"/>
          <w:sz w:val="28"/>
          <w:szCs w:val="28"/>
        </w:rPr>
      </w:pPr>
      <w:r w:rsidRPr="00D23D2B">
        <w:rPr>
          <w:rFonts w:ascii="Times New Roman" w:hAnsi="Times New Roman" w:cs="Times New Roman"/>
          <w:bCs/>
          <w:i w:val="0"/>
          <w:iCs w:val="0"/>
          <w:sz w:val="28"/>
          <w:szCs w:val="28"/>
        </w:rPr>
        <w:t xml:space="preserve">Содержание ТД: </w:t>
      </w:r>
      <w:r w:rsidRPr="00D23D2B">
        <w:rPr>
          <w:rFonts w:ascii="Times New Roman" w:hAnsi="Times New Roman" w:cs="Times New Roman"/>
          <w:i w:val="0"/>
          <w:sz w:val="28"/>
          <w:szCs w:val="28"/>
        </w:rPr>
        <w:t>фамилия, имя, отчество работника, наименование работодателя (фамилия, имя, отчество работо</w:t>
      </w:r>
      <w:r w:rsidRPr="003E2A91">
        <w:rPr>
          <w:rFonts w:ascii="Times New Roman" w:hAnsi="Times New Roman" w:cs="Times New Roman"/>
          <w:i w:val="0"/>
          <w:sz w:val="28"/>
          <w:szCs w:val="28"/>
        </w:rPr>
        <w:t xml:space="preserve">дателя – физического лица), заключивших трудовой договор; сведения о документах, удостоверяющих личность работника и работодателя – физического лица;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 сведения о представителе работодателя, подписавшем трудовой договор, и основание, в силу которого он наделен соответствующими полномочиями;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место работы с указанием обособленного структурного подразделения и его местонахождения; трудовая функция (работа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права и обязанности работника; права и обязанности работодателя;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w:t>
      </w:r>
      <w:r w:rsidRPr="003E2A91">
        <w:rPr>
          <w:rFonts w:ascii="Times New Roman" w:hAnsi="Times New Roman" w:cs="Times New Roman"/>
          <w:i w:val="0"/>
          <w:spacing w:val="4"/>
          <w:sz w:val="28"/>
          <w:szCs w:val="28"/>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r w:rsidRPr="003E2A91">
        <w:rPr>
          <w:rFonts w:ascii="Times New Roman" w:hAnsi="Times New Roman" w:cs="Times New Roman"/>
          <w:i w:val="0"/>
          <w:sz w:val="28"/>
          <w:szCs w:val="28"/>
        </w:rPr>
        <w:t xml:space="preserve">режим рабочего времени и времени отдыха (если для данного работника он отличается от общих правил, действующих у данного работодателя);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w:t>
      </w:r>
      <w:r w:rsidRPr="003E2A91">
        <w:rPr>
          <w:rFonts w:ascii="Times New Roman" w:hAnsi="Times New Roman" w:cs="Times New Roman"/>
          <w:i w:val="0"/>
          <w:sz w:val="28"/>
          <w:szCs w:val="28"/>
        </w:rPr>
        <w:lastRenderedPageBreak/>
        <w:t>характеристик условий труда на рабочем месте; условия, определяющие в необходимых случаях характер работы (подвижной, разъездной, в пути, другой характер работы); условие об обязательном социальном страховании работника в соответствии с настоящим Кодексом и иными федеральными законами.</w:t>
      </w:r>
    </w:p>
    <w:p w:rsidR="00D81459" w:rsidRPr="003E2A91" w:rsidRDefault="00D81459" w:rsidP="007A6E93">
      <w:pPr>
        <w:widowControl/>
        <w:ind w:firstLine="567"/>
        <w:jc w:val="both"/>
        <w:rPr>
          <w:sz w:val="28"/>
          <w:szCs w:val="28"/>
        </w:rPr>
      </w:pPr>
      <w:r w:rsidRPr="003E2A91">
        <w:rPr>
          <w:sz w:val="28"/>
          <w:szCs w:val="28"/>
        </w:rPr>
        <w:t>Обязательное ознакомление под роспись сотрудника с правилами внутреннего трудового  распорядка и иными нормативными актами, непосредственно связанными с его деятельностью, еще до подписания договора.</w:t>
      </w:r>
      <w:r w:rsidR="008B00C0" w:rsidRPr="003E2A91">
        <w:rPr>
          <w:sz w:val="28"/>
          <w:szCs w:val="28"/>
        </w:rPr>
        <w:t xml:space="preserve"> </w:t>
      </w:r>
      <w:r w:rsidRPr="003E2A91">
        <w:rPr>
          <w:sz w:val="28"/>
          <w:szCs w:val="28"/>
        </w:rPr>
        <w:t>Внутреннее и внешнее совместительство.</w:t>
      </w:r>
    </w:p>
    <w:p w:rsidR="008B00C0" w:rsidRPr="003E2A91" w:rsidRDefault="00D81459" w:rsidP="007A6E93">
      <w:pPr>
        <w:widowControl/>
        <w:ind w:firstLine="567"/>
        <w:jc w:val="both"/>
        <w:rPr>
          <w:sz w:val="28"/>
          <w:szCs w:val="28"/>
        </w:rPr>
      </w:pPr>
      <w:r w:rsidRPr="003E2A91">
        <w:rPr>
          <w:sz w:val="28"/>
          <w:szCs w:val="28"/>
        </w:rPr>
        <w:t xml:space="preserve">Порядок изменения условий трудового договора.  </w:t>
      </w:r>
    </w:p>
    <w:p w:rsidR="00AC4779" w:rsidRPr="003E2A91" w:rsidRDefault="00AC4779" w:rsidP="007A6E93">
      <w:pPr>
        <w:widowControl/>
        <w:ind w:firstLine="567"/>
        <w:jc w:val="both"/>
        <w:rPr>
          <w:sz w:val="28"/>
          <w:szCs w:val="28"/>
        </w:rPr>
      </w:pPr>
      <w:r w:rsidRPr="003E2A91">
        <w:rPr>
          <w:sz w:val="28"/>
          <w:szCs w:val="28"/>
        </w:rPr>
        <w:t xml:space="preserve">Понятие и признаки материальной ответственности сторон  по трудовому </w:t>
      </w:r>
      <w:r w:rsidR="008B00C0" w:rsidRPr="003E2A91">
        <w:rPr>
          <w:sz w:val="28"/>
          <w:szCs w:val="28"/>
        </w:rPr>
        <w:t xml:space="preserve"> </w:t>
      </w:r>
      <w:r w:rsidRPr="003E2A91">
        <w:rPr>
          <w:sz w:val="28"/>
          <w:szCs w:val="28"/>
        </w:rPr>
        <w:t>договору.</w:t>
      </w:r>
    </w:p>
    <w:p w:rsidR="00030859" w:rsidRPr="003E2A91" w:rsidRDefault="00AE366D" w:rsidP="007A6E93">
      <w:pPr>
        <w:widowControl/>
        <w:ind w:firstLine="567"/>
        <w:jc w:val="both"/>
        <w:rPr>
          <w:sz w:val="28"/>
          <w:szCs w:val="28"/>
        </w:rPr>
      </w:pPr>
      <w:r w:rsidRPr="003E2A91">
        <w:rPr>
          <w:sz w:val="28"/>
          <w:szCs w:val="28"/>
        </w:rPr>
        <w:t>Новые положения  трудового законодательства, призванные защитить права работников и оградить их от несанкционированных увольнений при изменении организационных или технологических условий труда.</w:t>
      </w:r>
    </w:p>
    <w:p w:rsidR="002C1C6B" w:rsidRPr="004C2DED" w:rsidRDefault="001B3E49" w:rsidP="007A6E93">
      <w:pPr>
        <w:spacing w:line="120" w:lineRule="atLeast"/>
        <w:ind w:firstLine="567"/>
        <w:jc w:val="both"/>
        <w:rPr>
          <w:sz w:val="28"/>
          <w:szCs w:val="28"/>
        </w:rPr>
      </w:pPr>
      <w:r w:rsidRPr="003E2A91">
        <w:rPr>
          <w:sz w:val="28"/>
          <w:szCs w:val="28"/>
        </w:rPr>
        <w:t>Н</w:t>
      </w:r>
      <w:r w:rsidR="00E333B5" w:rsidRPr="003E2A91">
        <w:rPr>
          <w:sz w:val="28"/>
          <w:szCs w:val="28"/>
        </w:rPr>
        <w:t>еправомерны</w:t>
      </w:r>
      <w:r w:rsidRPr="003E2A91">
        <w:rPr>
          <w:sz w:val="28"/>
          <w:szCs w:val="28"/>
        </w:rPr>
        <w:t>е</w:t>
      </w:r>
      <w:r w:rsidR="00E333B5" w:rsidRPr="003E2A91">
        <w:rPr>
          <w:sz w:val="28"/>
          <w:szCs w:val="28"/>
        </w:rPr>
        <w:t xml:space="preserve"> увольнени</w:t>
      </w:r>
      <w:r w:rsidRPr="003E2A91">
        <w:rPr>
          <w:sz w:val="28"/>
          <w:szCs w:val="28"/>
        </w:rPr>
        <w:t>я</w:t>
      </w:r>
      <w:r w:rsidR="00E333B5" w:rsidRPr="003E2A91">
        <w:rPr>
          <w:sz w:val="28"/>
          <w:szCs w:val="28"/>
        </w:rPr>
        <w:t xml:space="preserve"> при ухудшении состояния здоровья</w:t>
      </w:r>
      <w:r w:rsidRPr="003E2A91">
        <w:rPr>
          <w:sz w:val="28"/>
          <w:szCs w:val="28"/>
        </w:rPr>
        <w:t xml:space="preserve"> работников. </w:t>
      </w:r>
      <w:r w:rsidR="00E333B5" w:rsidRPr="003E2A91">
        <w:rPr>
          <w:sz w:val="28"/>
          <w:szCs w:val="28"/>
        </w:rPr>
        <w:t xml:space="preserve"> </w:t>
      </w:r>
      <w:r w:rsidRPr="003E2A91">
        <w:rPr>
          <w:sz w:val="28"/>
          <w:szCs w:val="28"/>
        </w:rPr>
        <w:t>У</w:t>
      </w:r>
      <w:r w:rsidR="00E333B5" w:rsidRPr="003E2A91">
        <w:rPr>
          <w:sz w:val="28"/>
          <w:szCs w:val="28"/>
        </w:rPr>
        <w:t>словия перевода на другую работу в соответствии с</w:t>
      </w:r>
      <w:r w:rsidR="00E333B5" w:rsidRPr="004C2DED">
        <w:rPr>
          <w:sz w:val="28"/>
          <w:szCs w:val="28"/>
        </w:rPr>
        <w:t xml:space="preserve"> медицинским заключением.</w:t>
      </w:r>
    </w:p>
    <w:p w:rsidR="005474BD" w:rsidRPr="004C2DED" w:rsidRDefault="00491E4D" w:rsidP="000B0B97">
      <w:pPr>
        <w:spacing w:line="120" w:lineRule="atLeast"/>
        <w:ind w:firstLine="567"/>
        <w:jc w:val="both"/>
        <w:rPr>
          <w:sz w:val="28"/>
          <w:szCs w:val="28"/>
        </w:rPr>
      </w:pPr>
      <w:r w:rsidRPr="004C2DED">
        <w:rPr>
          <w:sz w:val="28"/>
          <w:szCs w:val="28"/>
        </w:rPr>
        <w:t>Обстоятельства прекращения трудовых отношений: дисквалификация, исключающая возможность исполнения работником обязанностей по трудовому договору; истечение срока действия или лишение работника специального права (лицензии, права на управление транспортным средством, права на ношение оружия, другого специального права), если это влечет за собой невозможность исполнения им обязанностей по трудовому договору и т.д.</w:t>
      </w:r>
    </w:p>
    <w:p w:rsidR="005474BD" w:rsidRPr="004C2DED" w:rsidRDefault="005444DC" w:rsidP="000B0B97">
      <w:pPr>
        <w:spacing w:line="120" w:lineRule="atLeast"/>
        <w:ind w:firstLine="567"/>
        <w:jc w:val="both"/>
        <w:rPr>
          <w:sz w:val="28"/>
          <w:szCs w:val="28"/>
        </w:rPr>
      </w:pPr>
      <w:r w:rsidRPr="004C2DED">
        <w:rPr>
          <w:b/>
          <w:sz w:val="28"/>
          <w:szCs w:val="28"/>
        </w:rPr>
        <w:t>Практическое занятие</w:t>
      </w:r>
      <w:r w:rsidRPr="004C2DED">
        <w:rPr>
          <w:sz w:val="28"/>
          <w:szCs w:val="28"/>
        </w:rPr>
        <w:t>. Решение контрольных вопросов по теме.</w:t>
      </w:r>
    </w:p>
    <w:p w:rsidR="00BF312A" w:rsidRPr="004C2DED" w:rsidRDefault="00BF312A" w:rsidP="000B0B97">
      <w:pPr>
        <w:spacing w:line="120" w:lineRule="atLeast"/>
        <w:ind w:firstLine="567"/>
        <w:jc w:val="center"/>
        <w:rPr>
          <w:b/>
          <w:sz w:val="28"/>
          <w:szCs w:val="28"/>
        </w:rPr>
      </w:pPr>
    </w:p>
    <w:p w:rsidR="005474BD" w:rsidRDefault="00925BC4" w:rsidP="000B0B97">
      <w:pPr>
        <w:spacing w:line="120" w:lineRule="atLeast"/>
        <w:ind w:firstLine="567"/>
        <w:jc w:val="center"/>
        <w:rPr>
          <w:b/>
          <w:sz w:val="24"/>
          <w:szCs w:val="24"/>
        </w:rPr>
      </w:pPr>
      <w:r w:rsidRPr="005474BD">
        <w:rPr>
          <w:b/>
          <w:sz w:val="24"/>
          <w:szCs w:val="24"/>
        </w:rPr>
        <w:t>Р</w:t>
      </w:r>
      <w:r w:rsidR="00622D49">
        <w:rPr>
          <w:b/>
          <w:sz w:val="24"/>
          <w:szCs w:val="24"/>
        </w:rPr>
        <w:t xml:space="preserve">АЗДЕЛ </w:t>
      </w:r>
      <w:r w:rsidRPr="005474BD">
        <w:rPr>
          <w:b/>
          <w:sz w:val="24"/>
          <w:szCs w:val="24"/>
        </w:rPr>
        <w:t xml:space="preserve">2. </w:t>
      </w:r>
      <w:r w:rsidR="00622D49">
        <w:rPr>
          <w:b/>
          <w:sz w:val="24"/>
          <w:szCs w:val="24"/>
        </w:rPr>
        <w:t xml:space="preserve">ТАКТИКО-СПЕЦИАЛЬНАЯ  ПОДГОТОВКА </w:t>
      </w:r>
      <w:bookmarkStart w:id="7" w:name="p167"/>
      <w:bookmarkEnd w:id="7"/>
    </w:p>
    <w:p w:rsidR="00386A68" w:rsidRPr="005474BD" w:rsidRDefault="00386A68" w:rsidP="000B0B97">
      <w:pPr>
        <w:spacing w:line="120" w:lineRule="atLeast"/>
        <w:ind w:firstLine="567"/>
        <w:jc w:val="center"/>
        <w:rPr>
          <w:b/>
          <w:sz w:val="24"/>
          <w:szCs w:val="24"/>
        </w:rPr>
      </w:pPr>
    </w:p>
    <w:p w:rsidR="005474BD" w:rsidRPr="00AA4109" w:rsidRDefault="00C67BB1" w:rsidP="000B0B97">
      <w:pPr>
        <w:spacing w:line="120" w:lineRule="atLeast"/>
        <w:ind w:firstLine="567"/>
        <w:jc w:val="both"/>
        <w:rPr>
          <w:b/>
          <w:sz w:val="28"/>
          <w:szCs w:val="28"/>
        </w:rPr>
      </w:pPr>
      <w:r w:rsidRPr="00AA4109">
        <w:rPr>
          <w:b/>
          <w:sz w:val="28"/>
          <w:szCs w:val="28"/>
        </w:rPr>
        <w:t xml:space="preserve">Тема 2.1. Методика и тактика охраны имущества, в том числе при его транспортировке </w:t>
      </w:r>
    </w:p>
    <w:p w:rsidR="00FC7236" w:rsidRPr="00AA4109" w:rsidRDefault="00FC7236" w:rsidP="000B0B97">
      <w:pPr>
        <w:spacing w:line="120" w:lineRule="atLeast"/>
        <w:ind w:firstLine="567"/>
        <w:jc w:val="both"/>
        <w:rPr>
          <w:sz w:val="28"/>
          <w:szCs w:val="28"/>
        </w:rPr>
      </w:pPr>
      <w:r w:rsidRPr="00AA4109">
        <w:rPr>
          <w:b/>
          <w:sz w:val="28"/>
          <w:szCs w:val="28"/>
        </w:rPr>
        <w:t>Семинарское занятие.</w:t>
      </w:r>
      <w:r w:rsidRPr="00AA4109">
        <w:rPr>
          <w:sz w:val="28"/>
          <w:szCs w:val="28"/>
        </w:rPr>
        <w:t xml:space="preserve"> Диалогическая форма учебного занятия путем активного обсуждения вопросов темы. </w:t>
      </w:r>
    </w:p>
    <w:p w:rsidR="00E15AC5" w:rsidRPr="00AA4109" w:rsidRDefault="00C67BB1" w:rsidP="000B0B97">
      <w:pPr>
        <w:spacing w:line="120" w:lineRule="atLeast"/>
        <w:ind w:firstLine="567"/>
        <w:jc w:val="both"/>
        <w:rPr>
          <w:sz w:val="28"/>
          <w:szCs w:val="28"/>
        </w:rPr>
      </w:pPr>
      <w:r w:rsidRPr="00AA4109">
        <w:rPr>
          <w:sz w:val="28"/>
          <w:szCs w:val="28"/>
        </w:rPr>
        <w:t xml:space="preserve">Виды охраняемых объектов и комплекс мер по обеспечению их безопасности. </w:t>
      </w:r>
    </w:p>
    <w:p w:rsidR="00CA4000" w:rsidRDefault="00C67BB1" w:rsidP="000B0B97">
      <w:pPr>
        <w:spacing w:line="120" w:lineRule="atLeast"/>
        <w:ind w:firstLine="567"/>
        <w:jc w:val="both"/>
        <w:rPr>
          <w:sz w:val="28"/>
          <w:szCs w:val="28"/>
        </w:rPr>
      </w:pPr>
      <w:r w:rsidRPr="00AA4109">
        <w:rPr>
          <w:sz w:val="28"/>
          <w:szCs w:val="28"/>
        </w:rPr>
        <w:t xml:space="preserve">Организация пропускного и внутриобъектового режимов, осуществляемых в целях охраны имущества. </w:t>
      </w:r>
      <w:r w:rsidR="00F776FD" w:rsidRPr="00AA4109">
        <w:rPr>
          <w:sz w:val="28"/>
          <w:szCs w:val="28"/>
        </w:rPr>
        <w:t xml:space="preserve">Факторы, влияющие на выбор методики и тактики охраны. </w:t>
      </w:r>
      <w:bookmarkStart w:id="8" w:name="p169"/>
      <w:bookmarkEnd w:id="8"/>
      <w:r w:rsidR="00F776FD" w:rsidRPr="00AA4109">
        <w:rPr>
          <w:sz w:val="28"/>
          <w:szCs w:val="28"/>
        </w:rPr>
        <w:t xml:space="preserve">Проектирование систем защиты стационарного  объекта. </w:t>
      </w:r>
      <w:r w:rsidRPr="00AA4109">
        <w:rPr>
          <w:sz w:val="28"/>
          <w:szCs w:val="28"/>
        </w:rPr>
        <w:t>Выявление подделок документов.</w:t>
      </w:r>
      <w:r w:rsidR="00FB3535" w:rsidRPr="00AA4109">
        <w:rPr>
          <w:sz w:val="28"/>
          <w:szCs w:val="28"/>
        </w:rPr>
        <w:t xml:space="preserve"> </w:t>
      </w:r>
      <w:r w:rsidR="00FB5C14" w:rsidRPr="00AA4109">
        <w:rPr>
          <w:sz w:val="28"/>
          <w:szCs w:val="28"/>
        </w:rPr>
        <w:t xml:space="preserve">Материальный подлог  и его признаки, способы выявления дописки, травления, подчистки,  смывания, замены листов, фотографий).  </w:t>
      </w:r>
    </w:p>
    <w:p w:rsidR="00386A68" w:rsidRPr="00386A68"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386A68">
        <w:rPr>
          <w:rFonts w:ascii="Times New Roman" w:hAnsi="Times New Roman" w:cs="Times New Roman"/>
          <w:b/>
          <w:bCs/>
          <w:i w:val="0"/>
          <w:iCs w:val="0"/>
          <w:sz w:val="28"/>
          <w:szCs w:val="28"/>
        </w:rPr>
        <w:t xml:space="preserve">Прием объекта под охрану: </w:t>
      </w:r>
      <w:r w:rsidRPr="00386A68">
        <w:rPr>
          <w:rFonts w:ascii="Times New Roman" w:hAnsi="Times New Roman" w:cs="Times New Roman"/>
          <w:i w:val="0"/>
          <w:sz w:val="28"/>
          <w:szCs w:val="28"/>
        </w:rPr>
        <w:t>своевременный инструктаж;</w:t>
      </w:r>
      <w:r>
        <w:rPr>
          <w:rFonts w:ascii="Times New Roman" w:hAnsi="Times New Roman" w:cs="Times New Roman"/>
          <w:i w:val="0"/>
          <w:sz w:val="28"/>
          <w:szCs w:val="28"/>
        </w:rPr>
        <w:t xml:space="preserve"> </w:t>
      </w:r>
      <w:r w:rsidRPr="00386A68">
        <w:rPr>
          <w:rFonts w:ascii="Times New Roman" w:hAnsi="Times New Roman" w:cs="Times New Roman"/>
          <w:i w:val="0"/>
          <w:sz w:val="28"/>
          <w:szCs w:val="28"/>
        </w:rPr>
        <w:t>получить снаряжение, оружие и спецсредства, проверив их исправность;</w:t>
      </w:r>
      <w:r>
        <w:rPr>
          <w:rFonts w:ascii="Times New Roman" w:hAnsi="Times New Roman" w:cs="Times New Roman"/>
          <w:i w:val="0"/>
          <w:sz w:val="28"/>
          <w:szCs w:val="28"/>
        </w:rPr>
        <w:t xml:space="preserve"> </w:t>
      </w:r>
      <w:r w:rsidRPr="00386A68">
        <w:rPr>
          <w:rFonts w:ascii="Times New Roman" w:hAnsi="Times New Roman" w:cs="Times New Roman"/>
          <w:i w:val="0"/>
          <w:sz w:val="28"/>
          <w:szCs w:val="28"/>
        </w:rPr>
        <w:t>совместно со сдающим под охрану осмотреть и проверить принимаемый объект (печати, пломбы, сигнализацию, полноту и исправность пожарного оснащения, освещение, связь), сличив с постовой ведомостью;</w:t>
      </w:r>
      <w:r>
        <w:rPr>
          <w:rFonts w:ascii="Times New Roman" w:hAnsi="Times New Roman" w:cs="Times New Roman"/>
          <w:i w:val="0"/>
          <w:sz w:val="28"/>
          <w:szCs w:val="28"/>
        </w:rPr>
        <w:t xml:space="preserve"> </w:t>
      </w:r>
      <w:r w:rsidRPr="00386A68">
        <w:rPr>
          <w:rFonts w:ascii="Times New Roman" w:hAnsi="Times New Roman" w:cs="Times New Roman"/>
          <w:i w:val="0"/>
          <w:sz w:val="28"/>
          <w:szCs w:val="28"/>
        </w:rPr>
        <w:t xml:space="preserve">проверить </w:t>
      </w:r>
      <w:r w:rsidRPr="00386A68">
        <w:rPr>
          <w:rFonts w:ascii="Times New Roman" w:hAnsi="Times New Roman" w:cs="Times New Roman"/>
          <w:i w:val="0"/>
          <w:sz w:val="28"/>
          <w:szCs w:val="28"/>
        </w:rPr>
        <w:lastRenderedPageBreak/>
        <w:t>действие сигнализации;</w:t>
      </w:r>
      <w:r>
        <w:rPr>
          <w:rFonts w:ascii="Times New Roman" w:hAnsi="Times New Roman" w:cs="Times New Roman"/>
          <w:i w:val="0"/>
          <w:sz w:val="28"/>
          <w:szCs w:val="28"/>
        </w:rPr>
        <w:t xml:space="preserve"> </w:t>
      </w:r>
      <w:r w:rsidRPr="00386A68">
        <w:rPr>
          <w:rFonts w:ascii="Times New Roman" w:hAnsi="Times New Roman" w:cs="Times New Roman"/>
          <w:i w:val="0"/>
          <w:sz w:val="28"/>
          <w:szCs w:val="28"/>
        </w:rPr>
        <w:t>караульное помещение (сторожка) должна иметь надежные запоры, средства рабочей, резервной, аварийной связи и скрытую кнопку тревоги;</w:t>
      </w:r>
      <w:r>
        <w:rPr>
          <w:rFonts w:ascii="Times New Roman" w:hAnsi="Times New Roman" w:cs="Times New Roman"/>
          <w:i w:val="0"/>
          <w:sz w:val="28"/>
          <w:szCs w:val="28"/>
        </w:rPr>
        <w:t xml:space="preserve"> </w:t>
      </w:r>
      <w:r w:rsidRPr="00386A68">
        <w:rPr>
          <w:rFonts w:ascii="Times New Roman" w:hAnsi="Times New Roman" w:cs="Times New Roman"/>
          <w:i w:val="0"/>
          <w:sz w:val="28"/>
          <w:szCs w:val="28"/>
        </w:rPr>
        <w:t>аварийное освещение;</w:t>
      </w:r>
      <w:r>
        <w:rPr>
          <w:rFonts w:ascii="Times New Roman" w:hAnsi="Times New Roman" w:cs="Times New Roman"/>
          <w:i w:val="0"/>
          <w:sz w:val="28"/>
          <w:szCs w:val="28"/>
        </w:rPr>
        <w:t xml:space="preserve"> </w:t>
      </w:r>
      <w:r w:rsidRPr="00386A68">
        <w:rPr>
          <w:rFonts w:ascii="Times New Roman" w:hAnsi="Times New Roman" w:cs="Times New Roman"/>
          <w:i w:val="0"/>
          <w:sz w:val="28"/>
          <w:szCs w:val="28"/>
        </w:rPr>
        <w:t>медицинская аптечка;</w:t>
      </w:r>
      <w:r>
        <w:rPr>
          <w:rFonts w:ascii="Times New Roman" w:hAnsi="Times New Roman" w:cs="Times New Roman"/>
          <w:i w:val="0"/>
          <w:sz w:val="28"/>
          <w:szCs w:val="28"/>
        </w:rPr>
        <w:t xml:space="preserve"> </w:t>
      </w:r>
      <w:r w:rsidRPr="00386A68">
        <w:rPr>
          <w:rFonts w:ascii="Times New Roman" w:hAnsi="Times New Roman" w:cs="Times New Roman"/>
          <w:i w:val="0"/>
          <w:sz w:val="28"/>
          <w:szCs w:val="28"/>
        </w:rPr>
        <w:t>питьевая вода и продукты питания;</w:t>
      </w:r>
      <w:r>
        <w:rPr>
          <w:rFonts w:ascii="Times New Roman" w:hAnsi="Times New Roman" w:cs="Times New Roman"/>
          <w:i w:val="0"/>
          <w:sz w:val="28"/>
          <w:szCs w:val="28"/>
        </w:rPr>
        <w:t xml:space="preserve"> </w:t>
      </w:r>
      <w:r w:rsidRPr="00386A68">
        <w:rPr>
          <w:rFonts w:ascii="Times New Roman" w:hAnsi="Times New Roman" w:cs="Times New Roman"/>
          <w:i w:val="0"/>
          <w:sz w:val="28"/>
          <w:szCs w:val="28"/>
        </w:rPr>
        <w:t>неплохо бы иметь противогаз;</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записи в журнале приемки-сдачи дежурства;</w:t>
      </w:r>
      <w:r w:rsidR="00EE5D63">
        <w:rPr>
          <w:rFonts w:ascii="Times New Roman" w:hAnsi="Times New Roman" w:cs="Times New Roman"/>
          <w:i w:val="0"/>
          <w:sz w:val="28"/>
          <w:szCs w:val="28"/>
        </w:rPr>
        <w:t xml:space="preserve"> в</w:t>
      </w:r>
      <w:r w:rsidRPr="00386A68">
        <w:rPr>
          <w:rFonts w:ascii="Times New Roman" w:hAnsi="Times New Roman" w:cs="Times New Roman"/>
          <w:i w:val="0"/>
          <w:sz w:val="28"/>
          <w:szCs w:val="28"/>
        </w:rPr>
        <w:t xml:space="preserve"> случае отсутствия сменяющего охранника доложить старшему смены, наряда, поста;</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принимать смену с нарушениями режима безопасности можно только по письменному распоряжению начальника;</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после приемки объекта сдающий не должен возвращаться на объект без специального на то разрешения старшего (принимающий охранник контролирует действия охранника, сдающего объект</w:t>
      </w:r>
      <w:r w:rsidRPr="00EE5D63">
        <w:rPr>
          <w:rFonts w:ascii="Times New Roman" w:hAnsi="Times New Roman" w:cs="Times New Roman"/>
          <w:i w:val="0"/>
          <w:sz w:val="28"/>
          <w:szCs w:val="28"/>
        </w:rPr>
        <w:t>).</w:t>
      </w:r>
      <w:r w:rsidR="00EE5D63" w:rsidRPr="00EE5D63">
        <w:rPr>
          <w:rFonts w:ascii="Times New Roman" w:hAnsi="Times New Roman" w:cs="Times New Roman"/>
          <w:i w:val="0"/>
          <w:sz w:val="28"/>
          <w:szCs w:val="28"/>
        </w:rPr>
        <w:t xml:space="preserve"> </w:t>
      </w:r>
      <w:r w:rsidRPr="00EE5D63">
        <w:rPr>
          <w:rFonts w:ascii="Times New Roman" w:hAnsi="Times New Roman" w:cs="Times New Roman"/>
          <w:bCs/>
          <w:i w:val="0"/>
          <w:iCs w:val="0"/>
          <w:sz w:val="28"/>
          <w:szCs w:val="28"/>
        </w:rPr>
        <w:t>Запрещается</w:t>
      </w:r>
      <w:r w:rsidR="00EE5D63">
        <w:rPr>
          <w:rFonts w:ascii="Times New Roman" w:hAnsi="Times New Roman" w:cs="Times New Roman"/>
          <w:bCs/>
          <w:i w:val="0"/>
          <w:iCs w:val="0"/>
          <w:sz w:val="28"/>
          <w:szCs w:val="28"/>
        </w:rPr>
        <w:t>:</w:t>
      </w:r>
      <w:r w:rsidR="00EE5D63" w:rsidRPr="00EE5D63">
        <w:rPr>
          <w:rFonts w:ascii="Times New Roman" w:hAnsi="Times New Roman" w:cs="Times New Roman"/>
          <w:bCs/>
          <w:i w:val="0"/>
          <w:iCs w:val="0"/>
          <w:sz w:val="28"/>
          <w:szCs w:val="28"/>
        </w:rPr>
        <w:t xml:space="preserve"> п</w:t>
      </w:r>
      <w:r w:rsidRPr="00EE5D63">
        <w:rPr>
          <w:rFonts w:ascii="Times New Roman" w:hAnsi="Times New Roman" w:cs="Times New Roman"/>
          <w:i w:val="0"/>
          <w:sz w:val="28"/>
          <w:szCs w:val="28"/>
        </w:rPr>
        <w:t>ринимать</w:t>
      </w:r>
      <w:r w:rsidRPr="00386A68">
        <w:rPr>
          <w:rFonts w:ascii="Times New Roman" w:hAnsi="Times New Roman" w:cs="Times New Roman"/>
          <w:i w:val="0"/>
          <w:sz w:val="28"/>
          <w:szCs w:val="28"/>
        </w:rPr>
        <w:t xml:space="preserve"> под охрану объекты, не указанные в постовой ведомости;</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самостоятельно или по просьбе администрации открывать или закрывать замки, окна и двери, накладывать или снимать пломбы;</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перемещать пожарный инвентарь и использовать его не по назначению;</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выполнять работы, не связанные с охраной объекта;</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 xml:space="preserve"> допускать кого-либо на объект без согласования с руководителем; передавать кому-либо свое оружие и спецсредства кроме ответственного за хранение и выдачу с записью в книге учета выдачи;</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отключать сигнализацию;</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самостоятельно передавать охрану другим лицам;</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самовольно покидать пост;</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держать двери в сторожку дежурного с тревожной кнопкой открытыми;</w:t>
      </w:r>
      <w:r w:rsidR="00EE5D63">
        <w:rPr>
          <w:rFonts w:ascii="Times New Roman" w:hAnsi="Times New Roman" w:cs="Times New Roman"/>
          <w:i w:val="0"/>
          <w:sz w:val="28"/>
          <w:szCs w:val="28"/>
        </w:rPr>
        <w:t xml:space="preserve"> </w:t>
      </w:r>
      <w:r w:rsidRPr="00386A68">
        <w:rPr>
          <w:rFonts w:ascii="Times New Roman" w:hAnsi="Times New Roman" w:cs="Times New Roman"/>
          <w:i w:val="0"/>
          <w:sz w:val="28"/>
          <w:szCs w:val="28"/>
        </w:rPr>
        <w:t>выходить из сторожки, не убедившись, что за дверью никого нет и выход безопасен.</w:t>
      </w:r>
    </w:p>
    <w:p w:rsidR="00940D55" w:rsidRPr="00386A68" w:rsidRDefault="00C67BB1" w:rsidP="000B0B97">
      <w:pPr>
        <w:pStyle w:val="u"/>
        <w:spacing w:before="0" w:beforeAutospacing="0" w:after="0" w:afterAutospacing="0" w:line="120" w:lineRule="atLeast"/>
        <w:ind w:firstLine="567"/>
        <w:jc w:val="both"/>
        <w:rPr>
          <w:sz w:val="28"/>
          <w:szCs w:val="28"/>
        </w:rPr>
      </w:pPr>
      <w:r w:rsidRPr="00386A68">
        <w:rPr>
          <w:sz w:val="28"/>
          <w:szCs w:val="28"/>
        </w:rPr>
        <w:t>Особенности охраны объектов жизнеобеспечения, особой важности, социальной сферы. Особенности охраны мест проживания граждан.</w:t>
      </w:r>
      <w:r w:rsidR="00940D55" w:rsidRPr="00386A68">
        <w:rPr>
          <w:sz w:val="28"/>
          <w:szCs w:val="28"/>
        </w:rPr>
        <w:t xml:space="preserve"> Порядок заступления охранника на пост. Основные способы  охраны объектов нарядами. Основные приемы осмотра (контроля) охраняемого объекта. Алгоритм самостоятельных действий охранников в экстремальной ситуации  и взаимодействия  с другими нарядами. </w:t>
      </w:r>
    </w:p>
    <w:p w:rsidR="00386A68" w:rsidRPr="00C945B5"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5362F1">
        <w:rPr>
          <w:rFonts w:ascii="Times New Roman" w:hAnsi="Times New Roman" w:cs="Times New Roman"/>
          <w:bCs/>
          <w:i w:val="0"/>
          <w:iCs w:val="0"/>
          <w:spacing w:val="2"/>
          <w:sz w:val="28"/>
          <w:szCs w:val="28"/>
        </w:rPr>
        <w:t xml:space="preserve">При обеспечении режима допуска </w:t>
      </w:r>
      <w:r w:rsidRPr="005362F1">
        <w:rPr>
          <w:rFonts w:ascii="Times New Roman" w:hAnsi="Times New Roman" w:cs="Times New Roman"/>
          <w:i w:val="0"/>
          <w:spacing w:val="2"/>
          <w:sz w:val="28"/>
          <w:szCs w:val="28"/>
        </w:rPr>
        <w:t>сос</w:t>
      </w:r>
      <w:r w:rsidRPr="00C945B5">
        <w:rPr>
          <w:rFonts w:ascii="Times New Roman" w:hAnsi="Times New Roman" w:cs="Times New Roman"/>
          <w:i w:val="0"/>
          <w:spacing w:val="2"/>
          <w:sz w:val="28"/>
          <w:szCs w:val="28"/>
        </w:rPr>
        <w:t>тав</w:t>
      </w:r>
      <w:r w:rsidR="00C945B5" w:rsidRPr="00C945B5">
        <w:rPr>
          <w:rFonts w:ascii="Times New Roman" w:hAnsi="Times New Roman" w:cs="Times New Roman"/>
          <w:i w:val="0"/>
          <w:spacing w:val="2"/>
          <w:sz w:val="28"/>
          <w:szCs w:val="28"/>
        </w:rPr>
        <w:t xml:space="preserve">ить </w:t>
      </w:r>
      <w:r w:rsidRPr="00C945B5">
        <w:rPr>
          <w:rFonts w:ascii="Times New Roman" w:hAnsi="Times New Roman" w:cs="Times New Roman"/>
          <w:i w:val="0"/>
          <w:spacing w:val="2"/>
          <w:sz w:val="28"/>
          <w:szCs w:val="28"/>
        </w:rPr>
        <w:t>полное представление о «среднем посетителе» с законными причинами для посещения объекта. Если знать профиль типичного посетителя Вашего объекта, го</w:t>
      </w:r>
      <w:r w:rsidRPr="00C945B5">
        <w:rPr>
          <w:rFonts w:ascii="Times New Roman" w:hAnsi="Times New Roman" w:cs="Times New Roman"/>
          <w:i w:val="0"/>
          <w:spacing w:val="2"/>
          <w:sz w:val="28"/>
          <w:szCs w:val="28"/>
        </w:rPr>
        <w:softHyphen/>
        <w:t>раздо легче будет опознать нетипичного посетителя, в данном случае потенциального правонарушителя.</w:t>
      </w:r>
    </w:p>
    <w:p w:rsidR="00760D0B"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C945B5">
        <w:rPr>
          <w:rFonts w:ascii="Times New Roman" w:hAnsi="Times New Roman" w:cs="Times New Roman"/>
          <w:i w:val="0"/>
          <w:sz w:val="28"/>
          <w:szCs w:val="28"/>
        </w:rPr>
        <w:t>Алгоритм поведения охранника по каждому случаю посягательства должен быть гибким и дублированным, предполагающим запасные варианты в каждый конкретный период посягательства.</w:t>
      </w:r>
    </w:p>
    <w:p w:rsidR="00386A68" w:rsidRPr="00C945B5"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C945B5">
        <w:rPr>
          <w:rFonts w:ascii="Times New Roman" w:hAnsi="Times New Roman" w:cs="Times New Roman"/>
          <w:i w:val="0"/>
          <w:spacing w:val="-1"/>
          <w:sz w:val="28"/>
          <w:szCs w:val="28"/>
        </w:rPr>
        <w:t>Если доводчик не закрыл дверь за посетителем, вошедшим в помещение, где входная дверь в случае тревоги должна блокироваться, – ждите нападения.</w:t>
      </w:r>
      <w:r w:rsidR="00760D0B">
        <w:rPr>
          <w:rFonts w:ascii="Times New Roman" w:hAnsi="Times New Roman" w:cs="Times New Roman"/>
          <w:i w:val="0"/>
          <w:spacing w:val="-1"/>
          <w:sz w:val="28"/>
          <w:szCs w:val="28"/>
        </w:rPr>
        <w:t xml:space="preserve"> О</w:t>
      </w:r>
      <w:r w:rsidRPr="00C945B5">
        <w:rPr>
          <w:rFonts w:ascii="Times New Roman" w:hAnsi="Times New Roman" w:cs="Times New Roman"/>
          <w:i w:val="0"/>
          <w:sz w:val="28"/>
          <w:szCs w:val="28"/>
        </w:rPr>
        <w:t>хранник, находящийся в помещении на виду, является чаще «иммиджевым», «экстерьерным», «декоративным», «бутафорским» что является таким же важным как и объявление о видеокамерах в торговом зале.</w:t>
      </w:r>
      <w:r w:rsidR="00760D0B">
        <w:rPr>
          <w:rFonts w:ascii="Times New Roman" w:hAnsi="Times New Roman" w:cs="Times New Roman"/>
          <w:i w:val="0"/>
          <w:sz w:val="28"/>
          <w:szCs w:val="28"/>
        </w:rPr>
        <w:t xml:space="preserve"> </w:t>
      </w:r>
      <w:r w:rsidRPr="00C945B5">
        <w:rPr>
          <w:rFonts w:ascii="Times New Roman" w:hAnsi="Times New Roman" w:cs="Times New Roman"/>
          <w:i w:val="0"/>
          <w:sz w:val="28"/>
          <w:szCs w:val="28"/>
        </w:rPr>
        <w:t>Пеший наряд не может быть численностью менее двух человек. Сдвоенный пост не означает, что перемещаться по маршруту надо «взявшись за ручки». При движении по маршруту у каждого члена пешего наряда должен быть свой сектор наблюдения.</w:t>
      </w:r>
      <w:r w:rsidR="00760D0B">
        <w:rPr>
          <w:rFonts w:ascii="Times New Roman" w:hAnsi="Times New Roman" w:cs="Times New Roman"/>
          <w:i w:val="0"/>
          <w:sz w:val="28"/>
          <w:szCs w:val="28"/>
        </w:rPr>
        <w:t xml:space="preserve"> Д</w:t>
      </w:r>
      <w:r w:rsidRPr="00C945B5">
        <w:rPr>
          <w:rFonts w:ascii="Times New Roman" w:hAnsi="Times New Roman" w:cs="Times New Roman"/>
          <w:i w:val="0"/>
          <w:sz w:val="28"/>
          <w:szCs w:val="28"/>
        </w:rPr>
        <w:t>ействия</w:t>
      </w:r>
      <w:r w:rsidR="00760D0B">
        <w:rPr>
          <w:rFonts w:ascii="Times New Roman" w:hAnsi="Times New Roman" w:cs="Times New Roman"/>
          <w:i w:val="0"/>
          <w:sz w:val="28"/>
          <w:szCs w:val="28"/>
        </w:rPr>
        <w:t xml:space="preserve"> охранника </w:t>
      </w:r>
      <w:r w:rsidRPr="00C945B5">
        <w:rPr>
          <w:rFonts w:ascii="Times New Roman" w:hAnsi="Times New Roman" w:cs="Times New Roman"/>
          <w:i w:val="0"/>
          <w:sz w:val="28"/>
          <w:szCs w:val="28"/>
        </w:rPr>
        <w:t xml:space="preserve"> </w:t>
      </w:r>
      <w:r w:rsidRPr="00C945B5">
        <w:rPr>
          <w:rFonts w:ascii="Times New Roman" w:hAnsi="Times New Roman" w:cs="Times New Roman"/>
          <w:i w:val="0"/>
          <w:sz w:val="28"/>
          <w:szCs w:val="28"/>
        </w:rPr>
        <w:lastRenderedPageBreak/>
        <w:t>должны быть предупредительными, упреждающими, как и периодичность патрулирования, и доклад на «базу», «осмысленно непредсказуемыми», когда посягающий, обладая естественной логикой, рассчитанной на  будущее поведение</w:t>
      </w:r>
      <w:r w:rsidR="00760D0B">
        <w:rPr>
          <w:rFonts w:ascii="Times New Roman" w:hAnsi="Times New Roman" w:cs="Times New Roman"/>
          <w:i w:val="0"/>
          <w:sz w:val="28"/>
          <w:szCs w:val="28"/>
        </w:rPr>
        <w:t xml:space="preserve"> охранника</w:t>
      </w:r>
      <w:r w:rsidRPr="00C945B5">
        <w:rPr>
          <w:rFonts w:ascii="Times New Roman" w:hAnsi="Times New Roman" w:cs="Times New Roman"/>
          <w:i w:val="0"/>
          <w:sz w:val="28"/>
          <w:szCs w:val="28"/>
        </w:rPr>
        <w:t xml:space="preserve">, расставляя ловушки и полагая, что </w:t>
      </w:r>
      <w:r w:rsidR="00760D0B">
        <w:rPr>
          <w:rFonts w:ascii="Times New Roman" w:hAnsi="Times New Roman" w:cs="Times New Roman"/>
          <w:i w:val="0"/>
          <w:sz w:val="28"/>
          <w:szCs w:val="28"/>
        </w:rPr>
        <w:t xml:space="preserve">он </w:t>
      </w:r>
      <w:r w:rsidRPr="00C945B5">
        <w:rPr>
          <w:rFonts w:ascii="Times New Roman" w:hAnsi="Times New Roman" w:cs="Times New Roman"/>
          <w:i w:val="0"/>
          <w:sz w:val="28"/>
          <w:szCs w:val="28"/>
        </w:rPr>
        <w:t>будет действовать именно так, как он задумал, всякий раз будет ошибаться.</w:t>
      </w:r>
    </w:p>
    <w:p w:rsidR="008D6A22"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C945B5">
        <w:rPr>
          <w:rFonts w:ascii="Times New Roman" w:hAnsi="Times New Roman" w:cs="Times New Roman"/>
          <w:i w:val="0"/>
          <w:sz w:val="28"/>
          <w:szCs w:val="28"/>
        </w:rPr>
        <w:t>Патрулируя, стремитесь быть в тени и следите за тенью других.</w:t>
      </w:r>
      <w:r w:rsidR="00760D0B">
        <w:rPr>
          <w:rFonts w:ascii="Times New Roman" w:hAnsi="Times New Roman" w:cs="Times New Roman"/>
          <w:i w:val="0"/>
          <w:sz w:val="28"/>
          <w:szCs w:val="28"/>
        </w:rPr>
        <w:t xml:space="preserve"> </w:t>
      </w:r>
      <w:r w:rsidRPr="00C945B5">
        <w:rPr>
          <w:rFonts w:ascii="Times New Roman" w:hAnsi="Times New Roman" w:cs="Times New Roman"/>
          <w:i w:val="0"/>
          <w:sz w:val="28"/>
          <w:szCs w:val="28"/>
        </w:rPr>
        <w:t>Используй язык жестов и условных сигналов. Продумай систему периодической связи с дежурным (базой), чтобы заявить о благополучии объекта.</w:t>
      </w:r>
    </w:p>
    <w:p w:rsidR="00697140"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C945B5">
        <w:rPr>
          <w:rFonts w:ascii="Times New Roman" w:hAnsi="Times New Roman" w:cs="Times New Roman"/>
          <w:i w:val="0"/>
          <w:sz w:val="28"/>
          <w:szCs w:val="28"/>
        </w:rPr>
        <w:t>Любая система охраны может дать сбой. Дублирование повышает безопасность. Технические средства должны быть дополнены людьми и наоборот. Постоянно перепроверяй работу техники.</w:t>
      </w:r>
    </w:p>
    <w:p w:rsidR="00697140"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C945B5">
        <w:rPr>
          <w:rFonts w:ascii="Times New Roman" w:hAnsi="Times New Roman" w:cs="Times New Roman"/>
          <w:i w:val="0"/>
          <w:sz w:val="28"/>
          <w:szCs w:val="28"/>
        </w:rPr>
        <w:t>Тревожная сигнализация всегда должна быть исправна. При малейшей неисправности немедленно бей тревогу и усиливай охрану.</w:t>
      </w:r>
    </w:p>
    <w:p w:rsidR="00697140"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C945B5">
        <w:rPr>
          <w:rFonts w:ascii="Times New Roman" w:hAnsi="Times New Roman" w:cs="Times New Roman"/>
          <w:i w:val="0"/>
          <w:sz w:val="28"/>
          <w:szCs w:val="28"/>
        </w:rPr>
        <w:t>Времени для нажатия тревожной кнопки может не хватить. Расстояние измеряется в секундах. Один из охранников всегда должен быть рядом с ней. При дерзком вооруженном нападении она может быть единственным спасением.</w:t>
      </w:r>
      <w:r w:rsidR="00697140">
        <w:rPr>
          <w:rFonts w:ascii="Times New Roman" w:hAnsi="Times New Roman" w:cs="Times New Roman"/>
          <w:i w:val="0"/>
          <w:sz w:val="28"/>
          <w:szCs w:val="28"/>
        </w:rPr>
        <w:t xml:space="preserve"> </w:t>
      </w:r>
    </w:p>
    <w:p w:rsidR="00697140"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C945B5">
        <w:rPr>
          <w:rFonts w:ascii="Times New Roman" w:hAnsi="Times New Roman" w:cs="Times New Roman"/>
          <w:i w:val="0"/>
          <w:sz w:val="28"/>
          <w:szCs w:val="28"/>
        </w:rPr>
        <w:t>Всякие изменения ситуации, будь то повреждение телефонной связи или поломка замка, двери, щеколды форточки и др., даже незначительные события рассматривай как предпосылку происшествия и нападения на охраняемый объект.</w:t>
      </w:r>
    </w:p>
    <w:p w:rsidR="00697140"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97140">
        <w:rPr>
          <w:rFonts w:ascii="Times New Roman" w:hAnsi="Times New Roman" w:cs="Times New Roman"/>
          <w:bCs/>
          <w:i w:val="0"/>
          <w:iCs w:val="0"/>
          <w:sz w:val="28"/>
          <w:szCs w:val="28"/>
        </w:rPr>
        <w:t xml:space="preserve">Внутреннее предательство наиболее опасно и встречается довольно часто! </w:t>
      </w:r>
      <w:r w:rsidRPr="00697140">
        <w:rPr>
          <w:rFonts w:ascii="Times New Roman" w:hAnsi="Times New Roman" w:cs="Times New Roman"/>
          <w:i w:val="0"/>
          <w:sz w:val="28"/>
          <w:szCs w:val="28"/>
        </w:rPr>
        <w:t xml:space="preserve">Во время несения службы </w:t>
      </w:r>
      <w:r w:rsidR="00697140">
        <w:rPr>
          <w:rFonts w:ascii="Times New Roman" w:hAnsi="Times New Roman" w:cs="Times New Roman"/>
          <w:i w:val="0"/>
          <w:sz w:val="28"/>
          <w:szCs w:val="28"/>
        </w:rPr>
        <w:t xml:space="preserve">необходимо </w:t>
      </w:r>
      <w:r w:rsidRPr="00697140">
        <w:rPr>
          <w:rFonts w:ascii="Times New Roman" w:hAnsi="Times New Roman" w:cs="Times New Roman"/>
          <w:i w:val="0"/>
          <w:sz w:val="28"/>
          <w:szCs w:val="28"/>
        </w:rPr>
        <w:t>обеспеч</w:t>
      </w:r>
      <w:r w:rsidR="00697140">
        <w:rPr>
          <w:rFonts w:ascii="Times New Roman" w:hAnsi="Times New Roman" w:cs="Times New Roman"/>
          <w:i w:val="0"/>
          <w:sz w:val="28"/>
          <w:szCs w:val="28"/>
        </w:rPr>
        <w:t>ить</w:t>
      </w:r>
      <w:r w:rsidRPr="00697140">
        <w:rPr>
          <w:rFonts w:ascii="Times New Roman" w:hAnsi="Times New Roman" w:cs="Times New Roman"/>
          <w:i w:val="0"/>
          <w:sz w:val="28"/>
          <w:szCs w:val="28"/>
        </w:rPr>
        <w:t xml:space="preserve"> </w:t>
      </w:r>
      <w:r w:rsidRPr="00697140">
        <w:rPr>
          <w:rFonts w:ascii="Times New Roman" w:hAnsi="Times New Roman" w:cs="Times New Roman"/>
          <w:bCs/>
          <w:i w:val="0"/>
          <w:iCs w:val="0"/>
          <w:sz w:val="28"/>
          <w:szCs w:val="28"/>
          <w:u w:color="000000"/>
        </w:rPr>
        <w:t>полное недоверие всему</w:t>
      </w:r>
      <w:r w:rsidRPr="00697140">
        <w:rPr>
          <w:rFonts w:ascii="Times New Roman" w:hAnsi="Times New Roman" w:cs="Times New Roman"/>
          <w:i w:val="0"/>
          <w:sz w:val="28"/>
          <w:szCs w:val="28"/>
        </w:rPr>
        <w:t xml:space="preserve">, включая друзей, удостоверению и форме милиционера, знакомым. </w:t>
      </w:r>
      <w:r w:rsidRPr="00697140">
        <w:rPr>
          <w:rFonts w:ascii="Times New Roman" w:hAnsi="Times New Roman" w:cs="Times New Roman"/>
          <w:bCs/>
          <w:i w:val="0"/>
          <w:iCs w:val="0"/>
          <w:sz w:val="28"/>
          <w:szCs w:val="28"/>
        </w:rPr>
        <w:t>Всякий даже обычный визит к Вам на пост кого-либо должен сопровождаться немедленным докладом старшему наряда, смены, поста.</w:t>
      </w:r>
      <w:r w:rsidRPr="00697140">
        <w:rPr>
          <w:rFonts w:ascii="Times New Roman" w:hAnsi="Times New Roman" w:cs="Times New Roman"/>
          <w:i w:val="0"/>
          <w:sz w:val="28"/>
          <w:szCs w:val="28"/>
        </w:rPr>
        <w:t xml:space="preserve"> </w:t>
      </w:r>
    </w:p>
    <w:p w:rsidR="00697140"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697140">
        <w:rPr>
          <w:rFonts w:ascii="Times New Roman" w:hAnsi="Times New Roman" w:cs="Times New Roman"/>
          <w:bCs/>
          <w:i w:val="0"/>
          <w:iCs w:val="0"/>
          <w:sz w:val="28"/>
          <w:szCs w:val="28"/>
        </w:rPr>
        <w:t>Правило!</w:t>
      </w:r>
      <w:r w:rsidRPr="00697140">
        <w:rPr>
          <w:rFonts w:ascii="Times New Roman" w:hAnsi="Times New Roman" w:cs="Times New Roman"/>
          <w:i w:val="0"/>
          <w:sz w:val="28"/>
          <w:szCs w:val="28"/>
        </w:rPr>
        <w:t xml:space="preserve"> Охраннику необходимо знать, что </w:t>
      </w:r>
      <w:r w:rsidRPr="00697140">
        <w:rPr>
          <w:rFonts w:ascii="Times New Roman" w:hAnsi="Times New Roman" w:cs="Times New Roman"/>
          <w:bCs/>
          <w:i w:val="0"/>
          <w:iCs w:val="0"/>
          <w:sz w:val="28"/>
          <w:szCs w:val="28"/>
          <w:u w:color="000000"/>
        </w:rPr>
        <w:t>всякое</w:t>
      </w:r>
      <w:r w:rsidRPr="00697140">
        <w:rPr>
          <w:rFonts w:ascii="Times New Roman" w:hAnsi="Times New Roman" w:cs="Times New Roman"/>
          <w:bCs/>
          <w:i w:val="0"/>
          <w:iCs w:val="0"/>
          <w:sz w:val="28"/>
          <w:szCs w:val="28"/>
        </w:rPr>
        <w:t xml:space="preserve"> пребывание на охраняемом объекте человека</w:t>
      </w:r>
      <w:r w:rsidRPr="00697140">
        <w:rPr>
          <w:rFonts w:ascii="Times New Roman" w:hAnsi="Times New Roman" w:cs="Times New Roman"/>
          <w:i w:val="0"/>
          <w:sz w:val="28"/>
          <w:szCs w:val="28"/>
        </w:rPr>
        <w:t xml:space="preserve"> должно быть </w:t>
      </w:r>
      <w:r w:rsidRPr="00697140">
        <w:rPr>
          <w:rFonts w:ascii="Times New Roman" w:hAnsi="Times New Roman" w:cs="Times New Roman"/>
          <w:i w:val="0"/>
          <w:sz w:val="28"/>
          <w:szCs w:val="28"/>
          <w:u w:color="000000"/>
        </w:rPr>
        <w:t xml:space="preserve">подконтрольным. </w:t>
      </w:r>
      <w:r w:rsidRPr="00697140">
        <w:rPr>
          <w:rFonts w:ascii="Times New Roman" w:hAnsi="Times New Roman" w:cs="Times New Roman"/>
          <w:i w:val="0"/>
          <w:sz w:val="28"/>
          <w:szCs w:val="28"/>
        </w:rPr>
        <w:t>Не имеет значения, является этот человек сотрудником охраняемого объекта или это посторонний гражданин. Вопрос лишь в том, требует ли хозяин охраняемого объекта такой тотальной подконтрольности? Может помочь</w:t>
      </w:r>
      <w:r w:rsidRPr="00C945B5">
        <w:rPr>
          <w:rFonts w:ascii="Times New Roman" w:hAnsi="Times New Roman" w:cs="Times New Roman"/>
          <w:i w:val="0"/>
          <w:sz w:val="28"/>
          <w:szCs w:val="28"/>
        </w:rPr>
        <w:t xml:space="preserve"> и профессиональная интуиция охранника, и прогнозирование ситуации посягательства, руководителем охранной службы объекта.</w:t>
      </w:r>
    </w:p>
    <w:p w:rsidR="00697140" w:rsidRDefault="00386A6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C945B5">
        <w:rPr>
          <w:rFonts w:ascii="Times New Roman" w:hAnsi="Times New Roman" w:cs="Times New Roman"/>
          <w:i w:val="0"/>
          <w:sz w:val="28"/>
          <w:szCs w:val="28"/>
        </w:rPr>
        <w:t xml:space="preserve">Если срабатывание системы сигнализации, видеонаблюдения, показания очевидцев дают основания полагать, что лицо совершает административное правонарушений (мелкое хищений, мелкое хулиганство), предложи посягавшему добровольно прекратить неправомерные действия и проследовать, например, в комнату дежурного (приема посетителей). </w:t>
      </w:r>
    </w:p>
    <w:p w:rsidR="001B420E" w:rsidRPr="00C945B5" w:rsidRDefault="00C67BB1" w:rsidP="000B0B97">
      <w:pPr>
        <w:pStyle w:val="u"/>
        <w:spacing w:before="0" w:beforeAutospacing="0" w:after="0" w:afterAutospacing="0" w:line="120" w:lineRule="atLeast"/>
        <w:ind w:firstLine="567"/>
        <w:jc w:val="both"/>
        <w:rPr>
          <w:sz w:val="28"/>
          <w:szCs w:val="28"/>
        </w:rPr>
      </w:pPr>
      <w:r w:rsidRPr="00C945B5">
        <w:rPr>
          <w:sz w:val="28"/>
          <w:szCs w:val="28"/>
        </w:rPr>
        <w:t>Методика и тактика осуществления охраны имущества с ис</w:t>
      </w:r>
      <w:r w:rsidR="00744455" w:rsidRPr="00C945B5">
        <w:rPr>
          <w:sz w:val="28"/>
          <w:szCs w:val="28"/>
        </w:rPr>
        <w:t xml:space="preserve">пользованием служебного оружия. </w:t>
      </w:r>
      <w:r w:rsidR="001B420E" w:rsidRPr="00C945B5">
        <w:rPr>
          <w:sz w:val="28"/>
          <w:szCs w:val="28"/>
        </w:rPr>
        <w:t xml:space="preserve">Основные направления организации </w:t>
      </w:r>
      <w:r w:rsidR="001B420E" w:rsidRPr="00C945B5">
        <w:rPr>
          <w:sz w:val="28"/>
          <w:szCs w:val="28"/>
        </w:rPr>
        <w:lastRenderedPageBreak/>
        <w:t xml:space="preserve">охраны объектов с использованием служебного оружия. </w:t>
      </w:r>
      <w:r w:rsidR="00B064FC" w:rsidRPr="00C945B5">
        <w:rPr>
          <w:sz w:val="28"/>
          <w:szCs w:val="28"/>
        </w:rPr>
        <w:t xml:space="preserve">Тактика пресечения неправомерного захвата служебного оружия охранника. </w:t>
      </w:r>
    </w:p>
    <w:p w:rsidR="005474BD" w:rsidRPr="00AA4109" w:rsidRDefault="00C67BB1" w:rsidP="000B0B97">
      <w:pPr>
        <w:pStyle w:val="u"/>
        <w:spacing w:before="0" w:beforeAutospacing="0" w:after="0" w:afterAutospacing="0" w:line="120" w:lineRule="atLeast"/>
        <w:ind w:firstLine="567"/>
        <w:jc w:val="both"/>
        <w:rPr>
          <w:sz w:val="28"/>
          <w:szCs w:val="28"/>
        </w:rPr>
      </w:pPr>
      <w:r w:rsidRPr="00C945B5">
        <w:rPr>
          <w:sz w:val="28"/>
          <w:szCs w:val="28"/>
        </w:rPr>
        <w:t>Особенности охраны имущества при его транспортировке.</w:t>
      </w:r>
      <w:r w:rsidR="00C37329" w:rsidRPr="00C945B5">
        <w:rPr>
          <w:sz w:val="28"/>
          <w:szCs w:val="28"/>
        </w:rPr>
        <w:t xml:space="preserve"> Этапы процесса охраны грузов, вне зависимости от вида, формы их перевозки.</w:t>
      </w:r>
      <w:r w:rsidR="00C37329" w:rsidRPr="00AA4109">
        <w:rPr>
          <w:sz w:val="28"/>
          <w:szCs w:val="28"/>
        </w:rPr>
        <w:t xml:space="preserve">  Особенности тактики охраны грузов, перевозимых железнодорожным транспортом. Особенности  охраны груза, перевозимого вагонами грузового поезда.  Сопровождение груза  в отдельном купе пассажирского поезда. Особенности охраны грузов, перевозимых на автомобиле. </w:t>
      </w:r>
    </w:p>
    <w:p w:rsidR="005474BD" w:rsidRPr="00AA4109" w:rsidRDefault="00C37329" w:rsidP="000B0B97">
      <w:pPr>
        <w:pStyle w:val="u"/>
        <w:spacing w:before="0" w:beforeAutospacing="0" w:after="0" w:afterAutospacing="0" w:line="120" w:lineRule="atLeast"/>
        <w:ind w:firstLine="567"/>
        <w:jc w:val="both"/>
        <w:rPr>
          <w:sz w:val="28"/>
          <w:szCs w:val="28"/>
        </w:rPr>
      </w:pPr>
      <w:r w:rsidRPr="00AA4109">
        <w:rPr>
          <w:sz w:val="28"/>
          <w:szCs w:val="28"/>
        </w:rPr>
        <w:t xml:space="preserve">Организация и тактика охраны инкассации и транспортировки денег и ценностей. </w:t>
      </w:r>
    </w:p>
    <w:p w:rsidR="005474BD" w:rsidRPr="00AA4109" w:rsidRDefault="00C67BB1" w:rsidP="000B0B97">
      <w:pPr>
        <w:pStyle w:val="u"/>
        <w:spacing w:before="0" w:beforeAutospacing="0" w:after="0" w:afterAutospacing="0" w:line="120" w:lineRule="atLeast"/>
        <w:ind w:firstLine="567"/>
        <w:jc w:val="both"/>
        <w:rPr>
          <w:sz w:val="28"/>
          <w:szCs w:val="28"/>
        </w:rPr>
      </w:pPr>
      <w:r w:rsidRPr="00AA4109">
        <w:rPr>
          <w:sz w:val="28"/>
          <w:szCs w:val="28"/>
        </w:rPr>
        <w:t>Тактика действий при задержании лиц, совершивших посягательство на охраняемое имущество, и передача их в органы внутренних дел Российской Федерации.</w:t>
      </w:r>
    </w:p>
    <w:p w:rsidR="005474BD" w:rsidRPr="00AA4109" w:rsidRDefault="00C67BB1" w:rsidP="000B0B97">
      <w:pPr>
        <w:pStyle w:val="u"/>
        <w:spacing w:before="0" w:beforeAutospacing="0" w:after="0" w:afterAutospacing="0" w:line="120" w:lineRule="atLeast"/>
        <w:ind w:firstLine="567"/>
        <w:jc w:val="both"/>
        <w:rPr>
          <w:b/>
          <w:sz w:val="28"/>
          <w:szCs w:val="28"/>
          <w:u w:val="single"/>
        </w:rPr>
      </w:pPr>
      <w:r w:rsidRPr="00AA4109">
        <w:rPr>
          <w:b/>
          <w:sz w:val="28"/>
          <w:szCs w:val="28"/>
        </w:rPr>
        <w:t>Выездное занятие, деловая игра</w:t>
      </w:r>
      <w:bookmarkStart w:id="9" w:name="p174"/>
      <w:bookmarkEnd w:id="9"/>
      <w:r w:rsidR="001B3E49" w:rsidRPr="00AA4109">
        <w:rPr>
          <w:sz w:val="28"/>
          <w:szCs w:val="28"/>
        </w:rPr>
        <w:t xml:space="preserve"> как</w:t>
      </w:r>
      <w:r w:rsidR="00231358" w:rsidRPr="00AA4109">
        <w:rPr>
          <w:sz w:val="28"/>
          <w:szCs w:val="28"/>
        </w:rPr>
        <w:t xml:space="preserve"> </w:t>
      </w:r>
      <w:r w:rsidR="00444E9F" w:rsidRPr="00AA4109">
        <w:rPr>
          <w:sz w:val="28"/>
          <w:szCs w:val="28"/>
        </w:rPr>
        <w:t>средство моделирования разнообразных условий профессиональной деятельности</w:t>
      </w:r>
      <w:r w:rsidR="00774908" w:rsidRPr="00AA4109">
        <w:rPr>
          <w:sz w:val="28"/>
          <w:szCs w:val="28"/>
        </w:rPr>
        <w:t xml:space="preserve"> охранника </w:t>
      </w:r>
      <w:r w:rsidR="00444E9F" w:rsidRPr="00AA4109">
        <w:rPr>
          <w:sz w:val="28"/>
          <w:szCs w:val="28"/>
        </w:rPr>
        <w:t xml:space="preserve">(включая экстремальные) методом поиска новых способов ее выполнения. </w:t>
      </w:r>
      <w:r w:rsidR="00444E9F" w:rsidRPr="00AA4109">
        <w:rPr>
          <w:b/>
          <w:sz w:val="28"/>
          <w:szCs w:val="28"/>
          <w:u w:val="single"/>
        </w:rPr>
        <w:t xml:space="preserve"> </w:t>
      </w:r>
    </w:p>
    <w:p w:rsidR="005474BD" w:rsidRPr="00AA4109" w:rsidRDefault="005474BD" w:rsidP="000B0B97">
      <w:pPr>
        <w:pStyle w:val="u"/>
        <w:spacing w:before="0" w:beforeAutospacing="0" w:after="0" w:afterAutospacing="0" w:line="120" w:lineRule="atLeast"/>
        <w:ind w:firstLine="567"/>
        <w:jc w:val="both"/>
        <w:rPr>
          <w:b/>
          <w:sz w:val="28"/>
          <w:szCs w:val="28"/>
          <w:u w:val="single"/>
        </w:rPr>
      </w:pPr>
    </w:p>
    <w:p w:rsidR="005474BD" w:rsidRPr="00AA4109" w:rsidRDefault="00AC1E5F" w:rsidP="000B0B97">
      <w:pPr>
        <w:pStyle w:val="u"/>
        <w:spacing w:before="0" w:beforeAutospacing="0" w:after="0" w:afterAutospacing="0" w:line="120" w:lineRule="atLeast"/>
        <w:ind w:firstLine="567"/>
        <w:jc w:val="both"/>
        <w:rPr>
          <w:b/>
          <w:sz w:val="28"/>
          <w:szCs w:val="28"/>
        </w:rPr>
      </w:pPr>
      <w:r w:rsidRPr="00AA4109">
        <w:rPr>
          <w:b/>
          <w:sz w:val="28"/>
          <w:szCs w:val="28"/>
        </w:rPr>
        <w:t xml:space="preserve">Тема 2.2. Методика и тактика осуществления </w:t>
      </w:r>
      <w:r w:rsidR="005474BD" w:rsidRPr="00AA4109">
        <w:rPr>
          <w:b/>
          <w:sz w:val="28"/>
          <w:szCs w:val="28"/>
        </w:rPr>
        <w:t>защиты жизни и здоровья граждан</w:t>
      </w:r>
      <w:r w:rsidRPr="00AA4109">
        <w:rPr>
          <w:b/>
          <w:sz w:val="28"/>
          <w:szCs w:val="28"/>
        </w:rPr>
        <w:t xml:space="preserve"> </w:t>
      </w:r>
    </w:p>
    <w:p w:rsidR="0072195A" w:rsidRPr="00AA4109" w:rsidRDefault="0072195A" w:rsidP="000B0B97">
      <w:pPr>
        <w:spacing w:line="120" w:lineRule="atLeast"/>
        <w:ind w:firstLine="567"/>
        <w:jc w:val="both"/>
        <w:rPr>
          <w:sz w:val="28"/>
          <w:szCs w:val="28"/>
        </w:rPr>
      </w:pPr>
      <w:r w:rsidRPr="00AA4109">
        <w:rPr>
          <w:b/>
          <w:sz w:val="28"/>
          <w:szCs w:val="28"/>
        </w:rPr>
        <w:t>Семинарское занятие.</w:t>
      </w:r>
      <w:r w:rsidRPr="00AA4109">
        <w:rPr>
          <w:sz w:val="28"/>
          <w:szCs w:val="28"/>
        </w:rPr>
        <w:t xml:space="preserve"> Диалогическая форма учебного занятия путем активного обсуждения вопросов темы. </w:t>
      </w:r>
    </w:p>
    <w:p w:rsidR="00FE3231" w:rsidRPr="00AA4109" w:rsidRDefault="00AC1E5F" w:rsidP="000B0B97">
      <w:pPr>
        <w:pStyle w:val="u"/>
        <w:spacing w:before="0" w:beforeAutospacing="0" w:after="0" w:afterAutospacing="0" w:line="120" w:lineRule="atLeast"/>
        <w:ind w:firstLine="567"/>
        <w:jc w:val="both"/>
        <w:rPr>
          <w:sz w:val="28"/>
          <w:szCs w:val="28"/>
        </w:rPr>
      </w:pPr>
      <w:r w:rsidRPr="00AA4109">
        <w:rPr>
          <w:sz w:val="28"/>
          <w:szCs w:val="28"/>
        </w:rPr>
        <w:t xml:space="preserve">Особенности заключения договора на оказание данного вида охранных услуг. Запрет на использовании служебного оружия при осуществлении данного вида деятельности частных охранников. </w:t>
      </w:r>
    </w:p>
    <w:p w:rsidR="00FE3231" w:rsidRPr="00AA4109" w:rsidRDefault="00AC1E5F" w:rsidP="000B0B97">
      <w:pPr>
        <w:widowControl/>
        <w:ind w:firstLine="567"/>
        <w:jc w:val="both"/>
        <w:rPr>
          <w:sz w:val="28"/>
          <w:szCs w:val="28"/>
        </w:rPr>
      </w:pPr>
      <w:r w:rsidRPr="00AA4109">
        <w:rPr>
          <w:sz w:val="28"/>
          <w:szCs w:val="28"/>
        </w:rPr>
        <w:t xml:space="preserve">Тактика осуществления защиты жизни и здоровья граждан, находящихся на стационарных объектах. </w:t>
      </w:r>
      <w:r w:rsidR="00FE3231" w:rsidRPr="00AA4109">
        <w:rPr>
          <w:sz w:val="28"/>
          <w:szCs w:val="28"/>
        </w:rPr>
        <w:t xml:space="preserve">Виды посягательств и категории  преступников. Этапы совершения преступления.  Способы предупреждения и ликвидации угрозы.  Модель безопасности личности. Состав команды персональной охраны. </w:t>
      </w:r>
    </w:p>
    <w:p w:rsidR="00AC1E5F" w:rsidRPr="00AA4109" w:rsidRDefault="00AC1E5F" w:rsidP="000B0B97">
      <w:pPr>
        <w:pStyle w:val="u"/>
        <w:spacing w:before="0" w:beforeAutospacing="0" w:after="0" w:afterAutospacing="0" w:line="120" w:lineRule="atLeast"/>
        <w:ind w:firstLine="567"/>
        <w:jc w:val="both"/>
        <w:rPr>
          <w:sz w:val="28"/>
          <w:szCs w:val="28"/>
        </w:rPr>
      </w:pPr>
      <w:r w:rsidRPr="00AA4109">
        <w:rPr>
          <w:sz w:val="28"/>
          <w:szCs w:val="28"/>
        </w:rPr>
        <w:t>Особенности осуществления защиты жизни и здоровья граждан в общественных местах.</w:t>
      </w:r>
    </w:p>
    <w:p w:rsidR="00AC1E5F" w:rsidRPr="00AA4109" w:rsidRDefault="00AC1E5F" w:rsidP="000B0B97">
      <w:pPr>
        <w:widowControl/>
        <w:ind w:firstLine="567"/>
        <w:jc w:val="both"/>
        <w:rPr>
          <w:sz w:val="28"/>
          <w:szCs w:val="28"/>
        </w:rPr>
      </w:pPr>
      <w:r w:rsidRPr="00AA4109">
        <w:rPr>
          <w:sz w:val="28"/>
          <w:szCs w:val="28"/>
        </w:rPr>
        <w:t xml:space="preserve">Особенности деятельности  по обеспечению личной  охраны: постоянная готовность к нападению, способность к анализу, «наработка» нескольких приемов локализации конфликтов, знание приемов действия  персонально и в группе, высокая физическая и специальная подготовка,  оснащенность, наличие ценностных ориентаций, установок на защиту личности.  </w:t>
      </w:r>
    </w:p>
    <w:p w:rsidR="00AC1E5F" w:rsidRPr="00AA4109" w:rsidRDefault="00AC1E5F" w:rsidP="000B0B97">
      <w:pPr>
        <w:widowControl/>
        <w:ind w:firstLine="567"/>
        <w:jc w:val="both"/>
        <w:rPr>
          <w:sz w:val="28"/>
          <w:szCs w:val="28"/>
        </w:rPr>
      </w:pPr>
      <w:r w:rsidRPr="00AA4109">
        <w:rPr>
          <w:sz w:val="28"/>
          <w:szCs w:val="28"/>
        </w:rPr>
        <w:t xml:space="preserve">Особенности организации охраны в офисе и по месту жительства охраняемого объекта.  Особенности организации охраны во время визитов и следования к местам их проведения. </w:t>
      </w:r>
    </w:p>
    <w:p w:rsidR="00981715" w:rsidRPr="00AA4109" w:rsidRDefault="00AC1E5F" w:rsidP="000B0B97">
      <w:pPr>
        <w:pStyle w:val="u"/>
        <w:spacing w:before="0" w:beforeAutospacing="0" w:after="0" w:afterAutospacing="0" w:line="120" w:lineRule="atLeast"/>
        <w:ind w:firstLine="567"/>
        <w:jc w:val="both"/>
        <w:rPr>
          <w:sz w:val="28"/>
          <w:szCs w:val="28"/>
        </w:rPr>
      </w:pPr>
      <w:bookmarkStart w:id="10" w:name="p180"/>
      <w:bookmarkEnd w:id="10"/>
      <w:r w:rsidRPr="00AA4109">
        <w:rPr>
          <w:b/>
          <w:sz w:val="28"/>
          <w:szCs w:val="28"/>
        </w:rPr>
        <w:t>Выездное занятие, деловая игра.</w:t>
      </w:r>
      <w:r w:rsidRPr="00AA4109">
        <w:rPr>
          <w:sz w:val="28"/>
          <w:szCs w:val="28"/>
        </w:rPr>
        <w:t xml:space="preserve"> Имитация рабочего процесса, моделирование, воспроизведение реальной рабочей ситуации. </w:t>
      </w:r>
    </w:p>
    <w:p w:rsidR="00944894" w:rsidRPr="00AA4109" w:rsidRDefault="00944894" w:rsidP="000B0B97">
      <w:pPr>
        <w:pStyle w:val="u"/>
        <w:spacing w:before="0" w:beforeAutospacing="0" w:after="0" w:afterAutospacing="0" w:line="120" w:lineRule="atLeast"/>
        <w:ind w:firstLine="567"/>
        <w:jc w:val="both"/>
        <w:rPr>
          <w:b/>
          <w:sz w:val="28"/>
          <w:szCs w:val="28"/>
        </w:rPr>
      </w:pPr>
    </w:p>
    <w:p w:rsidR="00AA0459" w:rsidRPr="00AA4109" w:rsidRDefault="00AA0459" w:rsidP="000B0B97">
      <w:pPr>
        <w:pStyle w:val="u"/>
        <w:spacing w:before="0" w:beforeAutospacing="0" w:after="0" w:afterAutospacing="0" w:line="120" w:lineRule="atLeast"/>
        <w:ind w:firstLine="567"/>
        <w:jc w:val="both"/>
        <w:rPr>
          <w:b/>
          <w:sz w:val="28"/>
          <w:szCs w:val="28"/>
        </w:rPr>
      </w:pPr>
      <w:r w:rsidRPr="00AA4109">
        <w:rPr>
          <w:b/>
          <w:sz w:val="28"/>
          <w:szCs w:val="28"/>
        </w:rPr>
        <w:t xml:space="preserve">Тема </w:t>
      </w:r>
      <w:r w:rsidR="0012418B" w:rsidRPr="00AA4109">
        <w:rPr>
          <w:b/>
          <w:sz w:val="28"/>
          <w:szCs w:val="28"/>
        </w:rPr>
        <w:t>2.</w:t>
      </w:r>
      <w:r w:rsidRPr="00AA4109">
        <w:rPr>
          <w:b/>
          <w:sz w:val="28"/>
          <w:szCs w:val="28"/>
        </w:rPr>
        <w:t>3. Организация и тактика обеспечения порядка в местах проведения массовых мероприятий</w:t>
      </w:r>
    </w:p>
    <w:p w:rsidR="0072195A" w:rsidRPr="00AA4109" w:rsidRDefault="0072195A" w:rsidP="000B0B97">
      <w:pPr>
        <w:spacing w:line="120" w:lineRule="atLeast"/>
        <w:ind w:firstLine="567"/>
        <w:jc w:val="both"/>
        <w:rPr>
          <w:sz w:val="28"/>
          <w:szCs w:val="28"/>
        </w:rPr>
      </w:pPr>
      <w:r w:rsidRPr="00AA4109">
        <w:rPr>
          <w:b/>
          <w:sz w:val="28"/>
          <w:szCs w:val="28"/>
        </w:rPr>
        <w:t>Семинарское занятие.</w:t>
      </w:r>
      <w:r w:rsidRPr="00AA4109">
        <w:rPr>
          <w:sz w:val="28"/>
          <w:szCs w:val="28"/>
        </w:rPr>
        <w:t xml:space="preserve"> Диалогическая форма учебного занятия путем </w:t>
      </w:r>
      <w:r w:rsidRPr="00AA4109">
        <w:rPr>
          <w:sz w:val="28"/>
          <w:szCs w:val="28"/>
        </w:rPr>
        <w:lastRenderedPageBreak/>
        <w:t xml:space="preserve">активного обсуждения вопросов темы. </w:t>
      </w:r>
    </w:p>
    <w:p w:rsidR="004D64C3" w:rsidRPr="00AA4109" w:rsidRDefault="004D64C3" w:rsidP="000B0B97">
      <w:pPr>
        <w:pStyle w:val="u"/>
        <w:spacing w:before="0" w:beforeAutospacing="0" w:after="0" w:afterAutospacing="0" w:line="120" w:lineRule="atLeast"/>
        <w:ind w:firstLine="567"/>
        <w:jc w:val="both"/>
        <w:rPr>
          <w:sz w:val="28"/>
          <w:szCs w:val="28"/>
        </w:rPr>
      </w:pPr>
      <w:r w:rsidRPr="00AA4109">
        <w:rPr>
          <w:sz w:val="28"/>
          <w:szCs w:val="28"/>
        </w:rPr>
        <w:t xml:space="preserve">Понятие и виды массовых мероприятий: митинг, шествие, демонстрация, пикетирование и т.п. </w:t>
      </w:r>
      <w:bookmarkStart w:id="11" w:name="p181"/>
      <w:bookmarkEnd w:id="11"/>
    </w:p>
    <w:p w:rsidR="004D64C3" w:rsidRPr="00AA4109" w:rsidRDefault="004D64C3" w:rsidP="000B0B97">
      <w:pPr>
        <w:pStyle w:val="u"/>
        <w:spacing w:before="0" w:beforeAutospacing="0" w:after="0" w:afterAutospacing="0" w:line="120" w:lineRule="atLeast"/>
        <w:ind w:firstLine="567"/>
        <w:jc w:val="both"/>
        <w:rPr>
          <w:sz w:val="28"/>
          <w:szCs w:val="28"/>
        </w:rPr>
      </w:pPr>
      <w:r w:rsidRPr="00AA4109">
        <w:rPr>
          <w:sz w:val="28"/>
          <w:szCs w:val="28"/>
        </w:rPr>
        <w:t xml:space="preserve">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 Разработка типового или индивидуального планов (получение исходной информации, ее анализ с учетом опыта проведения аналогичных мероприятий, рекогносцировка местности, обследование объектов проведения мероприятия, изучение маршрутов движения и путей подхода к остановкам общественного транспорта, установление рабочих контактов с организаторами массового мероприятия и представителями местной власти), подготовка технических средств,  охранников и их инструктаж, организация взаимодействия заинтересованных служб и организаций. </w:t>
      </w:r>
    </w:p>
    <w:p w:rsidR="004D64C3" w:rsidRPr="00AA4109" w:rsidRDefault="004D64C3" w:rsidP="000B0B97">
      <w:pPr>
        <w:pStyle w:val="u"/>
        <w:spacing w:before="0" w:beforeAutospacing="0" w:after="0" w:afterAutospacing="0" w:line="120" w:lineRule="atLeast"/>
        <w:ind w:firstLine="567"/>
        <w:jc w:val="both"/>
        <w:rPr>
          <w:sz w:val="28"/>
          <w:szCs w:val="28"/>
        </w:rPr>
      </w:pPr>
      <w:bookmarkStart w:id="12" w:name="p182"/>
      <w:bookmarkEnd w:id="12"/>
      <w:r w:rsidRPr="00AA4109">
        <w:rPr>
          <w:sz w:val="28"/>
          <w:szCs w:val="28"/>
        </w:rPr>
        <w:t>Порядок действий в нестандартных и конфликтных ситуациях.</w:t>
      </w:r>
    </w:p>
    <w:p w:rsidR="004D64C3" w:rsidRPr="00AA4109" w:rsidRDefault="004D64C3" w:rsidP="000B0B97">
      <w:pPr>
        <w:pStyle w:val="u"/>
        <w:spacing w:before="0" w:beforeAutospacing="0" w:after="0" w:afterAutospacing="0" w:line="120" w:lineRule="atLeast"/>
        <w:ind w:firstLine="567"/>
        <w:jc w:val="both"/>
        <w:rPr>
          <w:sz w:val="28"/>
          <w:szCs w:val="28"/>
        </w:rPr>
      </w:pPr>
      <w:bookmarkStart w:id="13" w:name="p183"/>
      <w:bookmarkEnd w:id="13"/>
      <w:r w:rsidRPr="00AA4109">
        <w:rPr>
          <w:sz w:val="28"/>
          <w:szCs w:val="28"/>
        </w:rPr>
        <w:t>Взаимодействие с органами внутренних дел при обеспечении порядка в местах проведения массовых мероприятий.</w:t>
      </w:r>
    </w:p>
    <w:p w:rsidR="00981715" w:rsidRPr="00AA4109" w:rsidRDefault="00981715" w:rsidP="000B0B97">
      <w:pPr>
        <w:pStyle w:val="a4"/>
        <w:ind w:firstLine="720"/>
        <w:rPr>
          <w:sz w:val="28"/>
          <w:szCs w:val="28"/>
        </w:rPr>
      </w:pPr>
    </w:p>
    <w:p w:rsidR="00AA0459" w:rsidRPr="00AA4109" w:rsidRDefault="00AA0459" w:rsidP="000B0B97">
      <w:pPr>
        <w:pStyle w:val="a4"/>
        <w:rPr>
          <w:b/>
          <w:sz w:val="28"/>
          <w:szCs w:val="28"/>
        </w:rPr>
      </w:pPr>
      <w:r w:rsidRPr="00AA4109">
        <w:rPr>
          <w:b/>
          <w:sz w:val="28"/>
          <w:szCs w:val="28"/>
        </w:rPr>
        <w:t xml:space="preserve">Тема </w:t>
      </w:r>
      <w:r w:rsidR="005B71E9" w:rsidRPr="00AA4109">
        <w:rPr>
          <w:b/>
          <w:sz w:val="28"/>
          <w:szCs w:val="28"/>
        </w:rPr>
        <w:t>2.4.</w:t>
      </w:r>
      <w:r w:rsidRPr="00AA4109">
        <w:rPr>
          <w:b/>
          <w:sz w:val="28"/>
          <w:szCs w:val="28"/>
        </w:rPr>
        <w:t xml:space="preserve"> Методика и тактика осуществления консультирования и подготовки рекомендаций клиентам по вопросам правомерной защиты от противоправных посягательств.</w:t>
      </w:r>
    </w:p>
    <w:p w:rsidR="0072195A" w:rsidRPr="00AA4109" w:rsidRDefault="0072195A" w:rsidP="000B0B97">
      <w:pPr>
        <w:spacing w:line="120" w:lineRule="atLeast"/>
        <w:ind w:firstLine="567"/>
        <w:jc w:val="both"/>
        <w:rPr>
          <w:sz w:val="28"/>
          <w:szCs w:val="28"/>
        </w:rPr>
      </w:pPr>
      <w:r w:rsidRPr="00AA4109">
        <w:rPr>
          <w:b/>
          <w:sz w:val="28"/>
          <w:szCs w:val="28"/>
        </w:rPr>
        <w:t>Семинарское занятие.</w:t>
      </w:r>
      <w:r w:rsidRPr="00AA4109">
        <w:rPr>
          <w:sz w:val="28"/>
          <w:szCs w:val="28"/>
        </w:rPr>
        <w:t xml:space="preserve"> Диалогическая форма учебного занятия путем активного обсуждения вопросов темы. </w:t>
      </w:r>
    </w:p>
    <w:p w:rsidR="005628FB" w:rsidRPr="00AA4109" w:rsidRDefault="005628FB" w:rsidP="000B0B97">
      <w:pPr>
        <w:pStyle w:val="u"/>
        <w:spacing w:before="0" w:beforeAutospacing="0" w:after="0" w:afterAutospacing="0" w:line="120" w:lineRule="atLeast"/>
        <w:ind w:firstLine="567"/>
        <w:jc w:val="both"/>
        <w:rPr>
          <w:sz w:val="28"/>
          <w:szCs w:val="28"/>
        </w:rPr>
      </w:pPr>
      <w:r w:rsidRPr="00AA4109">
        <w:rPr>
          <w:sz w:val="28"/>
          <w:szCs w:val="28"/>
        </w:rPr>
        <w:t xml:space="preserve">Особенности заключения договора на оказание данного вида охранных услуг. Определение  направления и наиболее подходящей формы сотрудничества в зависимости от потребностей клиента.  Предмет договора (суть задания, требования по полноте исследования и кругу рассмотренных вопросов, объему отчета, научности применяемых методик, доступности изложения  рекомендаций, их исполняемости и эффективности).    </w:t>
      </w:r>
    </w:p>
    <w:p w:rsidR="005628FB" w:rsidRPr="00AA4109" w:rsidRDefault="005628FB" w:rsidP="000B0B97">
      <w:pPr>
        <w:pStyle w:val="u"/>
        <w:spacing w:before="0" w:beforeAutospacing="0" w:after="0" w:afterAutospacing="0" w:line="120" w:lineRule="atLeast"/>
        <w:ind w:firstLine="567"/>
        <w:jc w:val="both"/>
        <w:rPr>
          <w:sz w:val="28"/>
          <w:szCs w:val="28"/>
        </w:rPr>
      </w:pPr>
      <w:bookmarkStart w:id="14" w:name="p187"/>
      <w:bookmarkEnd w:id="14"/>
      <w:r w:rsidRPr="00AA4109">
        <w:rPr>
          <w:sz w:val="28"/>
          <w:szCs w:val="28"/>
        </w:rPr>
        <w:t>Особенности консультирования и подготовки рекомендаций по вопросам обеспечения защиты имущества от противоправных посягательств (консультации  путем ознакомления  клиента с положениями  законодательных и иных нормативных актов, определение  возможностей правомерной  защиты от  противоправных посягательств, рекомендации по подбору  наиболее подходящих  систем безопасности, целесообразности и качеству  установленных систем скрытого телевизионного наблюдения и контроля,  систем допуска на объект, охраны ценностей и тревожной  сигнализации).  Экспертиза  охраняемого объекта с  целью проверки  надежности и качества  оказываемых услуг.</w:t>
      </w:r>
    </w:p>
    <w:p w:rsidR="005628FB" w:rsidRPr="00AA4109" w:rsidRDefault="005628FB" w:rsidP="000B0B97">
      <w:pPr>
        <w:pStyle w:val="u"/>
        <w:spacing w:before="0" w:beforeAutospacing="0" w:after="0" w:afterAutospacing="0" w:line="120" w:lineRule="atLeast"/>
        <w:ind w:firstLine="567"/>
        <w:jc w:val="both"/>
        <w:rPr>
          <w:sz w:val="28"/>
          <w:szCs w:val="28"/>
        </w:rPr>
      </w:pPr>
      <w:bookmarkStart w:id="15" w:name="p188"/>
      <w:bookmarkEnd w:id="15"/>
      <w:r w:rsidRPr="00AA4109">
        <w:rPr>
          <w:sz w:val="28"/>
          <w:szCs w:val="28"/>
        </w:rPr>
        <w:t>Особенности консультирования и подготовки рекомендаций по вопросам обеспечения личной безопасности.</w:t>
      </w:r>
    </w:p>
    <w:p w:rsidR="00F679F1" w:rsidRPr="00AA4109" w:rsidRDefault="00F679F1" w:rsidP="000B0B97">
      <w:pPr>
        <w:pStyle w:val="u"/>
        <w:spacing w:before="0" w:beforeAutospacing="0" w:after="0" w:afterAutospacing="0" w:line="120" w:lineRule="atLeast"/>
        <w:ind w:firstLine="567"/>
        <w:jc w:val="both"/>
        <w:rPr>
          <w:sz w:val="28"/>
          <w:szCs w:val="28"/>
        </w:rPr>
      </w:pPr>
      <w:r w:rsidRPr="00AA4109">
        <w:rPr>
          <w:b/>
          <w:sz w:val="28"/>
          <w:szCs w:val="28"/>
        </w:rPr>
        <w:t>Выездное занятие, деловая игра.</w:t>
      </w:r>
      <w:r w:rsidRPr="00AA4109">
        <w:rPr>
          <w:sz w:val="28"/>
          <w:szCs w:val="28"/>
        </w:rPr>
        <w:t xml:space="preserve"> Имитация рабочего процесса, моделирование, воспроизведение реальной рабочей ситуации. </w:t>
      </w:r>
    </w:p>
    <w:p w:rsidR="00C7429C" w:rsidRPr="00AA4109" w:rsidRDefault="00C7429C" w:rsidP="000B0B97">
      <w:pPr>
        <w:pStyle w:val="a4"/>
        <w:ind w:firstLine="720"/>
        <w:rPr>
          <w:sz w:val="28"/>
          <w:szCs w:val="28"/>
        </w:rPr>
      </w:pPr>
    </w:p>
    <w:p w:rsidR="00AA0459" w:rsidRPr="00AA4109" w:rsidRDefault="00AA0459" w:rsidP="000B0B97">
      <w:pPr>
        <w:pStyle w:val="a4"/>
        <w:ind w:firstLine="720"/>
        <w:rPr>
          <w:b/>
          <w:sz w:val="28"/>
          <w:szCs w:val="28"/>
        </w:rPr>
      </w:pPr>
      <w:r w:rsidRPr="00AA4109">
        <w:rPr>
          <w:b/>
          <w:sz w:val="28"/>
          <w:szCs w:val="28"/>
        </w:rPr>
        <w:t xml:space="preserve">Тема </w:t>
      </w:r>
      <w:r w:rsidR="00BD2927" w:rsidRPr="00AA4109">
        <w:rPr>
          <w:b/>
          <w:sz w:val="28"/>
          <w:szCs w:val="28"/>
        </w:rPr>
        <w:t>2.5.</w:t>
      </w:r>
      <w:r w:rsidRPr="00AA4109">
        <w:rPr>
          <w:b/>
          <w:sz w:val="28"/>
          <w:szCs w:val="28"/>
        </w:rPr>
        <w:t xml:space="preserve"> Методика и тактика осуществления проектирования, </w:t>
      </w:r>
      <w:r w:rsidRPr="00AA4109">
        <w:rPr>
          <w:b/>
          <w:sz w:val="28"/>
          <w:szCs w:val="28"/>
        </w:rPr>
        <w:lastRenderedPageBreak/>
        <w:t>монтажа и эксплуатационного обслуживания средств охранно-пожарной сигнализации</w:t>
      </w:r>
    </w:p>
    <w:p w:rsidR="004D6953" w:rsidRPr="00AA4109" w:rsidRDefault="004D6953" w:rsidP="000B0B97">
      <w:pPr>
        <w:spacing w:line="120" w:lineRule="atLeast"/>
        <w:ind w:firstLine="567"/>
        <w:jc w:val="both"/>
        <w:rPr>
          <w:sz w:val="28"/>
          <w:szCs w:val="28"/>
        </w:rPr>
      </w:pPr>
      <w:r w:rsidRPr="00AA4109">
        <w:rPr>
          <w:b/>
          <w:sz w:val="28"/>
          <w:szCs w:val="28"/>
        </w:rPr>
        <w:t>Семинарское занятие.</w:t>
      </w:r>
      <w:r w:rsidRPr="00AA4109">
        <w:rPr>
          <w:sz w:val="28"/>
          <w:szCs w:val="28"/>
        </w:rPr>
        <w:t xml:space="preserve"> Диалогическая форма учебного занятия путем активного обсуждения вопросов темы. </w:t>
      </w:r>
    </w:p>
    <w:p w:rsidR="000F0CA3" w:rsidRPr="00AA4109" w:rsidRDefault="000F0CA3" w:rsidP="000B0B97">
      <w:pPr>
        <w:pStyle w:val="u"/>
        <w:spacing w:before="0" w:beforeAutospacing="0" w:after="0" w:afterAutospacing="0" w:line="120" w:lineRule="atLeast"/>
        <w:ind w:firstLine="567"/>
        <w:jc w:val="both"/>
        <w:rPr>
          <w:sz w:val="28"/>
          <w:szCs w:val="28"/>
        </w:rPr>
      </w:pPr>
      <w:r w:rsidRPr="00AA4109">
        <w:rPr>
          <w:sz w:val="28"/>
          <w:szCs w:val="28"/>
        </w:rPr>
        <w:t>Дополнительные условия осуществления деятельности. Положение о лицензировании  работ по монтажу, ремонту и обслуживанию средств  обеспечения  пожарной безопасности зданий и сооружений (Пост. Прав. РФ от 31.05.02</w:t>
      </w:r>
      <w:r w:rsidR="00E52979">
        <w:rPr>
          <w:sz w:val="28"/>
          <w:szCs w:val="28"/>
        </w:rPr>
        <w:t xml:space="preserve"> </w:t>
      </w:r>
      <w:r w:rsidRPr="00AA4109">
        <w:rPr>
          <w:sz w:val="28"/>
          <w:szCs w:val="28"/>
        </w:rPr>
        <w:t>г. №</w:t>
      </w:r>
      <w:r w:rsidR="008243CE">
        <w:rPr>
          <w:sz w:val="28"/>
          <w:szCs w:val="28"/>
        </w:rPr>
        <w:t xml:space="preserve"> </w:t>
      </w:r>
      <w:r w:rsidRPr="00AA4109">
        <w:rPr>
          <w:sz w:val="28"/>
          <w:szCs w:val="28"/>
        </w:rPr>
        <w:t xml:space="preserve">373 «О лицензировании деятельности в области  пожарной безопасности»).  </w:t>
      </w:r>
    </w:p>
    <w:p w:rsidR="000F0CA3" w:rsidRPr="00AA4109" w:rsidRDefault="000F0CA3" w:rsidP="000B0B97">
      <w:pPr>
        <w:pStyle w:val="u"/>
        <w:spacing w:before="0" w:beforeAutospacing="0" w:after="0" w:afterAutospacing="0" w:line="120" w:lineRule="atLeast"/>
        <w:ind w:firstLine="567"/>
        <w:jc w:val="both"/>
        <w:rPr>
          <w:sz w:val="28"/>
          <w:szCs w:val="28"/>
        </w:rPr>
      </w:pPr>
      <w:r w:rsidRPr="00AA4109">
        <w:rPr>
          <w:sz w:val="28"/>
          <w:szCs w:val="28"/>
        </w:rPr>
        <w:t>Строительные нормы и правила проектирования и монтажа средств охранно-пожарной сигнализации.</w:t>
      </w:r>
    </w:p>
    <w:p w:rsidR="000F0CA3" w:rsidRPr="00AA4109" w:rsidRDefault="000F0CA3" w:rsidP="000B0B97">
      <w:pPr>
        <w:pStyle w:val="u"/>
        <w:spacing w:before="0" w:beforeAutospacing="0" w:after="0" w:afterAutospacing="0" w:line="120" w:lineRule="atLeast"/>
        <w:ind w:firstLine="567"/>
        <w:jc w:val="both"/>
        <w:rPr>
          <w:sz w:val="28"/>
          <w:szCs w:val="28"/>
        </w:rPr>
      </w:pPr>
      <w:r w:rsidRPr="00AA4109">
        <w:rPr>
          <w:sz w:val="28"/>
          <w:szCs w:val="28"/>
        </w:rPr>
        <w:t xml:space="preserve">Эксплуатация приборов мониторинга охранных систем. </w:t>
      </w:r>
    </w:p>
    <w:p w:rsidR="000F0CA3" w:rsidRPr="00AA4109" w:rsidRDefault="000F0CA3" w:rsidP="000B0B97">
      <w:pPr>
        <w:pStyle w:val="u"/>
        <w:spacing w:before="0" w:beforeAutospacing="0" w:after="0" w:afterAutospacing="0" w:line="120" w:lineRule="atLeast"/>
        <w:ind w:firstLine="567"/>
        <w:jc w:val="both"/>
        <w:rPr>
          <w:sz w:val="28"/>
          <w:szCs w:val="28"/>
        </w:rPr>
      </w:pPr>
      <w:bookmarkStart w:id="16" w:name="p192"/>
      <w:bookmarkEnd w:id="16"/>
      <w:r w:rsidRPr="00AA4109">
        <w:rPr>
          <w:sz w:val="28"/>
          <w:szCs w:val="28"/>
        </w:rPr>
        <w:t>Особенности организации охраны с применением технических средств охранно-пожарной сигнализации.</w:t>
      </w:r>
    </w:p>
    <w:p w:rsidR="000F0CA3" w:rsidRPr="00AA4109" w:rsidRDefault="000F0CA3" w:rsidP="000B0B97">
      <w:pPr>
        <w:pStyle w:val="u"/>
        <w:spacing w:before="0" w:beforeAutospacing="0" w:after="0" w:afterAutospacing="0" w:line="120" w:lineRule="atLeast"/>
        <w:ind w:firstLine="567"/>
        <w:jc w:val="both"/>
        <w:rPr>
          <w:sz w:val="28"/>
          <w:szCs w:val="28"/>
        </w:rPr>
      </w:pPr>
      <w:bookmarkStart w:id="17" w:name="p193"/>
      <w:bookmarkEnd w:id="17"/>
      <w:r w:rsidRPr="00AA4109">
        <w:rPr>
          <w:sz w:val="28"/>
          <w:szCs w:val="28"/>
        </w:rPr>
        <w:t>Особенности действий охранников, осуществляющих данный вид деятельности.</w:t>
      </w:r>
    </w:p>
    <w:p w:rsidR="00AA0459" w:rsidRPr="00AA4109" w:rsidRDefault="00AA0459" w:rsidP="000B0B97">
      <w:pPr>
        <w:pStyle w:val="a4"/>
        <w:ind w:firstLine="720"/>
        <w:rPr>
          <w:sz w:val="28"/>
          <w:szCs w:val="28"/>
        </w:rPr>
      </w:pPr>
      <w:r w:rsidRPr="00AA4109">
        <w:rPr>
          <w:sz w:val="28"/>
          <w:szCs w:val="28"/>
        </w:rPr>
        <w:t> </w:t>
      </w:r>
    </w:p>
    <w:p w:rsidR="00AA0459" w:rsidRPr="00AA4109" w:rsidRDefault="00AA0459" w:rsidP="000B0B97">
      <w:pPr>
        <w:pStyle w:val="a4"/>
        <w:rPr>
          <w:b/>
          <w:sz w:val="28"/>
          <w:szCs w:val="28"/>
        </w:rPr>
      </w:pPr>
      <w:r w:rsidRPr="00AA4109">
        <w:rPr>
          <w:b/>
          <w:sz w:val="28"/>
          <w:szCs w:val="28"/>
        </w:rPr>
        <w:t xml:space="preserve">Тема </w:t>
      </w:r>
      <w:r w:rsidR="00931EE8" w:rsidRPr="00AA4109">
        <w:rPr>
          <w:b/>
          <w:sz w:val="28"/>
          <w:szCs w:val="28"/>
        </w:rPr>
        <w:t>2.</w:t>
      </w:r>
      <w:r w:rsidRPr="00AA4109">
        <w:rPr>
          <w:b/>
          <w:sz w:val="28"/>
          <w:szCs w:val="28"/>
        </w:rPr>
        <w:t>6. Обеспечение антитеррористической защищенности охраняемых объектов</w:t>
      </w:r>
    </w:p>
    <w:p w:rsidR="0072195A" w:rsidRPr="00AA4109" w:rsidRDefault="0072195A" w:rsidP="000B0B97">
      <w:pPr>
        <w:spacing w:line="120" w:lineRule="atLeast"/>
        <w:ind w:firstLine="567"/>
        <w:jc w:val="both"/>
        <w:rPr>
          <w:sz w:val="28"/>
          <w:szCs w:val="28"/>
        </w:rPr>
      </w:pPr>
      <w:r w:rsidRPr="00AA4109">
        <w:rPr>
          <w:b/>
          <w:sz w:val="28"/>
          <w:szCs w:val="28"/>
        </w:rPr>
        <w:t>Семинарское занятие.</w:t>
      </w:r>
      <w:r w:rsidRPr="00AA4109">
        <w:rPr>
          <w:sz w:val="28"/>
          <w:szCs w:val="28"/>
        </w:rPr>
        <w:t xml:space="preserve"> Диалогическая форма учебного занятия путем активного обсуждения вопросов темы. </w:t>
      </w:r>
    </w:p>
    <w:p w:rsidR="00A04A75" w:rsidRPr="00AA4109" w:rsidRDefault="00AA0459" w:rsidP="000B0B97">
      <w:pPr>
        <w:pStyle w:val="u"/>
        <w:spacing w:before="0" w:beforeAutospacing="0" w:after="0" w:afterAutospacing="0" w:line="120" w:lineRule="atLeast"/>
        <w:ind w:firstLine="567"/>
        <w:jc w:val="both"/>
        <w:rPr>
          <w:sz w:val="28"/>
          <w:szCs w:val="28"/>
        </w:rPr>
      </w:pPr>
      <w:r w:rsidRPr="00AA4109">
        <w:rPr>
          <w:sz w:val="28"/>
          <w:szCs w:val="28"/>
        </w:rPr>
        <w:t xml:space="preserve">Профилактика террористических актов. Характеристика взрывчатых веществ, признаки самодельных взрывных устройств и способы их обнаружения. </w:t>
      </w:r>
      <w:r w:rsidR="00A04A75" w:rsidRPr="00AA4109">
        <w:rPr>
          <w:sz w:val="28"/>
          <w:szCs w:val="28"/>
        </w:rPr>
        <w:t xml:space="preserve">Понятие о терроризме. Природа терроризма, специфика террористической деятельности. Методы  и средства действий террористов. Основные предпосылки и профилактика террористических актов. </w:t>
      </w:r>
    </w:p>
    <w:p w:rsidR="00AA0459" w:rsidRPr="00AA4109" w:rsidRDefault="00AA0459" w:rsidP="000B0B97">
      <w:pPr>
        <w:pStyle w:val="a4"/>
        <w:rPr>
          <w:sz w:val="28"/>
          <w:szCs w:val="28"/>
        </w:rPr>
      </w:pPr>
      <w:r w:rsidRPr="00AA4109">
        <w:rPr>
          <w:sz w:val="28"/>
          <w:szCs w:val="28"/>
        </w:rPr>
        <w:t xml:space="preserve">Методика разработки схем оповещения, схем связи с правоохранительными органами. </w:t>
      </w:r>
    </w:p>
    <w:p w:rsidR="00AA0459" w:rsidRPr="00AA4109" w:rsidRDefault="00AA0459" w:rsidP="000B0B97">
      <w:pPr>
        <w:pStyle w:val="a4"/>
        <w:rPr>
          <w:sz w:val="28"/>
          <w:szCs w:val="28"/>
        </w:rPr>
      </w:pPr>
      <w:r w:rsidRPr="00AA4109">
        <w:rPr>
          <w:sz w:val="28"/>
          <w:szCs w:val="28"/>
        </w:rPr>
        <w:t xml:space="preserve">Тактика действий при возникновении террористической угрозы. </w:t>
      </w:r>
      <w:r w:rsidR="00347DDA" w:rsidRPr="00AA4109">
        <w:rPr>
          <w:sz w:val="28"/>
          <w:szCs w:val="28"/>
        </w:rPr>
        <w:t>Основные направления и виды террористических угроз.  Меры безопасности и порядок действий при обнаружении подозрительных предметов, в том числе создание "зоны безопасности".</w:t>
      </w:r>
      <w:bookmarkStart w:id="18" w:name="p199"/>
      <w:bookmarkEnd w:id="18"/>
      <w:r w:rsidR="00347DDA" w:rsidRPr="00AA4109">
        <w:rPr>
          <w:sz w:val="28"/>
          <w:szCs w:val="28"/>
        </w:rPr>
        <w:t xml:space="preserve"> Изменение режимов охраны на объектах в зависимости от уровня возможной террористической угрозы. Виды основных категорий команд и тревог при угрозе или возникновении экстремальной ситуации. </w:t>
      </w:r>
      <w:r w:rsidRPr="00AA4109">
        <w:rPr>
          <w:sz w:val="28"/>
          <w:szCs w:val="28"/>
        </w:rPr>
        <w:t xml:space="preserve">  </w:t>
      </w:r>
    </w:p>
    <w:p w:rsidR="00AA0459" w:rsidRPr="00AA4109" w:rsidRDefault="00AA0459" w:rsidP="000B0B97">
      <w:pPr>
        <w:pStyle w:val="a4"/>
        <w:rPr>
          <w:sz w:val="28"/>
          <w:szCs w:val="28"/>
        </w:rPr>
      </w:pPr>
      <w:r w:rsidRPr="00AA4109">
        <w:rPr>
          <w:sz w:val="28"/>
          <w:szCs w:val="28"/>
        </w:rPr>
        <w:t xml:space="preserve">Практические действия частных охранников при обнаружении взрывных устройств. </w:t>
      </w:r>
      <w:r w:rsidR="0010666C" w:rsidRPr="00AA4109">
        <w:rPr>
          <w:sz w:val="28"/>
          <w:szCs w:val="28"/>
        </w:rPr>
        <w:t>Форма доклада о происшествии дежурному ОВД, организация вызова к месту происшествия аварийных или специальных служб, меры к оцеплению опасной зоны, содействие  в эвакуации и спасении людей. Выяснение  обстоятельств предполагаемого происшествия: место, время, лиц, имеющих к нему отношение.</w:t>
      </w:r>
    </w:p>
    <w:p w:rsidR="00AA0459" w:rsidRPr="00AA4109" w:rsidRDefault="00AA0459" w:rsidP="000B0B97">
      <w:pPr>
        <w:pStyle w:val="a4"/>
        <w:rPr>
          <w:sz w:val="28"/>
          <w:szCs w:val="28"/>
        </w:rPr>
      </w:pPr>
      <w:r w:rsidRPr="00AA4109">
        <w:rPr>
          <w:sz w:val="28"/>
          <w:szCs w:val="28"/>
        </w:rPr>
        <w:t xml:space="preserve">Участие в осуществлении эвакуационных мероприятий. </w:t>
      </w:r>
    </w:p>
    <w:p w:rsidR="00AA0459" w:rsidRPr="00AA4109" w:rsidRDefault="00AA0459" w:rsidP="000B0B97">
      <w:pPr>
        <w:pStyle w:val="a4"/>
        <w:rPr>
          <w:sz w:val="28"/>
          <w:szCs w:val="28"/>
        </w:rPr>
      </w:pPr>
      <w:r w:rsidRPr="00AA4109">
        <w:rPr>
          <w:sz w:val="28"/>
          <w:szCs w:val="28"/>
        </w:rPr>
        <w:t xml:space="preserve">Тактика действий частных охранников при захвате заложников. Организация предупредительных мер, направленных на защиту от похищения или захвата в качестве заложников. </w:t>
      </w:r>
    </w:p>
    <w:p w:rsidR="00F45D7C" w:rsidRPr="00AA4109" w:rsidRDefault="00AA0459" w:rsidP="000B0B97">
      <w:pPr>
        <w:pStyle w:val="a4"/>
        <w:rPr>
          <w:sz w:val="28"/>
          <w:szCs w:val="28"/>
        </w:rPr>
      </w:pPr>
      <w:r w:rsidRPr="00AA4109">
        <w:rPr>
          <w:sz w:val="28"/>
          <w:szCs w:val="28"/>
        </w:rPr>
        <w:lastRenderedPageBreak/>
        <w:t>Участ</w:t>
      </w:r>
      <w:r w:rsidR="00F45D7C" w:rsidRPr="00AA4109">
        <w:rPr>
          <w:sz w:val="28"/>
          <w:szCs w:val="28"/>
        </w:rPr>
        <w:t>и</w:t>
      </w:r>
      <w:r w:rsidRPr="00AA4109">
        <w:rPr>
          <w:sz w:val="28"/>
          <w:szCs w:val="28"/>
        </w:rPr>
        <w:t>е в ликвидации последствий чрезвычайной ситуации.</w:t>
      </w:r>
    </w:p>
    <w:p w:rsidR="00F45D7C" w:rsidRPr="00AA4109" w:rsidRDefault="00F45D7C" w:rsidP="000B0B97">
      <w:pPr>
        <w:pStyle w:val="a4"/>
        <w:rPr>
          <w:sz w:val="28"/>
          <w:szCs w:val="28"/>
        </w:rPr>
      </w:pPr>
      <w:r w:rsidRPr="00AA4109">
        <w:rPr>
          <w:b/>
          <w:sz w:val="28"/>
          <w:szCs w:val="28"/>
        </w:rPr>
        <w:t>Выездное занятие, деловая игра.</w:t>
      </w:r>
      <w:r w:rsidRPr="00AA4109">
        <w:rPr>
          <w:sz w:val="28"/>
          <w:szCs w:val="28"/>
        </w:rPr>
        <w:t xml:space="preserve"> Имитация рабочего процесса, моделирование, воспроизведение реальной рабочей ситуации. </w:t>
      </w:r>
    </w:p>
    <w:p w:rsidR="00BA0385" w:rsidRPr="00AA4109" w:rsidRDefault="00BA0385" w:rsidP="000B0B97">
      <w:pPr>
        <w:pStyle w:val="u"/>
        <w:spacing w:before="0" w:beforeAutospacing="0" w:after="0" w:afterAutospacing="0" w:line="120" w:lineRule="atLeast"/>
        <w:ind w:firstLine="567"/>
        <w:jc w:val="both"/>
        <w:rPr>
          <w:sz w:val="28"/>
          <w:szCs w:val="28"/>
        </w:rPr>
      </w:pPr>
    </w:p>
    <w:p w:rsidR="00E41C15" w:rsidRDefault="00E41C15" w:rsidP="000B0B97">
      <w:pPr>
        <w:pStyle w:val="c"/>
        <w:spacing w:before="0" w:beforeAutospacing="0" w:after="0" w:afterAutospacing="0" w:line="120" w:lineRule="atLeast"/>
        <w:jc w:val="center"/>
        <w:rPr>
          <w:b/>
        </w:rPr>
      </w:pPr>
      <w:bookmarkStart w:id="19" w:name="p175"/>
      <w:bookmarkEnd w:id="19"/>
    </w:p>
    <w:p w:rsidR="00E41C15" w:rsidRDefault="00E41C15" w:rsidP="000B0B97">
      <w:pPr>
        <w:pStyle w:val="c"/>
        <w:spacing w:before="0" w:beforeAutospacing="0" w:after="0" w:afterAutospacing="0" w:line="120" w:lineRule="atLeast"/>
        <w:jc w:val="center"/>
        <w:rPr>
          <w:b/>
        </w:rPr>
      </w:pPr>
    </w:p>
    <w:p w:rsidR="00457F0C" w:rsidRDefault="006767FF" w:rsidP="000B0B97">
      <w:pPr>
        <w:pStyle w:val="c"/>
        <w:spacing w:before="0" w:beforeAutospacing="0" w:after="0" w:afterAutospacing="0" w:line="120" w:lineRule="atLeast"/>
        <w:jc w:val="center"/>
        <w:rPr>
          <w:b/>
        </w:rPr>
      </w:pPr>
      <w:r>
        <w:rPr>
          <w:b/>
        </w:rPr>
        <w:t xml:space="preserve">РАЗДЕЛ </w:t>
      </w:r>
      <w:r w:rsidR="00BB7E16" w:rsidRPr="00DD70CF">
        <w:rPr>
          <w:b/>
        </w:rPr>
        <w:t xml:space="preserve">3. </w:t>
      </w:r>
      <w:r w:rsidR="00457F0C" w:rsidRPr="00DD70CF">
        <w:rPr>
          <w:b/>
        </w:rPr>
        <w:t>О</w:t>
      </w:r>
      <w:r>
        <w:rPr>
          <w:b/>
        </w:rPr>
        <w:t xml:space="preserve">ГНЕВАЯ ПОДГОТОВКА </w:t>
      </w:r>
    </w:p>
    <w:p w:rsidR="00386A68" w:rsidRDefault="00386A68" w:rsidP="000B0B97">
      <w:pPr>
        <w:pStyle w:val="c"/>
        <w:spacing w:before="0" w:beforeAutospacing="0" w:after="0" w:afterAutospacing="0" w:line="120" w:lineRule="atLeast"/>
        <w:jc w:val="center"/>
        <w:rPr>
          <w:b/>
        </w:rPr>
      </w:pPr>
    </w:p>
    <w:p w:rsidR="00962E39" w:rsidRPr="00AA4109" w:rsidRDefault="00962E39" w:rsidP="000B0B97">
      <w:pPr>
        <w:pStyle w:val="a3"/>
        <w:spacing w:before="0"/>
        <w:ind w:right="0" w:firstLine="567"/>
        <w:jc w:val="both"/>
        <w:rPr>
          <w:sz w:val="28"/>
          <w:szCs w:val="28"/>
        </w:rPr>
      </w:pPr>
      <w:bookmarkStart w:id="20" w:name="p230"/>
      <w:bookmarkStart w:id="21" w:name="p231"/>
      <w:bookmarkStart w:id="22" w:name="p232"/>
      <w:bookmarkStart w:id="23" w:name="p233"/>
      <w:bookmarkStart w:id="24" w:name="p234"/>
      <w:bookmarkStart w:id="25" w:name="p236"/>
      <w:bookmarkEnd w:id="20"/>
      <w:bookmarkEnd w:id="21"/>
      <w:bookmarkEnd w:id="22"/>
      <w:bookmarkEnd w:id="23"/>
      <w:bookmarkEnd w:id="24"/>
      <w:bookmarkEnd w:id="25"/>
      <w:r w:rsidRPr="00AA4109">
        <w:rPr>
          <w:sz w:val="28"/>
          <w:szCs w:val="28"/>
        </w:rPr>
        <w:t xml:space="preserve">Тема </w:t>
      </w:r>
      <w:r w:rsidR="00197633" w:rsidRPr="00AA4109">
        <w:rPr>
          <w:sz w:val="28"/>
          <w:szCs w:val="28"/>
        </w:rPr>
        <w:t>3.1</w:t>
      </w:r>
      <w:r w:rsidRPr="00AA4109">
        <w:rPr>
          <w:sz w:val="28"/>
          <w:szCs w:val="28"/>
        </w:rPr>
        <w:t>.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875A8C" w:rsidRPr="00AA4109" w:rsidRDefault="00875A8C" w:rsidP="000B0B97">
      <w:pPr>
        <w:pStyle w:val="a3"/>
        <w:spacing w:before="0"/>
        <w:ind w:right="0" w:firstLine="567"/>
        <w:jc w:val="both"/>
        <w:rPr>
          <w:sz w:val="28"/>
          <w:szCs w:val="28"/>
        </w:rPr>
      </w:pPr>
      <w:r w:rsidRPr="00AA4109">
        <w:rPr>
          <w:sz w:val="28"/>
          <w:szCs w:val="28"/>
        </w:rPr>
        <w:t xml:space="preserve">Лекция. </w:t>
      </w:r>
    </w:p>
    <w:p w:rsidR="00962E39" w:rsidRPr="00AA4109" w:rsidRDefault="00962E39" w:rsidP="000B0B97">
      <w:pPr>
        <w:pStyle w:val="a3"/>
        <w:spacing w:before="0"/>
        <w:ind w:right="0" w:firstLine="567"/>
        <w:jc w:val="both"/>
        <w:rPr>
          <w:b w:val="0"/>
          <w:sz w:val="28"/>
          <w:szCs w:val="28"/>
        </w:rPr>
      </w:pPr>
      <w:r w:rsidRPr="00AA4109">
        <w:rPr>
          <w:b w:val="0"/>
          <w:sz w:val="28"/>
          <w:szCs w:val="28"/>
        </w:rPr>
        <w:t xml:space="preserve">Общее устройство, принципы работы частей и механизмов служебного оружия. Явление выстрела. Начальная скорость пули. Траектория полета пули и ее элементы. Влияние внешних условий на полет пули. </w:t>
      </w:r>
    </w:p>
    <w:p w:rsidR="00962E39" w:rsidRPr="00AA4109" w:rsidRDefault="00962E39" w:rsidP="000B0B97">
      <w:pPr>
        <w:pStyle w:val="a3"/>
        <w:spacing w:before="0"/>
        <w:ind w:right="0" w:firstLine="567"/>
        <w:jc w:val="both"/>
        <w:rPr>
          <w:b w:val="0"/>
          <w:sz w:val="28"/>
          <w:szCs w:val="28"/>
        </w:rPr>
      </w:pPr>
      <w:r w:rsidRPr="00AA4109">
        <w:rPr>
          <w:b w:val="0"/>
          <w:sz w:val="28"/>
          <w:szCs w:val="28"/>
        </w:rPr>
        <w:t xml:space="preserve">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 </w:t>
      </w:r>
    </w:p>
    <w:p w:rsidR="00962E39" w:rsidRPr="00AA4109" w:rsidRDefault="00962E39" w:rsidP="000B0B97">
      <w:pPr>
        <w:pStyle w:val="a3"/>
        <w:spacing w:before="0"/>
        <w:ind w:right="0" w:firstLine="567"/>
        <w:jc w:val="both"/>
        <w:rPr>
          <w:b w:val="0"/>
          <w:sz w:val="28"/>
          <w:szCs w:val="28"/>
        </w:rPr>
      </w:pPr>
      <w:r w:rsidRPr="00AA4109">
        <w:rPr>
          <w:b w:val="0"/>
          <w:sz w:val="28"/>
          <w:szCs w:val="28"/>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9C0ECF" w:rsidRDefault="00962E39" w:rsidP="000B0B97">
      <w:pPr>
        <w:ind w:firstLine="567"/>
        <w:jc w:val="both"/>
        <w:rPr>
          <w:sz w:val="28"/>
          <w:szCs w:val="28"/>
        </w:rPr>
      </w:pPr>
      <w:r w:rsidRPr="00AA4109">
        <w:rPr>
          <w:sz w:val="28"/>
          <w:szCs w:val="28"/>
        </w:rPr>
        <w:t>Правила безопасного обращения с оружием</w:t>
      </w:r>
      <w:r w:rsidR="005444E6" w:rsidRPr="00AA4109">
        <w:rPr>
          <w:sz w:val="28"/>
          <w:szCs w:val="28"/>
        </w:rPr>
        <w:t xml:space="preserve"> в зависимости от его вида</w:t>
      </w:r>
      <w:r w:rsidRPr="00AA4109">
        <w:rPr>
          <w:sz w:val="28"/>
          <w:szCs w:val="28"/>
        </w:rPr>
        <w:t>.</w:t>
      </w:r>
      <w:r w:rsidR="009C0ECF" w:rsidRPr="00AA4109">
        <w:rPr>
          <w:sz w:val="28"/>
          <w:szCs w:val="28"/>
        </w:rPr>
        <w:t xml:space="preserve"> </w:t>
      </w:r>
      <w:r w:rsidRPr="00AA4109">
        <w:rPr>
          <w:b/>
          <w:sz w:val="28"/>
          <w:szCs w:val="28"/>
        </w:rPr>
        <w:t> </w:t>
      </w:r>
      <w:r w:rsidR="009C0ECF" w:rsidRPr="00AA4109">
        <w:rPr>
          <w:sz w:val="28"/>
          <w:szCs w:val="28"/>
        </w:rPr>
        <w:t xml:space="preserve">Правила проведения учебных стрельб из оружия. Порядок выполнения типовых упражнений практических стрельб, предусмотренных для частных охранников и работников юридических лиц с особыми уставными задачами, при прохождении  периодической проверки на пригодность к действиям в условиях, связанных с применением огнестрельного оружия. </w:t>
      </w:r>
    </w:p>
    <w:p w:rsidR="000417F8" w:rsidRPr="000417F8" w:rsidRDefault="000417F8" w:rsidP="002B3ABF">
      <w:pPr>
        <w:pStyle w:val="041F043E0434043704300433043E043B043E0432043E043A"/>
        <w:spacing w:beforeLines="26" w:afterLines="26" w:line="240" w:lineRule="auto"/>
        <w:ind w:firstLine="567"/>
        <w:jc w:val="both"/>
        <w:rPr>
          <w:rFonts w:ascii="Times New Roman" w:hAnsi="Times New Roman" w:cs="Times New Roman"/>
          <w:b w:val="0"/>
          <w:sz w:val="28"/>
          <w:szCs w:val="28"/>
        </w:rPr>
      </w:pPr>
      <w:r w:rsidRPr="000417F8">
        <w:rPr>
          <w:rFonts w:ascii="Times New Roman" w:hAnsi="Times New Roman" w:cs="Times New Roman"/>
          <w:b w:val="0"/>
          <w:sz w:val="28"/>
          <w:szCs w:val="28"/>
        </w:rPr>
        <w:t>Возможные задержки в стрельбе из пистолета ИЖ-71</w:t>
      </w:r>
      <w:r w:rsidR="00E71127">
        <w:rPr>
          <w:rFonts w:ascii="Times New Roman" w:hAnsi="Times New Roman" w:cs="Times New Roman"/>
          <w:b w:val="0"/>
          <w:sz w:val="28"/>
          <w:szCs w:val="28"/>
        </w:rPr>
        <w:t xml:space="preserve">: </w:t>
      </w:r>
    </w:p>
    <w:p w:rsidR="000417F8" w:rsidRPr="000417F8" w:rsidRDefault="000417F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0417F8">
        <w:rPr>
          <w:rFonts w:ascii="Times New Roman" w:hAnsi="Times New Roman" w:cs="Times New Roman"/>
          <w:i w:val="0"/>
          <w:sz w:val="28"/>
          <w:szCs w:val="28"/>
        </w:rPr>
        <w:t xml:space="preserve">1. </w:t>
      </w:r>
      <w:r w:rsidRPr="000417F8">
        <w:rPr>
          <w:rFonts w:ascii="Times New Roman" w:hAnsi="Times New Roman" w:cs="Times New Roman"/>
          <w:bCs/>
          <w:i w:val="0"/>
          <w:iCs w:val="0"/>
          <w:sz w:val="28"/>
          <w:szCs w:val="28"/>
        </w:rPr>
        <w:t>Осечка.</w:t>
      </w:r>
      <w:r w:rsidRPr="000417F8">
        <w:rPr>
          <w:rFonts w:ascii="Times New Roman" w:hAnsi="Times New Roman" w:cs="Times New Roman"/>
          <w:i w:val="0"/>
          <w:sz w:val="28"/>
          <w:szCs w:val="28"/>
        </w:rPr>
        <w:t xml:space="preserve"> Затвор в крайнем переднем положении, курок спущен, но выстрела не произошло. </w:t>
      </w:r>
      <w:r w:rsidRPr="000417F8">
        <w:rPr>
          <w:rFonts w:ascii="Times New Roman" w:hAnsi="Times New Roman" w:cs="Times New Roman"/>
          <w:bCs/>
          <w:i w:val="0"/>
          <w:iCs w:val="0"/>
          <w:sz w:val="28"/>
          <w:szCs w:val="28"/>
        </w:rPr>
        <w:t>Причины:</w:t>
      </w:r>
      <w:r w:rsidRPr="000417F8">
        <w:rPr>
          <w:rFonts w:ascii="Times New Roman" w:hAnsi="Times New Roman" w:cs="Times New Roman"/>
          <w:i w:val="0"/>
          <w:sz w:val="28"/>
          <w:szCs w:val="28"/>
        </w:rPr>
        <w:t xml:space="preserve"> капсюль патрона неисправен; сгущение смазки или загрязнение канала ударника; мал выход ударника или забоины на бойке. </w:t>
      </w:r>
      <w:r w:rsidRPr="000417F8">
        <w:rPr>
          <w:rFonts w:ascii="Times New Roman" w:hAnsi="Times New Roman" w:cs="Times New Roman"/>
          <w:bCs/>
          <w:i w:val="0"/>
          <w:iCs w:val="0"/>
          <w:sz w:val="28"/>
          <w:szCs w:val="28"/>
        </w:rPr>
        <w:t>Устранение:</w:t>
      </w:r>
      <w:r w:rsidRPr="000417F8">
        <w:rPr>
          <w:rFonts w:ascii="Times New Roman" w:hAnsi="Times New Roman" w:cs="Times New Roman"/>
          <w:i w:val="0"/>
          <w:sz w:val="28"/>
          <w:szCs w:val="28"/>
        </w:rPr>
        <w:t xml:space="preserve"> перезарядить пистолет и продолжить стрельбу. Прочистить пистолет. Отправить пистолет в мастерскую.</w:t>
      </w:r>
    </w:p>
    <w:p w:rsidR="000417F8" w:rsidRPr="000417F8" w:rsidRDefault="000417F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0417F8">
        <w:rPr>
          <w:rFonts w:ascii="Times New Roman" w:hAnsi="Times New Roman" w:cs="Times New Roman"/>
          <w:i w:val="0"/>
          <w:sz w:val="28"/>
          <w:szCs w:val="28"/>
        </w:rPr>
        <w:t xml:space="preserve">2. </w:t>
      </w:r>
      <w:r w:rsidRPr="000417F8">
        <w:rPr>
          <w:rFonts w:ascii="Times New Roman" w:hAnsi="Times New Roman" w:cs="Times New Roman"/>
          <w:bCs/>
          <w:i w:val="0"/>
          <w:iCs w:val="0"/>
          <w:sz w:val="28"/>
          <w:szCs w:val="28"/>
        </w:rPr>
        <w:t>Недокрытие патрона затвором.</w:t>
      </w:r>
      <w:r w:rsidRPr="000417F8">
        <w:rPr>
          <w:rFonts w:ascii="Times New Roman" w:hAnsi="Times New Roman" w:cs="Times New Roman"/>
          <w:i w:val="0"/>
          <w:sz w:val="28"/>
          <w:szCs w:val="28"/>
        </w:rPr>
        <w:t xml:space="preserve"> Затвор остановился, не дойдя до крайнего переднего положения; спуск курка произвести нельзя. </w:t>
      </w:r>
      <w:r w:rsidRPr="000417F8">
        <w:rPr>
          <w:rFonts w:ascii="Times New Roman" w:hAnsi="Times New Roman" w:cs="Times New Roman"/>
          <w:bCs/>
          <w:i w:val="0"/>
          <w:iCs w:val="0"/>
          <w:sz w:val="28"/>
          <w:szCs w:val="28"/>
        </w:rPr>
        <w:t>Причины:</w:t>
      </w:r>
      <w:r w:rsidRPr="000417F8">
        <w:rPr>
          <w:rFonts w:ascii="Times New Roman" w:hAnsi="Times New Roman" w:cs="Times New Roman"/>
          <w:i w:val="0"/>
          <w:sz w:val="28"/>
          <w:szCs w:val="28"/>
        </w:rPr>
        <w:t xml:space="preserve"> загрязнение патронника, пазов рамки и чашечки затвора, затруднительное движение выбрасывателя из-за загрязнения пружины выбрасывателя или гнетка. </w:t>
      </w:r>
      <w:r w:rsidRPr="000417F8">
        <w:rPr>
          <w:rFonts w:ascii="Times New Roman" w:hAnsi="Times New Roman" w:cs="Times New Roman"/>
          <w:bCs/>
          <w:i w:val="0"/>
          <w:iCs w:val="0"/>
          <w:sz w:val="28"/>
          <w:szCs w:val="28"/>
        </w:rPr>
        <w:t>Устранение:</w:t>
      </w:r>
      <w:r w:rsidRPr="000417F8">
        <w:rPr>
          <w:rFonts w:ascii="Times New Roman" w:hAnsi="Times New Roman" w:cs="Times New Roman"/>
          <w:i w:val="0"/>
          <w:sz w:val="28"/>
          <w:szCs w:val="28"/>
        </w:rPr>
        <w:t xml:space="preserve"> дослать затвор вперед толчком руки и продолжить стрельбу; осмотреть и прочистить пистолет.</w:t>
      </w:r>
    </w:p>
    <w:p w:rsidR="000417F8" w:rsidRPr="000417F8" w:rsidRDefault="000417F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0417F8">
        <w:rPr>
          <w:rFonts w:ascii="Times New Roman" w:hAnsi="Times New Roman" w:cs="Times New Roman"/>
          <w:i w:val="0"/>
          <w:sz w:val="28"/>
          <w:szCs w:val="28"/>
        </w:rPr>
        <w:t xml:space="preserve">3. </w:t>
      </w:r>
      <w:r w:rsidRPr="000417F8">
        <w:rPr>
          <w:rFonts w:ascii="Times New Roman" w:hAnsi="Times New Roman" w:cs="Times New Roman"/>
          <w:bCs/>
          <w:i w:val="0"/>
          <w:iCs w:val="0"/>
          <w:sz w:val="28"/>
          <w:szCs w:val="28"/>
        </w:rPr>
        <w:t>Прихват (ущемление) гильзы затвором.</w:t>
      </w:r>
      <w:r w:rsidRPr="000417F8">
        <w:rPr>
          <w:rFonts w:ascii="Times New Roman" w:hAnsi="Times New Roman" w:cs="Times New Roman"/>
          <w:i w:val="0"/>
          <w:sz w:val="28"/>
          <w:szCs w:val="28"/>
        </w:rPr>
        <w:t xml:space="preserve"> Гильза не выброшена наружу через окно в затворе и заклинилась между затвором и казенным </w:t>
      </w:r>
      <w:r w:rsidRPr="000417F8">
        <w:rPr>
          <w:rFonts w:ascii="Times New Roman" w:hAnsi="Times New Roman" w:cs="Times New Roman"/>
          <w:i w:val="0"/>
          <w:sz w:val="28"/>
          <w:szCs w:val="28"/>
        </w:rPr>
        <w:lastRenderedPageBreak/>
        <w:t xml:space="preserve">срезом ствола. </w:t>
      </w:r>
      <w:r w:rsidRPr="000417F8">
        <w:rPr>
          <w:rFonts w:ascii="Times New Roman" w:hAnsi="Times New Roman" w:cs="Times New Roman"/>
          <w:bCs/>
          <w:i w:val="0"/>
          <w:iCs w:val="0"/>
          <w:sz w:val="28"/>
          <w:szCs w:val="28"/>
        </w:rPr>
        <w:t>Причины:</w:t>
      </w:r>
      <w:r w:rsidRPr="000417F8">
        <w:rPr>
          <w:rFonts w:ascii="Times New Roman" w:hAnsi="Times New Roman" w:cs="Times New Roman"/>
          <w:i w:val="0"/>
          <w:sz w:val="28"/>
          <w:szCs w:val="28"/>
        </w:rPr>
        <w:t xml:space="preserve"> загрязнение подвижных частей пистолета; неисправность выбрасывателя, его пружины или отражателя. </w:t>
      </w:r>
      <w:r w:rsidRPr="000417F8">
        <w:rPr>
          <w:rFonts w:ascii="Times New Roman" w:hAnsi="Times New Roman" w:cs="Times New Roman"/>
          <w:bCs/>
          <w:i w:val="0"/>
          <w:iCs w:val="0"/>
          <w:sz w:val="28"/>
          <w:szCs w:val="28"/>
        </w:rPr>
        <w:t>Устранение:</w:t>
      </w:r>
      <w:r w:rsidRPr="000417F8">
        <w:rPr>
          <w:rFonts w:ascii="Times New Roman" w:hAnsi="Times New Roman" w:cs="Times New Roman"/>
          <w:i w:val="0"/>
          <w:sz w:val="28"/>
          <w:szCs w:val="28"/>
        </w:rPr>
        <w:t xml:space="preserve"> выбросить прихваченную гильзу и продолжить стрельбу; отправить пистолет в мастерскую.</w:t>
      </w:r>
    </w:p>
    <w:p w:rsidR="000417F8" w:rsidRPr="000417F8" w:rsidRDefault="000417F8" w:rsidP="002B3ABF">
      <w:pPr>
        <w:pStyle w:val="041F0440043E04410442043E043904420435043A04410442"/>
        <w:spacing w:beforeLines="26" w:afterLines="26" w:line="240" w:lineRule="auto"/>
        <w:ind w:firstLine="567"/>
        <w:rPr>
          <w:rFonts w:ascii="Times New Roman" w:hAnsi="Times New Roman" w:cs="Times New Roman"/>
          <w:i w:val="0"/>
          <w:sz w:val="28"/>
          <w:szCs w:val="28"/>
        </w:rPr>
      </w:pPr>
      <w:r w:rsidRPr="000417F8">
        <w:rPr>
          <w:rFonts w:ascii="Times New Roman" w:hAnsi="Times New Roman" w:cs="Times New Roman"/>
          <w:i w:val="0"/>
          <w:spacing w:val="2"/>
          <w:sz w:val="28"/>
          <w:szCs w:val="28"/>
        </w:rPr>
        <w:t xml:space="preserve">4. </w:t>
      </w:r>
      <w:r w:rsidRPr="000417F8">
        <w:rPr>
          <w:rFonts w:ascii="Times New Roman" w:hAnsi="Times New Roman" w:cs="Times New Roman"/>
          <w:bCs/>
          <w:i w:val="0"/>
          <w:iCs w:val="0"/>
          <w:spacing w:val="2"/>
          <w:sz w:val="28"/>
          <w:szCs w:val="28"/>
        </w:rPr>
        <w:t>Неподача или непродвижение патрона из магазина в патронник.</w:t>
      </w:r>
      <w:r w:rsidRPr="000417F8">
        <w:rPr>
          <w:rFonts w:ascii="Times New Roman" w:hAnsi="Times New Roman" w:cs="Times New Roman"/>
          <w:i w:val="0"/>
          <w:spacing w:val="2"/>
          <w:sz w:val="28"/>
          <w:szCs w:val="28"/>
        </w:rPr>
        <w:t xml:space="preserve"> Затвор находится в переднем положении, но патрона в патроннике нет; затвор остановился в среднем положении вместе с патроном, не дослав его в патронник. </w:t>
      </w:r>
      <w:r w:rsidRPr="000417F8">
        <w:rPr>
          <w:rFonts w:ascii="Times New Roman" w:hAnsi="Times New Roman" w:cs="Times New Roman"/>
          <w:bCs/>
          <w:i w:val="0"/>
          <w:iCs w:val="0"/>
          <w:spacing w:val="2"/>
          <w:sz w:val="28"/>
          <w:szCs w:val="28"/>
        </w:rPr>
        <w:t>Причины:</w:t>
      </w:r>
      <w:r w:rsidRPr="000417F8">
        <w:rPr>
          <w:rFonts w:ascii="Times New Roman" w:hAnsi="Times New Roman" w:cs="Times New Roman"/>
          <w:i w:val="0"/>
          <w:spacing w:val="2"/>
          <w:sz w:val="28"/>
          <w:szCs w:val="28"/>
        </w:rPr>
        <w:t xml:space="preserve"> загрязнение магазина и подвижных частей пистолета; погнутость верхних краев корпуса магазина. </w:t>
      </w:r>
      <w:r w:rsidRPr="000417F8">
        <w:rPr>
          <w:rFonts w:ascii="Times New Roman" w:hAnsi="Times New Roman" w:cs="Times New Roman"/>
          <w:bCs/>
          <w:i w:val="0"/>
          <w:iCs w:val="0"/>
          <w:spacing w:val="2"/>
          <w:sz w:val="28"/>
          <w:szCs w:val="28"/>
        </w:rPr>
        <w:t>Устранение:</w:t>
      </w:r>
      <w:r w:rsidRPr="000417F8">
        <w:rPr>
          <w:rFonts w:ascii="Times New Roman" w:hAnsi="Times New Roman" w:cs="Times New Roman"/>
          <w:i w:val="0"/>
          <w:spacing w:val="2"/>
          <w:sz w:val="28"/>
          <w:szCs w:val="28"/>
        </w:rPr>
        <w:t xml:space="preserve"> перезарядить пистолет и продолжить стрельбу. Прочистить пистолет и магазин; заменить неисправный магазин.</w:t>
      </w:r>
    </w:p>
    <w:p w:rsidR="000417F8" w:rsidRPr="000417F8" w:rsidRDefault="000417F8" w:rsidP="002B3ABF">
      <w:pPr>
        <w:pStyle w:val="041F0440043E04410442043E043904420435043A04410442"/>
        <w:spacing w:beforeLines="26" w:afterLines="26" w:line="240" w:lineRule="auto"/>
        <w:ind w:firstLine="567"/>
        <w:rPr>
          <w:rFonts w:ascii="Times New Roman" w:hAnsi="Times New Roman" w:cs="Times New Roman"/>
          <w:bCs/>
          <w:i w:val="0"/>
          <w:iCs w:val="0"/>
          <w:sz w:val="28"/>
          <w:szCs w:val="28"/>
        </w:rPr>
      </w:pPr>
      <w:r w:rsidRPr="000417F8">
        <w:rPr>
          <w:rFonts w:ascii="Times New Roman" w:hAnsi="Times New Roman" w:cs="Times New Roman"/>
          <w:i w:val="0"/>
          <w:sz w:val="28"/>
          <w:szCs w:val="28"/>
        </w:rPr>
        <w:t xml:space="preserve">5. </w:t>
      </w:r>
      <w:r w:rsidRPr="000417F8">
        <w:rPr>
          <w:rFonts w:ascii="Times New Roman" w:hAnsi="Times New Roman" w:cs="Times New Roman"/>
          <w:bCs/>
          <w:i w:val="0"/>
          <w:iCs w:val="0"/>
          <w:sz w:val="28"/>
          <w:szCs w:val="28"/>
        </w:rPr>
        <w:t>Автоматическая стрельба.</w:t>
      </w:r>
      <w:r w:rsidRPr="000417F8">
        <w:rPr>
          <w:rFonts w:ascii="Times New Roman" w:hAnsi="Times New Roman" w:cs="Times New Roman"/>
          <w:i w:val="0"/>
          <w:sz w:val="28"/>
          <w:szCs w:val="28"/>
        </w:rPr>
        <w:t xml:space="preserve"> </w:t>
      </w:r>
      <w:r w:rsidRPr="000417F8">
        <w:rPr>
          <w:rFonts w:ascii="Times New Roman" w:hAnsi="Times New Roman" w:cs="Times New Roman"/>
          <w:bCs/>
          <w:i w:val="0"/>
          <w:iCs w:val="0"/>
          <w:sz w:val="28"/>
          <w:szCs w:val="28"/>
        </w:rPr>
        <w:t>Причины:</w:t>
      </w:r>
      <w:r w:rsidRPr="000417F8">
        <w:rPr>
          <w:rFonts w:ascii="Times New Roman" w:hAnsi="Times New Roman" w:cs="Times New Roman"/>
          <w:i w:val="0"/>
          <w:sz w:val="28"/>
          <w:szCs w:val="28"/>
        </w:rPr>
        <w:t xml:space="preserve"> сгущение смазки или загрязнение частей ударно-спускового механизма; износ боевого взвода курка или носика шептала; ослабление или излом пружины шептала; касание полочки уступа предохранителя зуба шептала. </w:t>
      </w:r>
      <w:r w:rsidRPr="000417F8">
        <w:rPr>
          <w:rFonts w:ascii="Times New Roman" w:hAnsi="Times New Roman" w:cs="Times New Roman"/>
          <w:bCs/>
          <w:i w:val="0"/>
          <w:iCs w:val="0"/>
          <w:sz w:val="28"/>
          <w:szCs w:val="28"/>
        </w:rPr>
        <w:t>Устранение:</w:t>
      </w:r>
      <w:r w:rsidRPr="000417F8">
        <w:rPr>
          <w:rFonts w:ascii="Times New Roman" w:hAnsi="Times New Roman" w:cs="Times New Roman"/>
          <w:i w:val="0"/>
          <w:sz w:val="28"/>
          <w:szCs w:val="28"/>
        </w:rPr>
        <w:t xml:space="preserve"> осмотреть и прочистить пистолет отправить пистолет в мастерскую.</w:t>
      </w:r>
    </w:p>
    <w:p w:rsidR="00CB6C5F" w:rsidRPr="00AA4109" w:rsidRDefault="009C0ECF" w:rsidP="000B0B97">
      <w:pPr>
        <w:ind w:firstLine="567"/>
        <w:jc w:val="both"/>
        <w:rPr>
          <w:sz w:val="28"/>
          <w:szCs w:val="28"/>
        </w:rPr>
      </w:pPr>
      <w:r w:rsidRPr="00AA4109">
        <w:rPr>
          <w:sz w:val="28"/>
          <w:szCs w:val="28"/>
        </w:rPr>
        <w:t xml:space="preserve">Общие требования  к выполнению упражнений. </w:t>
      </w:r>
    </w:p>
    <w:p w:rsidR="009C0ECF" w:rsidRPr="00AA4109" w:rsidRDefault="009C0ECF" w:rsidP="000B0B97">
      <w:pPr>
        <w:ind w:firstLine="567"/>
        <w:jc w:val="both"/>
        <w:rPr>
          <w:b/>
          <w:bCs/>
          <w:sz w:val="28"/>
          <w:szCs w:val="28"/>
        </w:rPr>
      </w:pPr>
      <w:r w:rsidRPr="00AA4109">
        <w:rPr>
          <w:b/>
          <w:sz w:val="28"/>
          <w:szCs w:val="28"/>
        </w:rPr>
        <w:t xml:space="preserve">Практическое занятие. </w:t>
      </w:r>
      <w:r w:rsidRPr="00AA4109">
        <w:rPr>
          <w:sz w:val="28"/>
          <w:szCs w:val="28"/>
        </w:rPr>
        <w:t xml:space="preserve">Решение контрольных вопросов по теме и отработка практических навыков  обращения с оружием. </w:t>
      </w:r>
    </w:p>
    <w:p w:rsidR="00962E39" w:rsidRPr="00AA4109" w:rsidRDefault="00962E39" w:rsidP="000B0B97">
      <w:pPr>
        <w:pStyle w:val="a3"/>
        <w:spacing w:before="0"/>
        <w:ind w:right="0" w:firstLine="567"/>
        <w:jc w:val="both"/>
        <w:rPr>
          <w:b w:val="0"/>
          <w:sz w:val="28"/>
          <w:szCs w:val="28"/>
        </w:rPr>
      </w:pPr>
    </w:p>
    <w:p w:rsidR="002148C4" w:rsidRPr="00AA4109" w:rsidRDefault="002148C4" w:rsidP="000B0B97">
      <w:pPr>
        <w:pStyle w:val="1"/>
        <w:jc w:val="both"/>
        <w:rPr>
          <w:b/>
          <w:bCs/>
          <w:sz w:val="28"/>
          <w:szCs w:val="28"/>
        </w:rPr>
      </w:pPr>
      <w:r w:rsidRPr="00AA4109">
        <w:rPr>
          <w:b/>
          <w:bCs/>
          <w:sz w:val="28"/>
          <w:szCs w:val="28"/>
        </w:rPr>
        <w:t xml:space="preserve">Тема </w:t>
      </w:r>
      <w:r w:rsidR="00197633" w:rsidRPr="00AA4109">
        <w:rPr>
          <w:b/>
          <w:bCs/>
          <w:sz w:val="28"/>
          <w:szCs w:val="28"/>
        </w:rPr>
        <w:t>3</w:t>
      </w:r>
      <w:r w:rsidRPr="00AA4109">
        <w:rPr>
          <w:b/>
          <w:bCs/>
          <w:sz w:val="28"/>
          <w:szCs w:val="28"/>
        </w:rPr>
        <w:t>.</w:t>
      </w:r>
      <w:r w:rsidR="00BC7EA4" w:rsidRPr="00AA4109">
        <w:rPr>
          <w:b/>
          <w:bCs/>
          <w:sz w:val="28"/>
          <w:szCs w:val="28"/>
        </w:rPr>
        <w:t>2</w:t>
      </w:r>
      <w:r w:rsidRPr="00AA4109">
        <w:rPr>
          <w:b/>
          <w:bCs/>
          <w:sz w:val="28"/>
          <w:szCs w:val="28"/>
        </w:rPr>
        <w:t xml:space="preserve">. </w:t>
      </w:r>
      <w:r w:rsidR="00881A04" w:rsidRPr="00AA4109">
        <w:rPr>
          <w:b/>
          <w:bCs/>
          <w:sz w:val="28"/>
          <w:szCs w:val="28"/>
        </w:rPr>
        <w:t xml:space="preserve">Выполнение упражнений практических стрельб </w:t>
      </w:r>
    </w:p>
    <w:p w:rsidR="00CC0D1D" w:rsidRPr="00AA4109" w:rsidRDefault="00C07A40" w:rsidP="000B0B97">
      <w:pPr>
        <w:widowControl/>
        <w:ind w:firstLine="567"/>
        <w:rPr>
          <w:b/>
          <w:sz w:val="28"/>
          <w:szCs w:val="28"/>
        </w:rPr>
      </w:pPr>
      <w:r w:rsidRPr="00AA4109">
        <w:rPr>
          <w:b/>
          <w:sz w:val="28"/>
          <w:szCs w:val="28"/>
        </w:rPr>
        <w:t>В</w:t>
      </w:r>
      <w:r w:rsidR="005B4D47" w:rsidRPr="00AA4109">
        <w:rPr>
          <w:b/>
          <w:sz w:val="28"/>
          <w:szCs w:val="28"/>
        </w:rPr>
        <w:t>ыездное занятие</w:t>
      </w:r>
      <w:r w:rsidR="00635B12" w:rsidRPr="00AA4109">
        <w:rPr>
          <w:b/>
          <w:sz w:val="28"/>
          <w:szCs w:val="28"/>
        </w:rPr>
        <w:t>.</w:t>
      </w:r>
      <w:r w:rsidR="00CC0D1D" w:rsidRPr="00AA4109">
        <w:rPr>
          <w:b/>
          <w:sz w:val="28"/>
          <w:szCs w:val="28"/>
        </w:rPr>
        <w:t xml:space="preserve"> </w:t>
      </w:r>
    </w:p>
    <w:p w:rsidR="00442BBF" w:rsidRPr="00D25456" w:rsidRDefault="00442BBF" w:rsidP="00442BBF">
      <w:pPr>
        <w:pStyle w:val="ab"/>
        <w:spacing w:before="0" w:beforeAutospacing="0" w:after="0" w:afterAutospacing="0"/>
        <w:ind w:firstLine="567"/>
        <w:jc w:val="both"/>
        <w:rPr>
          <w:sz w:val="28"/>
          <w:szCs w:val="28"/>
        </w:rPr>
      </w:pPr>
      <w:r w:rsidRPr="00D25456">
        <w:rPr>
          <w:sz w:val="28"/>
          <w:szCs w:val="28"/>
        </w:rPr>
        <w:t>При проведении стрельб в тире.</w:t>
      </w:r>
      <w:r>
        <w:rPr>
          <w:sz w:val="28"/>
          <w:szCs w:val="28"/>
        </w:rPr>
        <w:t xml:space="preserve"> </w:t>
      </w:r>
    </w:p>
    <w:p w:rsidR="00442BBF" w:rsidRPr="00D25456" w:rsidRDefault="00442BBF" w:rsidP="00442BBF">
      <w:pPr>
        <w:pStyle w:val="ab"/>
        <w:spacing w:before="0" w:beforeAutospacing="0" w:after="0" w:afterAutospacing="0"/>
        <w:ind w:firstLine="567"/>
        <w:jc w:val="both"/>
        <w:rPr>
          <w:sz w:val="28"/>
          <w:szCs w:val="28"/>
        </w:rPr>
      </w:pPr>
      <w:r w:rsidRPr="00D25456">
        <w:rPr>
          <w:sz w:val="28"/>
          <w:szCs w:val="28"/>
        </w:rPr>
        <w:t>При проведении стрельб безопасность обеспечивается высокой дисциплинированностью всех сотрудников, четкой организацией стрельб, точным соблюдением установленных правил и мер безопасности.</w:t>
      </w:r>
    </w:p>
    <w:p w:rsidR="00442BBF" w:rsidRPr="00D25456" w:rsidRDefault="00442BBF" w:rsidP="00442BBF">
      <w:pPr>
        <w:pStyle w:val="ab"/>
        <w:spacing w:before="0" w:beforeAutospacing="0" w:after="0" w:afterAutospacing="0"/>
        <w:ind w:firstLine="567"/>
        <w:jc w:val="both"/>
        <w:rPr>
          <w:sz w:val="28"/>
          <w:szCs w:val="28"/>
        </w:rPr>
      </w:pPr>
      <w:r w:rsidRPr="00D25456">
        <w:rPr>
          <w:sz w:val="28"/>
          <w:szCs w:val="28"/>
        </w:rPr>
        <w:t>Меры по обеспечению безопасности включают:</w:t>
      </w:r>
      <w:r>
        <w:rPr>
          <w:sz w:val="28"/>
          <w:szCs w:val="28"/>
        </w:rPr>
        <w:t xml:space="preserve"> </w:t>
      </w:r>
      <w:r w:rsidRPr="00D25456">
        <w:rPr>
          <w:sz w:val="28"/>
          <w:szCs w:val="28"/>
        </w:rPr>
        <w:t>контроль за освоением сотрудниками правил обращения с оружием, боеприпасами и поведения в тире;</w:t>
      </w:r>
      <w:r>
        <w:rPr>
          <w:sz w:val="28"/>
          <w:szCs w:val="28"/>
        </w:rPr>
        <w:t xml:space="preserve"> </w:t>
      </w:r>
      <w:r w:rsidRPr="00D25456">
        <w:rPr>
          <w:sz w:val="28"/>
          <w:szCs w:val="28"/>
        </w:rPr>
        <w:t>формирование у сотрудников прочных навыков правильного обращения с оружием, воспитания у них нетерпимого отношения к нарушению правил окружающими;</w:t>
      </w:r>
      <w:r>
        <w:rPr>
          <w:sz w:val="28"/>
          <w:szCs w:val="28"/>
        </w:rPr>
        <w:t xml:space="preserve"> к</w:t>
      </w:r>
      <w:r w:rsidRPr="00D25456">
        <w:rPr>
          <w:sz w:val="28"/>
          <w:szCs w:val="28"/>
        </w:rPr>
        <w:t>онтроль руководителя за действиями сотрудников и обеспечение страховки при занятиях;</w:t>
      </w:r>
      <w:r>
        <w:rPr>
          <w:sz w:val="28"/>
          <w:szCs w:val="28"/>
        </w:rPr>
        <w:t xml:space="preserve"> </w:t>
      </w:r>
      <w:r w:rsidRPr="00D25456">
        <w:rPr>
          <w:sz w:val="28"/>
          <w:szCs w:val="28"/>
        </w:rPr>
        <w:t>четкий порядок при  проведении занятий и высокие требования к дисциплине сотрудников в любом месте тира;</w:t>
      </w:r>
      <w:r w:rsidR="000417F8">
        <w:rPr>
          <w:sz w:val="28"/>
          <w:szCs w:val="28"/>
        </w:rPr>
        <w:t xml:space="preserve"> </w:t>
      </w:r>
      <w:r w:rsidRPr="00D25456">
        <w:rPr>
          <w:sz w:val="28"/>
          <w:szCs w:val="28"/>
        </w:rPr>
        <w:t>предупреждение возможности хищения оружия и боеприпасов;</w:t>
      </w:r>
      <w:r w:rsidR="000417F8">
        <w:rPr>
          <w:sz w:val="28"/>
          <w:szCs w:val="28"/>
        </w:rPr>
        <w:t xml:space="preserve"> </w:t>
      </w:r>
      <w:r w:rsidRPr="00D25456">
        <w:rPr>
          <w:sz w:val="28"/>
          <w:szCs w:val="28"/>
        </w:rPr>
        <w:t xml:space="preserve">исключение случайного проникновения посторонних лиц в тир. </w:t>
      </w:r>
    </w:p>
    <w:p w:rsidR="00442BBF" w:rsidRPr="00D25456" w:rsidRDefault="00442BBF" w:rsidP="00442BBF">
      <w:pPr>
        <w:pStyle w:val="ab"/>
        <w:spacing w:before="0" w:beforeAutospacing="0" w:after="0" w:afterAutospacing="0"/>
        <w:ind w:firstLine="567"/>
        <w:jc w:val="both"/>
        <w:rPr>
          <w:sz w:val="28"/>
          <w:szCs w:val="28"/>
        </w:rPr>
      </w:pPr>
      <w:r w:rsidRPr="00D25456">
        <w:rPr>
          <w:sz w:val="28"/>
          <w:szCs w:val="28"/>
        </w:rPr>
        <w:t>При проведении стрельб сотрудники, прибывшие на занятия, обязаны соблюдать следующие меры безопасности:</w:t>
      </w:r>
      <w:r>
        <w:rPr>
          <w:sz w:val="28"/>
          <w:szCs w:val="28"/>
        </w:rPr>
        <w:t xml:space="preserve"> </w:t>
      </w:r>
      <w:r w:rsidRPr="00D25456">
        <w:rPr>
          <w:sz w:val="28"/>
          <w:szCs w:val="28"/>
        </w:rPr>
        <w:t>Направлять ствол только в сторону мишени.</w:t>
      </w:r>
      <w:r>
        <w:rPr>
          <w:sz w:val="28"/>
          <w:szCs w:val="28"/>
        </w:rPr>
        <w:t xml:space="preserve"> </w:t>
      </w:r>
      <w:r w:rsidRPr="00D25456">
        <w:rPr>
          <w:sz w:val="28"/>
          <w:szCs w:val="28"/>
        </w:rPr>
        <w:t>Разряжать и заряжать оружие только на огневом рубеже по команде руководителя стрельб.</w:t>
      </w:r>
      <w:r>
        <w:rPr>
          <w:sz w:val="28"/>
          <w:szCs w:val="28"/>
        </w:rPr>
        <w:t xml:space="preserve"> </w:t>
      </w:r>
      <w:r w:rsidRPr="00D25456">
        <w:rPr>
          <w:sz w:val="28"/>
          <w:szCs w:val="28"/>
        </w:rPr>
        <w:t>Немедленно прекратить стрельбу самостоятельно или по команде в случаях: появления людей в зоне огня и возникновения пожара от стрельбы.</w:t>
      </w:r>
      <w:r>
        <w:rPr>
          <w:sz w:val="28"/>
          <w:szCs w:val="28"/>
        </w:rPr>
        <w:t xml:space="preserve"> </w:t>
      </w:r>
      <w:r w:rsidRPr="00D25456">
        <w:rPr>
          <w:sz w:val="28"/>
          <w:szCs w:val="28"/>
        </w:rPr>
        <w:t xml:space="preserve"> Перед стрельбой осмотреть оружие - не заряжено ли оно.</w:t>
      </w:r>
      <w:r w:rsidR="000417F8">
        <w:rPr>
          <w:sz w:val="28"/>
          <w:szCs w:val="28"/>
        </w:rPr>
        <w:t xml:space="preserve"> </w:t>
      </w:r>
      <w:r w:rsidRPr="00D25456">
        <w:rPr>
          <w:sz w:val="28"/>
          <w:szCs w:val="28"/>
        </w:rPr>
        <w:t>Самостоятельно устранять задержки при стрельбе только под наблюдением руководителя стрельб.</w:t>
      </w:r>
      <w:r>
        <w:rPr>
          <w:sz w:val="28"/>
          <w:szCs w:val="28"/>
        </w:rPr>
        <w:t xml:space="preserve"> </w:t>
      </w:r>
      <w:r w:rsidRPr="00D25456">
        <w:rPr>
          <w:sz w:val="28"/>
          <w:szCs w:val="28"/>
        </w:rPr>
        <w:t>Оружие носить в кобуре и поставленное на предохранитель.</w:t>
      </w:r>
      <w:r>
        <w:rPr>
          <w:sz w:val="28"/>
          <w:szCs w:val="28"/>
        </w:rPr>
        <w:t xml:space="preserve"> </w:t>
      </w:r>
      <w:r w:rsidRPr="00D25456">
        <w:rPr>
          <w:sz w:val="28"/>
          <w:szCs w:val="28"/>
        </w:rPr>
        <w:t xml:space="preserve">Открывать огонь только после команды </w:t>
      </w:r>
      <w:r w:rsidRPr="00D25456">
        <w:rPr>
          <w:sz w:val="28"/>
          <w:szCs w:val="28"/>
        </w:rPr>
        <w:lastRenderedPageBreak/>
        <w:t>руководителя стрельб.</w:t>
      </w:r>
      <w:r>
        <w:rPr>
          <w:sz w:val="28"/>
          <w:szCs w:val="28"/>
        </w:rPr>
        <w:t xml:space="preserve"> </w:t>
      </w:r>
      <w:r w:rsidRPr="00D25456">
        <w:rPr>
          <w:sz w:val="28"/>
          <w:szCs w:val="28"/>
        </w:rPr>
        <w:t>Предъявлять оружие к осмотру.</w:t>
      </w:r>
      <w:r w:rsidR="000417F8">
        <w:rPr>
          <w:sz w:val="28"/>
          <w:szCs w:val="28"/>
        </w:rPr>
        <w:t xml:space="preserve"> </w:t>
      </w:r>
      <w:r w:rsidRPr="00D25456">
        <w:rPr>
          <w:sz w:val="28"/>
          <w:szCs w:val="28"/>
        </w:rPr>
        <w:t>Убирать за собой стреляные гильзы.</w:t>
      </w:r>
      <w:r>
        <w:rPr>
          <w:sz w:val="28"/>
          <w:szCs w:val="28"/>
        </w:rPr>
        <w:t xml:space="preserve"> </w:t>
      </w:r>
      <w:r w:rsidRPr="00D25456">
        <w:rPr>
          <w:sz w:val="28"/>
          <w:szCs w:val="28"/>
        </w:rPr>
        <w:t>Соблюдать чистоту и осторожность при чистке оружия.</w:t>
      </w:r>
    </w:p>
    <w:p w:rsidR="00442BBF" w:rsidRDefault="00442BBF" w:rsidP="00442BBF">
      <w:pPr>
        <w:pStyle w:val="ab"/>
        <w:spacing w:before="0" w:beforeAutospacing="0" w:after="0" w:afterAutospacing="0"/>
        <w:ind w:firstLine="567"/>
        <w:jc w:val="both"/>
        <w:rPr>
          <w:sz w:val="28"/>
          <w:szCs w:val="28"/>
        </w:rPr>
      </w:pPr>
      <w:r>
        <w:rPr>
          <w:sz w:val="28"/>
          <w:szCs w:val="28"/>
        </w:rPr>
        <w:t>П</w:t>
      </w:r>
      <w:r w:rsidRPr="00D25456">
        <w:rPr>
          <w:sz w:val="28"/>
          <w:szCs w:val="28"/>
        </w:rPr>
        <w:t>равила поведения в тире, которые запрещают:</w:t>
      </w:r>
      <w:r>
        <w:rPr>
          <w:sz w:val="28"/>
          <w:szCs w:val="28"/>
        </w:rPr>
        <w:t xml:space="preserve"> п</w:t>
      </w:r>
      <w:r w:rsidRPr="00D25456">
        <w:rPr>
          <w:sz w:val="28"/>
          <w:szCs w:val="28"/>
        </w:rPr>
        <w:t>оявление в зоне огня</w:t>
      </w:r>
      <w:r>
        <w:rPr>
          <w:sz w:val="28"/>
          <w:szCs w:val="28"/>
        </w:rPr>
        <w:t>, в</w:t>
      </w:r>
      <w:r w:rsidRPr="00D25456">
        <w:rPr>
          <w:sz w:val="28"/>
          <w:szCs w:val="28"/>
        </w:rPr>
        <w:t>ыход на огневой рубеж без команды</w:t>
      </w:r>
      <w:r>
        <w:rPr>
          <w:sz w:val="28"/>
          <w:szCs w:val="28"/>
        </w:rPr>
        <w:t>, с</w:t>
      </w:r>
      <w:r w:rsidRPr="00D25456">
        <w:rPr>
          <w:sz w:val="28"/>
          <w:szCs w:val="28"/>
        </w:rPr>
        <w:t>бор стреляных гильз без разрешения</w:t>
      </w:r>
      <w:r>
        <w:rPr>
          <w:sz w:val="28"/>
          <w:szCs w:val="28"/>
        </w:rPr>
        <w:t>, по</w:t>
      </w:r>
      <w:r w:rsidRPr="00D25456">
        <w:rPr>
          <w:sz w:val="28"/>
          <w:szCs w:val="28"/>
        </w:rPr>
        <w:t>льзование случайно найденными патронами</w:t>
      </w:r>
      <w:r>
        <w:rPr>
          <w:sz w:val="28"/>
          <w:szCs w:val="28"/>
        </w:rPr>
        <w:t xml:space="preserve">, </w:t>
      </w:r>
      <w:r w:rsidRPr="00D25456">
        <w:rPr>
          <w:sz w:val="28"/>
          <w:szCs w:val="28"/>
        </w:rPr>
        <w:t xml:space="preserve"> </w:t>
      </w:r>
      <w:r>
        <w:rPr>
          <w:sz w:val="28"/>
          <w:szCs w:val="28"/>
        </w:rPr>
        <w:t>п</w:t>
      </w:r>
      <w:r w:rsidRPr="00D25456">
        <w:rPr>
          <w:sz w:val="28"/>
          <w:szCs w:val="28"/>
        </w:rPr>
        <w:t>рикосновение к чужому оружию или патронам</w:t>
      </w:r>
      <w:r>
        <w:rPr>
          <w:sz w:val="28"/>
          <w:szCs w:val="28"/>
        </w:rPr>
        <w:t>, г</w:t>
      </w:r>
      <w:r w:rsidRPr="00D25456">
        <w:rPr>
          <w:sz w:val="28"/>
          <w:szCs w:val="28"/>
        </w:rPr>
        <w:t>ромкий разговор во время стрельбы</w:t>
      </w:r>
      <w:r>
        <w:rPr>
          <w:sz w:val="28"/>
          <w:szCs w:val="28"/>
        </w:rPr>
        <w:t>, п</w:t>
      </w:r>
      <w:r w:rsidRPr="00D25456">
        <w:rPr>
          <w:sz w:val="28"/>
          <w:szCs w:val="28"/>
        </w:rPr>
        <w:t>рицеливание и стрельбу в чужую мишень</w:t>
      </w:r>
      <w:r>
        <w:rPr>
          <w:sz w:val="28"/>
          <w:szCs w:val="28"/>
        </w:rPr>
        <w:t>, с</w:t>
      </w:r>
      <w:r w:rsidRPr="00D25456">
        <w:rPr>
          <w:sz w:val="28"/>
          <w:szCs w:val="28"/>
        </w:rPr>
        <w:t>трельбу по предметам, не относящимся к выполнению упражнения</w:t>
      </w:r>
      <w:r>
        <w:rPr>
          <w:sz w:val="28"/>
          <w:szCs w:val="28"/>
        </w:rPr>
        <w:t>, п</w:t>
      </w:r>
      <w:r w:rsidRPr="00D25456">
        <w:rPr>
          <w:sz w:val="28"/>
          <w:szCs w:val="28"/>
        </w:rPr>
        <w:t>ользование неисправным оружием</w:t>
      </w:r>
      <w:r>
        <w:rPr>
          <w:sz w:val="28"/>
          <w:szCs w:val="28"/>
        </w:rPr>
        <w:t>, ос</w:t>
      </w:r>
      <w:r w:rsidRPr="00D25456">
        <w:rPr>
          <w:sz w:val="28"/>
          <w:szCs w:val="28"/>
        </w:rPr>
        <w:t>тавление оружия без присмотра</w:t>
      </w:r>
      <w:r>
        <w:rPr>
          <w:sz w:val="28"/>
          <w:szCs w:val="28"/>
        </w:rPr>
        <w:t>, н</w:t>
      </w:r>
      <w:r w:rsidRPr="00D25456">
        <w:rPr>
          <w:sz w:val="28"/>
          <w:szCs w:val="28"/>
        </w:rPr>
        <w:t>а огневом рубеже отведение оружия в сторону от направления стрельбы при всех действиях (при стрельбе, перезаряжании, осечки, задержки и т.п.)</w:t>
      </w:r>
      <w:r>
        <w:rPr>
          <w:sz w:val="28"/>
          <w:szCs w:val="28"/>
        </w:rPr>
        <w:t>, т</w:t>
      </w:r>
      <w:r w:rsidRPr="00D25456">
        <w:rPr>
          <w:sz w:val="28"/>
          <w:szCs w:val="28"/>
        </w:rPr>
        <w:t>ренировку без патрона вне отведенных для этого мест и без разрешения</w:t>
      </w:r>
      <w:r>
        <w:rPr>
          <w:sz w:val="28"/>
          <w:szCs w:val="28"/>
        </w:rPr>
        <w:t>, о</w:t>
      </w:r>
      <w:r w:rsidRPr="00D25456">
        <w:rPr>
          <w:sz w:val="28"/>
          <w:szCs w:val="28"/>
        </w:rPr>
        <w:t>ставлять после стрельбы неизрасходованные патроны</w:t>
      </w:r>
      <w:r>
        <w:rPr>
          <w:sz w:val="28"/>
          <w:szCs w:val="28"/>
        </w:rPr>
        <w:t>, ч</w:t>
      </w:r>
      <w:r w:rsidRPr="00D25456">
        <w:rPr>
          <w:sz w:val="28"/>
          <w:szCs w:val="28"/>
        </w:rPr>
        <w:t>истку оружия не в указанных местах</w:t>
      </w:r>
      <w:r>
        <w:rPr>
          <w:sz w:val="28"/>
          <w:szCs w:val="28"/>
        </w:rPr>
        <w:t xml:space="preserve">.  </w:t>
      </w:r>
    </w:p>
    <w:p w:rsidR="00442BBF" w:rsidRPr="00D25456" w:rsidRDefault="00442BBF" w:rsidP="00442BBF">
      <w:pPr>
        <w:pStyle w:val="ab"/>
        <w:spacing w:before="0" w:beforeAutospacing="0" w:after="0" w:afterAutospacing="0"/>
        <w:ind w:firstLine="567"/>
        <w:jc w:val="both"/>
        <w:rPr>
          <w:sz w:val="28"/>
          <w:szCs w:val="28"/>
        </w:rPr>
      </w:pPr>
      <w:r>
        <w:rPr>
          <w:sz w:val="28"/>
          <w:szCs w:val="28"/>
        </w:rPr>
        <w:t>П</w:t>
      </w:r>
      <w:r w:rsidRPr="00D25456">
        <w:rPr>
          <w:sz w:val="28"/>
          <w:szCs w:val="28"/>
        </w:rPr>
        <w:t>ри проведении стрельб категорически запрещается:</w:t>
      </w:r>
      <w:r>
        <w:rPr>
          <w:sz w:val="28"/>
          <w:szCs w:val="28"/>
        </w:rPr>
        <w:t xml:space="preserve"> п</w:t>
      </w:r>
      <w:r w:rsidRPr="00D25456">
        <w:rPr>
          <w:sz w:val="28"/>
          <w:szCs w:val="28"/>
        </w:rPr>
        <w:t>роизводить стрельбу из незакрепленного оружия (если оно не групповое)</w:t>
      </w:r>
      <w:r>
        <w:rPr>
          <w:sz w:val="28"/>
          <w:szCs w:val="28"/>
        </w:rPr>
        <w:t>, чи</w:t>
      </w:r>
      <w:r w:rsidRPr="00D25456">
        <w:rPr>
          <w:sz w:val="28"/>
          <w:szCs w:val="28"/>
        </w:rPr>
        <w:t>стить заряженное оружие</w:t>
      </w:r>
      <w:r>
        <w:rPr>
          <w:sz w:val="28"/>
          <w:szCs w:val="28"/>
        </w:rPr>
        <w:t>, б</w:t>
      </w:r>
      <w:r w:rsidRPr="00D25456">
        <w:rPr>
          <w:sz w:val="28"/>
          <w:szCs w:val="28"/>
        </w:rPr>
        <w:t>ез разрешения проходить на огневой рубеж</w:t>
      </w:r>
      <w:r>
        <w:rPr>
          <w:sz w:val="28"/>
          <w:szCs w:val="28"/>
        </w:rPr>
        <w:t>, н</w:t>
      </w:r>
      <w:r w:rsidRPr="00D25456">
        <w:rPr>
          <w:sz w:val="28"/>
          <w:szCs w:val="28"/>
        </w:rPr>
        <w:t>аправлять оружие (независимо от того, заряжено оно или нет) в сторону, где находятся люди или места, где они могут появиться</w:t>
      </w:r>
      <w:r>
        <w:rPr>
          <w:sz w:val="28"/>
          <w:szCs w:val="28"/>
        </w:rPr>
        <w:t>, з</w:t>
      </w:r>
      <w:r w:rsidRPr="00D25456">
        <w:rPr>
          <w:sz w:val="28"/>
          <w:szCs w:val="28"/>
        </w:rPr>
        <w:t>аряжать оружие без команды</w:t>
      </w:r>
      <w:r>
        <w:rPr>
          <w:sz w:val="28"/>
          <w:szCs w:val="28"/>
        </w:rPr>
        <w:t>, о</w:t>
      </w:r>
      <w:r w:rsidRPr="00D25456">
        <w:rPr>
          <w:sz w:val="28"/>
          <w:szCs w:val="28"/>
        </w:rPr>
        <w:t>ткрывать стрельбу до команды «Огонь!» и после команды «Отбой»</w:t>
      </w:r>
      <w:r>
        <w:rPr>
          <w:sz w:val="28"/>
          <w:szCs w:val="28"/>
        </w:rPr>
        <w:t>, о</w:t>
      </w:r>
      <w:r w:rsidRPr="00D25456">
        <w:rPr>
          <w:sz w:val="28"/>
          <w:szCs w:val="28"/>
        </w:rPr>
        <w:t>ткрывать и вести огонь из неисправного оружия, в опасных направлениях стрельбы или после команды «Стой!»</w:t>
      </w:r>
      <w:r>
        <w:rPr>
          <w:sz w:val="28"/>
          <w:szCs w:val="28"/>
        </w:rPr>
        <w:t>, о</w:t>
      </w:r>
      <w:r w:rsidRPr="00D25456">
        <w:rPr>
          <w:sz w:val="28"/>
          <w:szCs w:val="28"/>
        </w:rPr>
        <w:t>ставлять заряженное оружие на огневом рубеже или где бы то ни было, а также передавать его другим лицам</w:t>
      </w:r>
      <w:r>
        <w:rPr>
          <w:sz w:val="28"/>
          <w:szCs w:val="28"/>
        </w:rPr>
        <w:t>,  п</w:t>
      </w:r>
      <w:r w:rsidRPr="00D25456">
        <w:rPr>
          <w:sz w:val="28"/>
          <w:szCs w:val="28"/>
        </w:rPr>
        <w:t>ерекладывать из руки в руку заряженное оружие</w:t>
      </w:r>
      <w:r>
        <w:rPr>
          <w:sz w:val="28"/>
          <w:szCs w:val="28"/>
        </w:rPr>
        <w:t xml:space="preserve">, </w:t>
      </w:r>
      <w:r w:rsidRPr="00D25456">
        <w:rPr>
          <w:sz w:val="28"/>
          <w:szCs w:val="28"/>
        </w:rPr>
        <w:br/>
      </w:r>
      <w:r>
        <w:rPr>
          <w:sz w:val="28"/>
          <w:szCs w:val="28"/>
        </w:rPr>
        <w:t>п</w:t>
      </w:r>
      <w:r w:rsidRPr="00D25456">
        <w:rPr>
          <w:sz w:val="28"/>
          <w:szCs w:val="28"/>
        </w:rPr>
        <w:t>равила и меры безопасности при обращении с оружием изучаются с обязательным приемом зачетов и росписью изучившего в специальном журнале или ведомости.</w:t>
      </w:r>
    </w:p>
    <w:p w:rsidR="00442BBF" w:rsidRPr="00D25456" w:rsidRDefault="00442BBF" w:rsidP="00442BBF">
      <w:pPr>
        <w:pStyle w:val="ab"/>
        <w:spacing w:before="0" w:beforeAutospacing="0" w:after="0" w:afterAutospacing="0"/>
        <w:ind w:firstLine="567"/>
        <w:jc w:val="both"/>
        <w:rPr>
          <w:sz w:val="28"/>
          <w:szCs w:val="28"/>
        </w:rPr>
      </w:pPr>
      <w:r w:rsidRPr="00D25456">
        <w:rPr>
          <w:sz w:val="28"/>
          <w:szCs w:val="28"/>
        </w:rPr>
        <w:t>Заряжание оружия перед выполнением служебных обязанностей производится сразу же после ежедневного осмотра, а разряжание - непосредственно перед его сдачей.</w:t>
      </w:r>
      <w:r>
        <w:rPr>
          <w:sz w:val="28"/>
          <w:szCs w:val="28"/>
        </w:rPr>
        <w:t xml:space="preserve"> </w:t>
      </w:r>
      <w:r w:rsidRPr="00D25456">
        <w:rPr>
          <w:sz w:val="28"/>
          <w:szCs w:val="28"/>
        </w:rPr>
        <w:t>Заряжание и разряжание оружия производится в специально оборудованном и освещенном месте, имеющем пулеулавитель, и под контролем определенного</w:t>
      </w:r>
      <w:r>
        <w:rPr>
          <w:sz w:val="28"/>
          <w:szCs w:val="28"/>
        </w:rPr>
        <w:t xml:space="preserve"> </w:t>
      </w:r>
      <w:r w:rsidRPr="00D25456">
        <w:rPr>
          <w:sz w:val="28"/>
          <w:szCs w:val="28"/>
        </w:rPr>
        <w:t>ответственного лица.</w:t>
      </w:r>
      <w:r>
        <w:rPr>
          <w:sz w:val="28"/>
          <w:szCs w:val="28"/>
        </w:rPr>
        <w:t xml:space="preserve"> </w:t>
      </w:r>
      <w:r w:rsidRPr="00D25456">
        <w:rPr>
          <w:sz w:val="28"/>
          <w:szCs w:val="28"/>
        </w:rPr>
        <w:t>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r>
        <w:rPr>
          <w:sz w:val="28"/>
          <w:szCs w:val="28"/>
        </w:rPr>
        <w:t xml:space="preserve"> </w:t>
      </w:r>
      <w:r w:rsidRPr="00D25456">
        <w:rPr>
          <w:sz w:val="28"/>
          <w:szCs w:val="28"/>
        </w:rPr>
        <w:t>Пистолет заряжается снаряженным магазином, затвор при заряжании назад не отводится. Перед заряжанием пистолет ставится на предохранитель.</w:t>
      </w:r>
    </w:p>
    <w:p w:rsidR="00234294" w:rsidRPr="00AA4109" w:rsidRDefault="006C2F7E" w:rsidP="000B0B97">
      <w:pPr>
        <w:pStyle w:val="u"/>
        <w:spacing w:before="0" w:beforeAutospacing="0" w:after="0" w:afterAutospacing="0" w:line="120" w:lineRule="atLeast"/>
        <w:ind w:firstLine="567"/>
        <w:jc w:val="both"/>
        <w:rPr>
          <w:sz w:val="28"/>
          <w:szCs w:val="28"/>
        </w:rPr>
      </w:pPr>
      <w:r w:rsidRPr="00AA4109">
        <w:rPr>
          <w:sz w:val="28"/>
          <w:szCs w:val="28"/>
        </w:rPr>
        <w:t xml:space="preserve">Меры безопасного обращения с оружием. Заряжание и разряжание оружия. </w:t>
      </w:r>
    </w:p>
    <w:p w:rsidR="00234294" w:rsidRPr="00AA4109" w:rsidRDefault="00234294" w:rsidP="000B0B97">
      <w:pPr>
        <w:pStyle w:val="u"/>
        <w:spacing w:before="0" w:beforeAutospacing="0" w:after="0" w:afterAutospacing="0" w:line="120" w:lineRule="atLeast"/>
        <w:ind w:firstLine="567"/>
        <w:jc w:val="both"/>
        <w:rPr>
          <w:sz w:val="28"/>
          <w:szCs w:val="28"/>
        </w:rPr>
      </w:pPr>
      <w:r w:rsidRPr="00AA4109">
        <w:rPr>
          <w:sz w:val="28"/>
          <w:szCs w:val="28"/>
        </w:rPr>
        <w:t>Выполнение упражнения № 1</w:t>
      </w:r>
      <w:r w:rsidR="00BA6F2B" w:rsidRPr="00AA4109">
        <w:rPr>
          <w:sz w:val="28"/>
          <w:szCs w:val="28"/>
        </w:rPr>
        <w:t>:</w:t>
      </w:r>
      <w:r w:rsidRPr="00AA4109">
        <w:rPr>
          <w:sz w:val="28"/>
          <w:szCs w:val="28"/>
        </w:rPr>
        <w:t xml:space="preserve"> </w:t>
      </w:r>
      <w:r w:rsidR="00BA6F2B" w:rsidRPr="00AA4109">
        <w:rPr>
          <w:sz w:val="28"/>
          <w:szCs w:val="28"/>
        </w:rPr>
        <w:t xml:space="preserve"> </w:t>
      </w:r>
      <w:r w:rsidRPr="00AA4109">
        <w:rPr>
          <w:sz w:val="28"/>
          <w:szCs w:val="28"/>
        </w:rPr>
        <w:t xml:space="preserve">Прицельная стрельба  с места по неподвижной цели. </w:t>
      </w:r>
    </w:p>
    <w:p w:rsidR="00234294" w:rsidRPr="00AA4109" w:rsidRDefault="00234294" w:rsidP="000B0B97">
      <w:pPr>
        <w:spacing w:line="120" w:lineRule="atLeast"/>
        <w:ind w:firstLine="567"/>
        <w:jc w:val="both"/>
        <w:rPr>
          <w:sz w:val="28"/>
          <w:szCs w:val="28"/>
        </w:rPr>
      </w:pPr>
      <w:r w:rsidRPr="00AA4109">
        <w:rPr>
          <w:sz w:val="28"/>
          <w:szCs w:val="28"/>
        </w:rPr>
        <w:t>Выполнение упражнения № 2</w:t>
      </w:r>
      <w:r w:rsidR="00BA6F2B" w:rsidRPr="00AA4109">
        <w:rPr>
          <w:sz w:val="28"/>
          <w:szCs w:val="28"/>
        </w:rPr>
        <w:t>:</w:t>
      </w:r>
      <w:r w:rsidRPr="00AA4109">
        <w:rPr>
          <w:sz w:val="28"/>
          <w:szCs w:val="28"/>
        </w:rPr>
        <w:t xml:space="preserve"> Прицельная стрельба  с места по появляющейся цели в ограниченное время. </w:t>
      </w:r>
    </w:p>
    <w:p w:rsidR="00CC0D1D" w:rsidRDefault="00CC0D1D" w:rsidP="000B0B97">
      <w:pPr>
        <w:pStyle w:val="u"/>
        <w:spacing w:before="0" w:beforeAutospacing="0" w:after="0" w:afterAutospacing="0" w:line="120" w:lineRule="atLeast"/>
        <w:ind w:firstLine="567"/>
        <w:jc w:val="center"/>
        <w:rPr>
          <w:b/>
          <w:sz w:val="16"/>
          <w:szCs w:val="16"/>
        </w:rPr>
      </w:pPr>
    </w:p>
    <w:p w:rsidR="00386A68" w:rsidRDefault="00386A68" w:rsidP="000B0B97">
      <w:pPr>
        <w:pStyle w:val="u"/>
        <w:spacing w:before="0" w:beforeAutospacing="0" w:after="0" w:afterAutospacing="0" w:line="120" w:lineRule="atLeast"/>
        <w:ind w:firstLine="567"/>
        <w:jc w:val="center"/>
        <w:rPr>
          <w:b/>
          <w:sz w:val="16"/>
          <w:szCs w:val="16"/>
        </w:rPr>
      </w:pPr>
    </w:p>
    <w:p w:rsidR="00E41C15" w:rsidRDefault="00E41C15" w:rsidP="000B0B97">
      <w:pPr>
        <w:pStyle w:val="u"/>
        <w:spacing w:before="0" w:beforeAutospacing="0" w:after="0" w:afterAutospacing="0" w:line="120" w:lineRule="atLeast"/>
        <w:ind w:firstLine="567"/>
        <w:jc w:val="center"/>
        <w:rPr>
          <w:b/>
        </w:rPr>
      </w:pPr>
    </w:p>
    <w:p w:rsidR="00E41C15" w:rsidRDefault="00E41C15" w:rsidP="000B0B97">
      <w:pPr>
        <w:pStyle w:val="u"/>
        <w:spacing w:before="0" w:beforeAutospacing="0" w:after="0" w:afterAutospacing="0" w:line="120" w:lineRule="atLeast"/>
        <w:ind w:firstLine="567"/>
        <w:jc w:val="center"/>
        <w:rPr>
          <w:b/>
        </w:rPr>
      </w:pPr>
    </w:p>
    <w:p w:rsidR="00E41C15" w:rsidRDefault="00E41C15" w:rsidP="000B0B97">
      <w:pPr>
        <w:pStyle w:val="u"/>
        <w:spacing w:before="0" w:beforeAutospacing="0" w:after="0" w:afterAutospacing="0" w:line="120" w:lineRule="atLeast"/>
        <w:ind w:firstLine="567"/>
        <w:jc w:val="center"/>
        <w:rPr>
          <w:b/>
        </w:rPr>
      </w:pPr>
    </w:p>
    <w:p w:rsidR="0044638D" w:rsidRDefault="0044638D" w:rsidP="000B0B97">
      <w:pPr>
        <w:pStyle w:val="u"/>
        <w:spacing w:before="0" w:beforeAutospacing="0" w:after="0" w:afterAutospacing="0" w:line="120" w:lineRule="atLeast"/>
        <w:ind w:firstLine="567"/>
        <w:jc w:val="center"/>
        <w:rPr>
          <w:b/>
        </w:rPr>
      </w:pPr>
      <w:r w:rsidRPr="0044638D">
        <w:rPr>
          <w:b/>
        </w:rPr>
        <w:t>Р</w:t>
      </w:r>
      <w:r w:rsidR="0083700D">
        <w:rPr>
          <w:b/>
        </w:rPr>
        <w:t xml:space="preserve">АЗДЕЛ </w:t>
      </w:r>
      <w:r w:rsidRPr="0044638D">
        <w:rPr>
          <w:b/>
        </w:rPr>
        <w:t xml:space="preserve">4. </w:t>
      </w:r>
      <w:r w:rsidR="008B1BCF">
        <w:rPr>
          <w:b/>
        </w:rPr>
        <w:t>ИСПОЛЬЗОВАНИЕ</w:t>
      </w:r>
      <w:r w:rsidR="0083700D">
        <w:rPr>
          <w:b/>
        </w:rPr>
        <w:t xml:space="preserve"> СПЕЦИАЛЬНЫХ СРЕДСТВ</w:t>
      </w:r>
    </w:p>
    <w:p w:rsidR="00386A68" w:rsidRPr="0044638D" w:rsidRDefault="00386A68" w:rsidP="000B0B97">
      <w:pPr>
        <w:pStyle w:val="u"/>
        <w:spacing w:before="0" w:beforeAutospacing="0" w:after="0" w:afterAutospacing="0" w:line="120" w:lineRule="atLeast"/>
        <w:ind w:firstLine="567"/>
        <w:jc w:val="center"/>
        <w:rPr>
          <w:b/>
        </w:rPr>
      </w:pPr>
    </w:p>
    <w:p w:rsidR="006A528C" w:rsidRPr="0056104B" w:rsidRDefault="006A528C" w:rsidP="000B0B97">
      <w:pPr>
        <w:pStyle w:val="u"/>
        <w:spacing w:before="0" w:beforeAutospacing="0" w:after="0" w:afterAutospacing="0" w:line="120" w:lineRule="atLeast"/>
        <w:ind w:firstLine="567"/>
        <w:jc w:val="both"/>
        <w:rPr>
          <w:b/>
          <w:sz w:val="28"/>
          <w:szCs w:val="28"/>
        </w:rPr>
      </w:pPr>
      <w:r w:rsidRPr="0056104B">
        <w:rPr>
          <w:b/>
          <w:sz w:val="28"/>
          <w:szCs w:val="28"/>
        </w:rPr>
        <w:t>Тема 4.1.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602253" w:rsidRPr="0056104B" w:rsidRDefault="00602253" w:rsidP="000B0B97">
      <w:pPr>
        <w:pStyle w:val="u"/>
        <w:spacing w:before="0" w:beforeAutospacing="0" w:after="0" w:afterAutospacing="0" w:line="120" w:lineRule="atLeast"/>
        <w:ind w:firstLine="567"/>
        <w:jc w:val="both"/>
        <w:rPr>
          <w:b/>
          <w:sz w:val="28"/>
          <w:szCs w:val="28"/>
        </w:rPr>
      </w:pPr>
      <w:r w:rsidRPr="0056104B">
        <w:rPr>
          <w:b/>
          <w:sz w:val="28"/>
          <w:szCs w:val="28"/>
        </w:rPr>
        <w:t xml:space="preserve">Лекция. </w:t>
      </w:r>
    </w:p>
    <w:p w:rsidR="005A3BD9" w:rsidRPr="0056104B" w:rsidRDefault="006A528C" w:rsidP="000B0B97">
      <w:pPr>
        <w:pStyle w:val="u"/>
        <w:spacing w:before="0" w:beforeAutospacing="0" w:after="0" w:afterAutospacing="0" w:line="120" w:lineRule="atLeast"/>
        <w:ind w:firstLine="567"/>
        <w:jc w:val="both"/>
        <w:rPr>
          <w:sz w:val="28"/>
          <w:szCs w:val="28"/>
        </w:rPr>
      </w:pPr>
      <w:r w:rsidRPr="0056104B">
        <w:rPr>
          <w:sz w:val="28"/>
          <w:szCs w:val="28"/>
        </w:rPr>
        <w:t xml:space="preserve">Назначение специальных средств в зависимости от их видов. Устройство и тактико-технические характеристики  специальных средств. </w:t>
      </w:r>
      <w:r w:rsidR="005A3BD9" w:rsidRPr="0056104B">
        <w:rPr>
          <w:sz w:val="28"/>
          <w:szCs w:val="28"/>
        </w:rPr>
        <w:t xml:space="preserve"> </w:t>
      </w:r>
    </w:p>
    <w:p w:rsidR="005A3BD9" w:rsidRPr="0056104B" w:rsidRDefault="005A3BD9" w:rsidP="000B0B97">
      <w:pPr>
        <w:pStyle w:val="u"/>
        <w:spacing w:before="0" w:beforeAutospacing="0" w:after="0" w:afterAutospacing="0" w:line="120" w:lineRule="atLeast"/>
        <w:ind w:firstLine="567"/>
        <w:jc w:val="both"/>
        <w:rPr>
          <w:sz w:val="28"/>
          <w:szCs w:val="28"/>
        </w:rPr>
      </w:pPr>
      <w:r w:rsidRPr="0056104B">
        <w:rPr>
          <w:sz w:val="28"/>
          <w:szCs w:val="28"/>
        </w:rPr>
        <w:t xml:space="preserve">Проверка технического состояния (исправности), правила и меры безопасности при ношении и применении специальных средств. </w:t>
      </w:r>
    </w:p>
    <w:p w:rsidR="005A3BD9" w:rsidRPr="0056104B" w:rsidRDefault="005A3BD9" w:rsidP="000B0B97">
      <w:pPr>
        <w:pStyle w:val="u"/>
        <w:spacing w:before="0" w:beforeAutospacing="0" w:after="0" w:afterAutospacing="0" w:line="120" w:lineRule="atLeast"/>
        <w:ind w:firstLine="567"/>
        <w:jc w:val="both"/>
        <w:rPr>
          <w:sz w:val="28"/>
          <w:szCs w:val="28"/>
        </w:rPr>
      </w:pPr>
      <w:r w:rsidRPr="0056104B">
        <w:rPr>
          <w:sz w:val="28"/>
          <w:szCs w:val="28"/>
        </w:rPr>
        <w:t>Основы применения специальных средств в зависимости от их вида и типа. Контрольный осмотр специальных средств.</w:t>
      </w:r>
    </w:p>
    <w:p w:rsidR="005A3BD9" w:rsidRPr="0056104B" w:rsidRDefault="005A3BD9" w:rsidP="000B0B97">
      <w:pPr>
        <w:pStyle w:val="u"/>
        <w:spacing w:before="0" w:beforeAutospacing="0" w:after="0" w:afterAutospacing="0" w:line="120" w:lineRule="atLeast"/>
        <w:ind w:firstLine="567"/>
        <w:jc w:val="both"/>
        <w:rPr>
          <w:sz w:val="28"/>
          <w:szCs w:val="28"/>
        </w:rPr>
      </w:pPr>
      <w:r w:rsidRPr="0056104B">
        <w:rPr>
          <w:sz w:val="28"/>
          <w:szCs w:val="28"/>
        </w:rPr>
        <w:t>Правила использования и хранения специальных средств, обеспечивающие их надлежащее техническое состояние (исправность).</w:t>
      </w:r>
    </w:p>
    <w:p w:rsidR="0009617C" w:rsidRPr="0056104B" w:rsidRDefault="0009617C" w:rsidP="000B0B97">
      <w:pPr>
        <w:pStyle w:val="u"/>
        <w:spacing w:before="0" w:beforeAutospacing="0" w:after="0" w:afterAutospacing="0" w:line="120" w:lineRule="atLeast"/>
        <w:ind w:firstLine="567"/>
        <w:jc w:val="both"/>
        <w:rPr>
          <w:b/>
          <w:sz w:val="28"/>
          <w:szCs w:val="28"/>
        </w:rPr>
      </w:pPr>
    </w:p>
    <w:p w:rsidR="00C56466" w:rsidRPr="0056104B" w:rsidRDefault="00C56466" w:rsidP="000B0B97">
      <w:pPr>
        <w:pStyle w:val="u"/>
        <w:spacing w:before="0" w:beforeAutospacing="0" w:after="0" w:afterAutospacing="0" w:line="120" w:lineRule="atLeast"/>
        <w:ind w:firstLine="567"/>
        <w:jc w:val="both"/>
        <w:rPr>
          <w:b/>
          <w:sz w:val="28"/>
          <w:szCs w:val="28"/>
        </w:rPr>
      </w:pPr>
      <w:r w:rsidRPr="0056104B">
        <w:rPr>
          <w:b/>
          <w:sz w:val="28"/>
          <w:szCs w:val="28"/>
        </w:rPr>
        <w:t xml:space="preserve">Тема 4.2. Практическая отработка приемов и способов применения специальных средств по их видам и типам </w:t>
      </w:r>
    </w:p>
    <w:p w:rsidR="00C56466" w:rsidRPr="0056104B" w:rsidRDefault="00C56466" w:rsidP="000B0B97">
      <w:pPr>
        <w:pStyle w:val="u"/>
        <w:spacing w:before="0" w:beforeAutospacing="0" w:after="0" w:afterAutospacing="0" w:line="120" w:lineRule="atLeast"/>
        <w:ind w:firstLine="567"/>
        <w:jc w:val="both"/>
        <w:rPr>
          <w:sz w:val="28"/>
          <w:szCs w:val="28"/>
        </w:rPr>
      </w:pPr>
      <w:r w:rsidRPr="0056104B">
        <w:rPr>
          <w:b/>
          <w:sz w:val="28"/>
          <w:szCs w:val="28"/>
        </w:rPr>
        <w:t xml:space="preserve">Практическое занятие. </w:t>
      </w:r>
      <w:r w:rsidRPr="0056104B">
        <w:rPr>
          <w:sz w:val="28"/>
          <w:szCs w:val="28"/>
        </w:rPr>
        <w:t xml:space="preserve">Приобретение практических навыков применения специальных средств. </w:t>
      </w:r>
    </w:p>
    <w:p w:rsidR="00C56466" w:rsidRPr="0056104B" w:rsidRDefault="00C56466" w:rsidP="000B0B97">
      <w:pPr>
        <w:ind w:firstLine="567"/>
        <w:jc w:val="both"/>
        <w:rPr>
          <w:sz w:val="28"/>
          <w:szCs w:val="28"/>
        </w:rPr>
      </w:pPr>
      <w:r w:rsidRPr="0056104B">
        <w:rPr>
          <w:sz w:val="28"/>
          <w:szCs w:val="28"/>
        </w:rPr>
        <w:t xml:space="preserve">Упражнение 1. По команде преподавателя «Шлем защитный 1 (или 3) класса надеть» слушатель надевает на себя шлем защитный указанного класса и докладывает: «Упражнение закончил». Время выполнения упражнения 20 секунд. </w:t>
      </w:r>
    </w:p>
    <w:p w:rsidR="00C56466" w:rsidRPr="0056104B" w:rsidRDefault="00C56466" w:rsidP="000B0B97">
      <w:pPr>
        <w:ind w:firstLine="567"/>
        <w:jc w:val="both"/>
        <w:rPr>
          <w:sz w:val="28"/>
          <w:szCs w:val="28"/>
        </w:rPr>
      </w:pPr>
      <w:r w:rsidRPr="0056104B">
        <w:rPr>
          <w:sz w:val="28"/>
          <w:szCs w:val="28"/>
        </w:rPr>
        <w:t xml:space="preserve">Упражнение 2. Слушатель находится возле стола с жилетами защитными 1 и 5 класса. По команде преподавателя «Жилет защитный 1 (или 5) класса надеть» слушатель надевает на себя жилет защитный указанного класса и докладывает: «Упражнение закончил». Время выполнения упражнения 20 секунд. </w:t>
      </w:r>
    </w:p>
    <w:p w:rsidR="003533B2" w:rsidRPr="0056104B" w:rsidRDefault="00C56466" w:rsidP="000B0B97">
      <w:pPr>
        <w:ind w:firstLine="567"/>
        <w:jc w:val="both"/>
        <w:rPr>
          <w:sz w:val="28"/>
          <w:szCs w:val="28"/>
        </w:rPr>
      </w:pPr>
      <w:r w:rsidRPr="0056104B">
        <w:rPr>
          <w:sz w:val="28"/>
          <w:szCs w:val="28"/>
        </w:rPr>
        <w:t xml:space="preserve">Упражнение 3. Слушатель находится в </w:t>
      </w:r>
      <w:smartTag w:uri="urn:schemas-microsoft-com:office:smarttags" w:element="metricconverter">
        <w:smartTagPr>
          <w:attr w:name="ProductID" w:val="1.5 метрах"/>
        </w:smartTagPr>
        <w:r w:rsidRPr="0056104B">
          <w:rPr>
            <w:sz w:val="28"/>
            <w:szCs w:val="28"/>
          </w:rPr>
          <w:t>1.5 метрах</w:t>
        </w:r>
      </w:smartTag>
      <w:r w:rsidRPr="0056104B">
        <w:rPr>
          <w:sz w:val="28"/>
          <w:szCs w:val="28"/>
        </w:rPr>
        <w:t xml:space="preserve"> напротив манекена. Палка резиновая находится на ремне в чехле. По команде преподавателя «К выполнению упражнения приступить», слушатель вынимает палку резиновую из чехла и наносит по манекену удары (не менее шести) по различным разрешенным для воздействия палкой резиновой зонам. После этого слушатель докладывает: «Упражнение закончил». Время выполнения упражнения 20 секунд.</w:t>
      </w:r>
    </w:p>
    <w:p w:rsidR="00C56466" w:rsidRPr="0056104B" w:rsidRDefault="00C56466" w:rsidP="000B0B97">
      <w:pPr>
        <w:ind w:firstLine="567"/>
        <w:jc w:val="both"/>
        <w:rPr>
          <w:sz w:val="28"/>
          <w:szCs w:val="28"/>
        </w:rPr>
      </w:pPr>
      <w:r w:rsidRPr="0056104B">
        <w:rPr>
          <w:sz w:val="28"/>
          <w:szCs w:val="28"/>
        </w:rPr>
        <w:t xml:space="preserve">Упражнение 4. Слушатель находится в </w:t>
      </w:r>
      <w:smartTag w:uri="urn:schemas-microsoft-com:office:smarttags" w:element="metricconverter">
        <w:smartTagPr>
          <w:attr w:name="ProductID" w:val="1.5 метрах"/>
        </w:smartTagPr>
        <w:r w:rsidRPr="0056104B">
          <w:rPr>
            <w:sz w:val="28"/>
            <w:szCs w:val="28"/>
          </w:rPr>
          <w:t>1.5 метрах</w:t>
        </w:r>
      </w:smartTag>
      <w:r w:rsidRPr="0056104B">
        <w:rPr>
          <w:sz w:val="28"/>
          <w:szCs w:val="28"/>
        </w:rPr>
        <w:t xml:space="preserve"> напротив манекена. Наручники находятся на ремне в чехле. По команде преподавателя «Наручники спереди (или сзади) одеть», слушатель вынимает из чехла наручники, подходит к манекену и надевает наручники в зависимости от поставленной преподавателем  задачи (спереди или сзади). После этого докладывает: «Наручн</w:t>
      </w:r>
      <w:r w:rsidR="0090439F">
        <w:rPr>
          <w:sz w:val="28"/>
          <w:szCs w:val="28"/>
        </w:rPr>
        <w:t>ики надеты». Время выполнения 25</w:t>
      </w:r>
      <w:r w:rsidRPr="0056104B">
        <w:rPr>
          <w:sz w:val="28"/>
          <w:szCs w:val="28"/>
        </w:rPr>
        <w:t xml:space="preserve"> секунд. </w:t>
      </w:r>
    </w:p>
    <w:p w:rsidR="00C56466" w:rsidRPr="0056104B" w:rsidRDefault="00C56466" w:rsidP="000B0B97">
      <w:pPr>
        <w:pStyle w:val="u"/>
        <w:spacing w:before="0" w:beforeAutospacing="0" w:after="0" w:afterAutospacing="0" w:line="120" w:lineRule="atLeast"/>
        <w:ind w:firstLine="567"/>
        <w:jc w:val="both"/>
        <w:rPr>
          <w:b/>
          <w:sz w:val="28"/>
          <w:szCs w:val="28"/>
        </w:rPr>
      </w:pPr>
    </w:p>
    <w:p w:rsidR="00E41C15" w:rsidRDefault="00E41C15" w:rsidP="000B0B97">
      <w:pPr>
        <w:pStyle w:val="u"/>
        <w:spacing w:before="0" w:beforeAutospacing="0" w:after="0" w:afterAutospacing="0" w:line="120" w:lineRule="atLeast"/>
        <w:ind w:firstLine="567"/>
        <w:jc w:val="center"/>
        <w:rPr>
          <w:b/>
        </w:rPr>
      </w:pPr>
    </w:p>
    <w:p w:rsidR="00E41C15" w:rsidRDefault="00E41C15" w:rsidP="000B0B97">
      <w:pPr>
        <w:pStyle w:val="u"/>
        <w:spacing w:before="0" w:beforeAutospacing="0" w:after="0" w:afterAutospacing="0" w:line="120" w:lineRule="atLeast"/>
        <w:ind w:firstLine="567"/>
        <w:jc w:val="center"/>
        <w:rPr>
          <w:b/>
        </w:rPr>
      </w:pPr>
    </w:p>
    <w:p w:rsidR="00E41C15" w:rsidRDefault="00E41C15" w:rsidP="000B0B97">
      <w:pPr>
        <w:pStyle w:val="u"/>
        <w:spacing w:before="0" w:beforeAutospacing="0" w:after="0" w:afterAutospacing="0" w:line="120" w:lineRule="atLeast"/>
        <w:ind w:firstLine="567"/>
        <w:jc w:val="center"/>
        <w:rPr>
          <w:b/>
        </w:rPr>
      </w:pPr>
    </w:p>
    <w:p w:rsidR="001A0DDD" w:rsidRPr="005C1AE7" w:rsidRDefault="001A0DDD" w:rsidP="000B0B97">
      <w:pPr>
        <w:pStyle w:val="c"/>
        <w:spacing w:before="0" w:beforeAutospacing="0" w:after="0" w:afterAutospacing="0" w:line="120" w:lineRule="atLeast"/>
        <w:jc w:val="center"/>
        <w:rPr>
          <w:b/>
          <w:sz w:val="28"/>
          <w:szCs w:val="28"/>
        </w:rPr>
      </w:pPr>
      <w:bookmarkStart w:id="26" w:name="p278"/>
      <w:bookmarkEnd w:id="26"/>
    </w:p>
    <w:p w:rsidR="00457F0C" w:rsidRDefault="00BB7E16" w:rsidP="000B0B97">
      <w:pPr>
        <w:pStyle w:val="c"/>
        <w:spacing w:before="0" w:beforeAutospacing="0" w:after="0" w:afterAutospacing="0" w:line="120" w:lineRule="atLeast"/>
        <w:jc w:val="center"/>
        <w:rPr>
          <w:b/>
        </w:rPr>
      </w:pPr>
      <w:r w:rsidRPr="00DD70CF">
        <w:rPr>
          <w:b/>
        </w:rPr>
        <w:t>Р</w:t>
      </w:r>
      <w:r w:rsidR="00534694">
        <w:rPr>
          <w:b/>
        </w:rPr>
        <w:t xml:space="preserve">АЗДЕЛ </w:t>
      </w:r>
      <w:r w:rsidR="0044638D">
        <w:rPr>
          <w:b/>
        </w:rPr>
        <w:t>7</w:t>
      </w:r>
      <w:r w:rsidRPr="00DD70CF">
        <w:rPr>
          <w:b/>
        </w:rPr>
        <w:t xml:space="preserve">. </w:t>
      </w:r>
      <w:r w:rsidR="004940B0">
        <w:rPr>
          <w:b/>
        </w:rPr>
        <w:t>ПЕРВАЯ ПОМОЩЬ</w:t>
      </w:r>
      <w:r w:rsidR="00534694">
        <w:rPr>
          <w:b/>
        </w:rPr>
        <w:t xml:space="preserve"> </w:t>
      </w:r>
    </w:p>
    <w:p w:rsidR="004C79CE" w:rsidRPr="00DD70CF" w:rsidRDefault="004C79CE" w:rsidP="000B0B97">
      <w:pPr>
        <w:pStyle w:val="c"/>
        <w:spacing w:before="0" w:beforeAutospacing="0" w:after="0" w:afterAutospacing="0" w:line="120" w:lineRule="atLeast"/>
        <w:jc w:val="center"/>
        <w:rPr>
          <w:b/>
        </w:rPr>
      </w:pPr>
    </w:p>
    <w:p w:rsidR="007E500C" w:rsidRPr="00F32391" w:rsidRDefault="007E500C" w:rsidP="000B0B97">
      <w:pPr>
        <w:pStyle w:val="u"/>
        <w:spacing w:before="0" w:beforeAutospacing="0" w:after="0" w:afterAutospacing="0" w:line="120" w:lineRule="atLeast"/>
        <w:ind w:firstLine="567"/>
        <w:jc w:val="both"/>
        <w:rPr>
          <w:b/>
          <w:sz w:val="28"/>
          <w:szCs w:val="28"/>
        </w:rPr>
      </w:pPr>
      <w:bookmarkStart w:id="27" w:name="p280"/>
      <w:bookmarkEnd w:id="27"/>
      <w:r w:rsidRPr="00F32391">
        <w:rPr>
          <w:b/>
          <w:sz w:val="28"/>
          <w:szCs w:val="28"/>
        </w:rPr>
        <w:t xml:space="preserve">Тема </w:t>
      </w:r>
      <w:r w:rsidR="00AF510D" w:rsidRPr="00F32391">
        <w:rPr>
          <w:b/>
          <w:sz w:val="28"/>
          <w:szCs w:val="28"/>
        </w:rPr>
        <w:t>7.</w:t>
      </w:r>
      <w:r w:rsidRPr="00F32391">
        <w:rPr>
          <w:b/>
          <w:sz w:val="28"/>
          <w:szCs w:val="28"/>
        </w:rPr>
        <w:t>1. Общие сведения о строении организма человека. Основные признаки травм и острых заболеваний</w:t>
      </w:r>
    </w:p>
    <w:p w:rsidR="00E4604D" w:rsidRPr="00F32391" w:rsidRDefault="00E4604D" w:rsidP="000B0B97">
      <w:pPr>
        <w:spacing w:line="120" w:lineRule="atLeast"/>
        <w:ind w:firstLine="567"/>
        <w:jc w:val="both"/>
        <w:rPr>
          <w:sz w:val="28"/>
          <w:szCs w:val="28"/>
        </w:rPr>
      </w:pPr>
      <w:bookmarkStart w:id="28" w:name="p281"/>
      <w:bookmarkEnd w:id="28"/>
      <w:r w:rsidRPr="00F32391">
        <w:rPr>
          <w:b/>
          <w:sz w:val="28"/>
          <w:szCs w:val="28"/>
        </w:rPr>
        <w:t xml:space="preserve">Практическое занятие. </w:t>
      </w:r>
      <w:r w:rsidRPr="00F32391">
        <w:rPr>
          <w:sz w:val="28"/>
          <w:szCs w:val="28"/>
        </w:rPr>
        <w:t xml:space="preserve">Решение  контрольных вопросов по теме и отработка приемов. </w:t>
      </w:r>
    </w:p>
    <w:p w:rsidR="007E500C" w:rsidRPr="00F32391" w:rsidRDefault="007E500C" w:rsidP="000B0B97">
      <w:pPr>
        <w:pStyle w:val="u"/>
        <w:spacing w:before="0" w:beforeAutospacing="0" w:after="0" w:afterAutospacing="0" w:line="120" w:lineRule="atLeast"/>
        <w:ind w:firstLine="567"/>
        <w:jc w:val="both"/>
        <w:rPr>
          <w:sz w:val="28"/>
          <w:szCs w:val="28"/>
        </w:rPr>
      </w:pPr>
      <w:r w:rsidRPr="00F32391">
        <w:rPr>
          <w:sz w:val="28"/>
          <w:szCs w:val="28"/>
        </w:rPr>
        <w:t xml:space="preserve">Необходимые сведения об анатомии и физиологии человека. Жизненноважные  органы и их функции. </w:t>
      </w:r>
      <w:bookmarkStart w:id="29" w:name="p282"/>
      <w:bookmarkEnd w:id="29"/>
      <w:r w:rsidRPr="00F32391">
        <w:rPr>
          <w:sz w:val="28"/>
          <w:szCs w:val="28"/>
        </w:rPr>
        <w:t xml:space="preserve">Болевые точки организма и способы воздействия ни них в целях противодействия совершению правонарушения (преступления). </w:t>
      </w:r>
    </w:p>
    <w:p w:rsidR="007E500C" w:rsidRPr="00F32391" w:rsidRDefault="007E500C" w:rsidP="000B0B97">
      <w:pPr>
        <w:pStyle w:val="u"/>
        <w:spacing w:before="0" w:beforeAutospacing="0" w:after="0" w:afterAutospacing="0" w:line="120" w:lineRule="atLeast"/>
        <w:ind w:firstLine="567"/>
        <w:jc w:val="both"/>
        <w:rPr>
          <w:sz w:val="28"/>
          <w:szCs w:val="28"/>
        </w:rPr>
      </w:pPr>
      <w:r w:rsidRPr="00F32391">
        <w:rPr>
          <w:sz w:val="28"/>
          <w:szCs w:val="28"/>
        </w:rPr>
        <w:t>Признаки заболеваний и неотложных состояний. Признаки жизни и смерти.</w:t>
      </w:r>
    </w:p>
    <w:p w:rsidR="007E500C" w:rsidRPr="00F32391" w:rsidRDefault="007E500C" w:rsidP="000B0B97">
      <w:pPr>
        <w:pStyle w:val="u"/>
        <w:spacing w:before="0" w:beforeAutospacing="0" w:after="0" w:afterAutospacing="0" w:line="120" w:lineRule="atLeast"/>
        <w:ind w:firstLine="567"/>
        <w:jc w:val="both"/>
        <w:rPr>
          <w:sz w:val="28"/>
          <w:szCs w:val="28"/>
        </w:rPr>
      </w:pPr>
      <w:bookmarkStart w:id="30" w:name="p283"/>
      <w:bookmarkEnd w:id="30"/>
      <w:r w:rsidRPr="00F32391">
        <w:rPr>
          <w:sz w:val="28"/>
          <w:szCs w:val="28"/>
        </w:rPr>
        <w:t xml:space="preserve">Определение состояния человека и необходимости проведения мероприятий.  Наличие или отсутствие сердцебиения, дыхания.  </w:t>
      </w:r>
    </w:p>
    <w:p w:rsidR="007E500C" w:rsidRPr="00F32391" w:rsidRDefault="007E500C" w:rsidP="000B0B97">
      <w:pPr>
        <w:pStyle w:val="u"/>
        <w:spacing w:before="0" w:beforeAutospacing="0" w:after="0" w:afterAutospacing="0" w:line="120" w:lineRule="atLeast"/>
        <w:ind w:firstLine="567"/>
        <w:jc w:val="both"/>
        <w:rPr>
          <w:sz w:val="28"/>
          <w:szCs w:val="28"/>
        </w:rPr>
      </w:pPr>
      <w:r w:rsidRPr="00F32391">
        <w:rPr>
          <w:sz w:val="28"/>
          <w:szCs w:val="28"/>
        </w:rPr>
        <w:t>Основные принципы и методика обследования больного с целью определения острого заболевания или повреждения, необходимости и объема оказания первой помощи.</w:t>
      </w:r>
    </w:p>
    <w:p w:rsidR="00DA7447" w:rsidRPr="00F32391" w:rsidRDefault="00DA7447" w:rsidP="000B0B97">
      <w:pPr>
        <w:pStyle w:val="u"/>
        <w:spacing w:before="0" w:beforeAutospacing="0" w:after="0" w:afterAutospacing="0" w:line="120" w:lineRule="atLeast"/>
        <w:ind w:firstLine="567"/>
        <w:jc w:val="both"/>
        <w:rPr>
          <w:b/>
          <w:sz w:val="28"/>
          <w:szCs w:val="28"/>
        </w:rPr>
      </w:pPr>
      <w:bookmarkStart w:id="31" w:name="p285"/>
      <w:bookmarkEnd w:id="31"/>
    </w:p>
    <w:p w:rsidR="007E500C" w:rsidRPr="00F32391" w:rsidRDefault="007E500C" w:rsidP="000B0B97">
      <w:pPr>
        <w:pStyle w:val="u"/>
        <w:spacing w:before="0" w:beforeAutospacing="0" w:after="0" w:afterAutospacing="0" w:line="120" w:lineRule="atLeast"/>
        <w:ind w:firstLine="567"/>
        <w:jc w:val="both"/>
        <w:rPr>
          <w:b/>
          <w:sz w:val="28"/>
          <w:szCs w:val="28"/>
        </w:rPr>
      </w:pPr>
      <w:r w:rsidRPr="00F32391">
        <w:rPr>
          <w:b/>
          <w:sz w:val="28"/>
          <w:szCs w:val="28"/>
        </w:rPr>
        <w:t xml:space="preserve">Тема </w:t>
      </w:r>
      <w:r w:rsidR="00500393" w:rsidRPr="00F32391">
        <w:rPr>
          <w:b/>
          <w:sz w:val="28"/>
          <w:szCs w:val="28"/>
        </w:rPr>
        <w:t>7.</w:t>
      </w:r>
      <w:r w:rsidRPr="00F32391">
        <w:rPr>
          <w:b/>
          <w:sz w:val="28"/>
          <w:szCs w:val="28"/>
        </w:rPr>
        <w:t>2. Первая помощь</w:t>
      </w:r>
      <w:r w:rsidR="006C23C1" w:rsidRPr="00F32391">
        <w:rPr>
          <w:b/>
          <w:sz w:val="28"/>
          <w:szCs w:val="28"/>
        </w:rPr>
        <w:t xml:space="preserve"> при ушибах, вывихах, переломах</w:t>
      </w:r>
    </w:p>
    <w:p w:rsidR="00E4604D" w:rsidRPr="00F32391" w:rsidRDefault="00E4604D" w:rsidP="000B0B97">
      <w:pPr>
        <w:spacing w:line="120" w:lineRule="atLeast"/>
        <w:ind w:firstLine="567"/>
        <w:jc w:val="both"/>
        <w:rPr>
          <w:sz w:val="28"/>
          <w:szCs w:val="28"/>
        </w:rPr>
      </w:pPr>
      <w:bookmarkStart w:id="32" w:name="p286"/>
      <w:bookmarkEnd w:id="32"/>
      <w:r w:rsidRPr="00F32391">
        <w:rPr>
          <w:b/>
          <w:sz w:val="28"/>
          <w:szCs w:val="28"/>
        </w:rPr>
        <w:t xml:space="preserve">Практическое занятие. </w:t>
      </w:r>
      <w:r w:rsidRPr="00F32391">
        <w:rPr>
          <w:sz w:val="28"/>
          <w:szCs w:val="28"/>
        </w:rPr>
        <w:t xml:space="preserve">Решение  контрольных вопросов по теме и отработка приемов. </w:t>
      </w:r>
    </w:p>
    <w:p w:rsidR="007E500C" w:rsidRPr="00F32391" w:rsidRDefault="007E500C" w:rsidP="000B0B97">
      <w:pPr>
        <w:pStyle w:val="u"/>
        <w:spacing w:before="0" w:beforeAutospacing="0" w:after="0" w:afterAutospacing="0" w:line="120" w:lineRule="atLeast"/>
        <w:ind w:firstLine="567"/>
        <w:jc w:val="both"/>
        <w:rPr>
          <w:sz w:val="28"/>
          <w:szCs w:val="28"/>
        </w:rPr>
      </w:pPr>
      <w:r w:rsidRPr="00F32391">
        <w:rPr>
          <w:sz w:val="28"/>
          <w:szCs w:val="28"/>
        </w:rPr>
        <w:t>Ушибы, признаки и виды ушибов (мозга, грудной клетки, живота, сустава). Оказание первой помощи.</w:t>
      </w:r>
    </w:p>
    <w:p w:rsidR="007E500C" w:rsidRPr="00F32391" w:rsidRDefault="007E500C" w:rsidP="000B0B97">
      <w:pPr>
        <w:pStyle w:val="u"/>
        <w:spacing w:before="0" w:beforeAutospacing="0" w:after="0" w:afterAutospacing="0" w:line="120" w:lineRule="atLeast"/>
        <w:ind w:firstLine="567"/>
        <w:jc w:val="both"/>
        <w:rPr>
          <w:sz w:val="28"/>
          <w:szCs w:val="28"/>
        </w:rPr>
      </w:pPr>
      <w:bookmarkStart w:id="33" w:name="p287"/>
      <w:bookmarkEnd w:id="33"/>
      <w:r w:rsidRPr="00F32391">
        <w:rPr>
          <w:sz w:val="28"/>
          <w:szCs w:val="28"/>
        </w:rPr>
        <w:t>Травмы опорно-двигательного аппарата. Оказание первой помощи. Выполнение иммобилизации с помощью шин и подручных средств. Транспортировка пострадавшего.</w:t>
      </w:r>
    </w:p>
    <w:p w:rsidR="007E500C" w:rsidRPr="00F32391" w:rsidRDefault="007E500C" w:rsidP="000B0B97">
      <w:pPr>
        <w:pStyle w:val="u"/>
        <w:spacing w:before="0" w:beforeAutospacing="0" w:after="0" w:afterAutospacing="0" w:line="120" w:lineRule="atLeast"/>
        <w:ind w:firstLine="567"/>
        <w:jc w:val="both"/>
        <w:rPr>
          <w:sz w:val="28"/>
          <w:szCs w:val="28"/>
        </w:rPr>
      </w:pPr>
      <w:bookmarkStart w:id="34" w:name="p288"/>
      <w:bookmarkEnd w:id="34"/>
      <w:r w:rsidRPr="00F32391">
        <w:rPr>
          <w:sz w:val="28"/>
          <w:szCs w:val="28"/>
        </w:rPr>
        <w:t>Травмы нервной системы. Первая помощь.</w:t>
      </w:r>
    </w:p>
    <w:p w:rsidR="007E500C" w:rsidRPr="00F32391" w:rsidRDefault="007E500C" w:rsidP="000B0B97">
      <w:pPr>
        <w:pStyle w:val="u"/>
        <w:spacing w:before="0" w:beforeAutospacing="0" w:after="0" w:afterAutospacing="0" w:line="120" w:lineRule="atLeast"/>
        <w:ind w:firstLine="567"/>
        <w:jc w:val="both"/>
        <w:rPr>
          <w:sz w:val="28"/>
          <w:szCs w:val="28"/>
        </w:rPr>
      </w:pPr>
      <w:bookmarkStart w:id="35" w:name="p289"/>
      <w:bookmarkEnd w:id="35"/>
      <w:r w:rsidRPr="00F32391">
        <w:rPr>
          <w:sz w:val="28"/>
          <w:szCs w:val="28"/>
        </w:rPr>
        <w:t>Травмы внутренних органов. Оказание первой помощи и транспортировка пострадавшего.</w:t>
      </w:r>
    </w:p>
    <w:p w:rsidR="00500393" w:rsidRPr="00F32391" w:rsidRDefault="00500393" w:rsidP="000B0B97">
      <w:pPr>
        <w:spacing w:line="120" w:lineRule="atLeast"/>
        <w:ind w:firstLine="567"/>
        <w:jc w:val="both"/>
        <w:rPr>
          <w:sz w:val="28"/>
          <w:szCs w:val="28"/>
        </w:rPr>
      </w:pPr>
      <w:bookmarkStart w:id="36" w:name="p291"/>
      <w:bookmarkEnd w:id="36"/>
    </w:p>
    <w:p w:rsidR="00591472" w:rsidRPr="00F32391" w:rsidRDefault="007E500C" w:rsidP="000B0B97">
      <w:pPr>
        <w:widowControl/>
        <w:ind w:firstLine="567"/>
        <w:jc w:val="both"/>
        <w:rPr>
          <w:b/>
          <w:sz w:val="28"/>
          <w:szCs w:val="28"/>
        </w:rPr>
      </w:pPr>
      <w:r w:rsidRPr="00F32391">
        <w:rPr>
          <w:b/>
          <w:sz w:val="28"/>
          <w:szCs w:val="28"/>
        </w:rPr>
        <w:t xml:space="preserve">Тема </w:t>
      </w:r>
      <w:r w:rsidR="00DA7447" w:rsidRPr="00F32391">
        <w:rPr>
          <w:b/>
          <w:sz w:val="28"/>
          <w:szCs w:val="28"/>
        </w:rPr>
        <w:t>7.</w:t>
      </w:r>
      <w:r w:rsidRPr="00F32391">
        <w:rPr>
          <w:b/>
          <w:sz w:val="28"/>
          <w:szCs w:val="28"/>
        </w:rPr>
        <w:t xml:space="preserve">3. </w:t>
      </w:r>
      <w:r w:rsidR="00591472" w:rsidRPr="00F32391">
        <w:rPr>
          <w:b/>
          <w:sz w:val="28"/>
          <w:szCs w:val="28"/>
        </w:rPr>
        <w:t>Правила оказания доврачебной помощи лицам, получившим телесные повреждения при огнестрельных ранениях</w:t>
      </w:r>
    </w:p>
    <w:p w:rsidR="00E4604D" w:rsidRPr="00F32391" w:rsidRDefault="00E4604D" w:rsidP="000B0B97">
      <w:pPr>
        <w:spacing w:line="120" w:lineRule="atLeast"/>
        <w:ind w:firstLine="567"/>
        <w:jc w:val="both"/>
        <w:rPr>
          <w:sz w:val="28"/>
          <w:szCs w:val="28"/>
        </w:rPr>
      </w:pPr>
      <w:bookmarkStart w:id="37" w:name="p292"/>
      <w:bookmarkEnd w:id="37"/>
      <w:r w:rsidRPr="00F32391">
        <w:rPr>
          <w:b/>
          <w:sz w:val="28"/>
          <w:szCs w:val="28"/>
        </w:rPr>
        <w:t xml:space="preserve">Практическое занятие. </w:t>
      </w:r>
      <w:r w:rsidRPr="00F32391">
        <w:rPr>
          <w:sz w:val="28"/>
          <w:szCs w:val="28"/>
        </w:rPr>
        <w:t xml:space="preserve">Решение  контрольных вопросов по теме и отработка приемов. </w:t>
      </w:r>
    </w:p>
    <w:p w:rsidR="007E500C" w:rsidRPr="00F32391" w:rsidRDefault="007E500C" w:rsidP="000B0B97">
      <w:pPr>
        <w:pStyle w:val="u"/>
        <w:spacing w:before="0" w:beforeAutospacing="0" w:after="0" w:afterAutospacing="0" w:line="120" w:lineRule="atLeast"/>
        <w:ind w:firstLine="567"/>
        <w:jc w:val="both"/>
        <w:rPr>
          <w:sz w:val="28"/>
          <w:szCs w:val="28"/>
        </w:rPr>
      </w:pPr>
      <w:r w:rsidRPr="00F32391">
        <w:rPr>
          <w:sz w:val="28"/>
          <w:szCs w:val="28"/>
        </w:rPr>
        <w:t>Виды ран: поверхностные, глубокие и проникающие в область тела; резаные, рубленые, колотые, ушибленные, рваные, укушенные, огнестрельные. Оказание доврачебной помощи при ранениях.</w:t>
      </w:r>
    </w:p>
    <w:p w:rsidR="007E500C" w:rsidRPr="00F32391" w:rsidRDefault="007E500C" w:rsidP="000B0B97">
      <w:pPr>
        <w:pStyle w:val="u"/>
        <w:spacing w:before="0" w:beforeAutospacing="0" w:after="0" w:afterAutospacing="0" w:line="120" w:lineRule="atLeast"/>
        <w:ind w:firstLine="567"/>
        <w:jc w:val="both"/>
        <w:rPr>
          <w:sz w:val="28"/>
          <w:szCs w:val="28"/>
        </w:rPr>
      </w:pPr>
      <w:bookmarkStart w:id="38" w:name="p293"/>
      <w:bookmarkEnd w:id="38"/>
      <w:r w:rsidRPr="00F32391">
        <w:rPr>
          <w:sz w:val="28"/>
          <w:szCs w:val="28"/>
        </w:rPr>
        <w:t xml:space="preserve">Виды кровотечений: наружное, внутреннее, смешанное; капиллярное, венозное, артериальное, паренхиматозное, способы их остановки. Способы временной остановки  наружного кровотечения: придание поврежденной конечности возвышенного положения  по отношению к туловищу, наложение давящей повязки (индивидуального пакета), пальцевое  прижатие крупных артериальных стволов, фиксирование конечности в положении максимального сгибания или разгибания в суставе, наложение жгута или закрутки. </w:t>
      </w:r>
    </w:p>
    <w:p w:rsidR="007E500C" w:rsidRPr="00F32391" w:rsidRDefault="007E500C" w:rsidP="000B0B97">
      <w:pPr>
        <w:pStyle w:val="u"/>
        <w:spacing w:before="0" w:beforeAutospacing="0" w:after="0" w:afterAutospacing="0" w:line="120" w:lineRule="atLeast"/>
        <w:ind w:firstLine="567"/>
        <w:jc w:val="both"/>
        <w:rPr>
          <w:sz w:val="28"/>
          <w:szCs w:val="28"/>
        </w:rPr>
      </w:pPr>
      <w:r w:rsidRPr="00F32391">
        <w:rPr>
          <w:sz w:val="28"/>
          <w:szCs w:val="28"/>
        </w:rPr>
        <w:lastRenderedPageBreak/>
        <w:t>Особенности остановки кровотечения при ранениях отдельных частей тела.</w:t>
      </w:r>
    </w:p>
    <w:p w:rsidR="006F2BA9" w:rsidRPr="00F32391" w:rsidRDefault="006F2BA9" w:rsidP="000B0B97">
      <w:pPr>
        <w:pStyle w:val="u"/>
        <w:spacing w:before="0" w:beforeAutospacing="0" w:after="0" w:afterAutospacing="0" w:line="120" w:lineRule="atLeast"/>
        <w:ind w:firstLine="567"/>
        <w:jc w:val="both"/>
        <w:rPr>
          <w:b/>
          <w:sz w:val="28"/>
          <w:szCs w:val="28"/>
        </w:rPr>
      </w:pPr>
      <w:bookmarkStart w:id="39" w:name="p295"/>
      <w:bookmarkEnd w:id="39"/>
    </w:p>
    <w:p w:rsidR="007E500C" w:rsidRPr="00F32391" w:rsidRDefault="007E500C" w:rsidP="000B0B97">
      <w:pPr>
        <w:pStyle w:val="u"/>
        <w:spacing w:before="0" w:beforeAutospacing="0" w:after="0" w:afterAutospacing="0" w:line="120" w:lineRule="atLeast"/>
        <w:ind w:firstLine="567"/>
        <w:jc w:val="both"/>
        <w:rPr>
          <w:b/>
          <w:sz w:val="28"/>
          <w:szCs w:val="28"/>
        </w:rPr>
      </w:pPr>
      <w:r w:rsidRPr="00F32391">
        <w:rPr>
          <w:b/>
          <w:sz w:val="28"/>
          <w:szCs w:val="28"/>
        </w:rPr>
        <w:t xml:space="preserve">Тема </w:t>
      </w:r>
      <w:r w:rsidR="006F2BA9" w:rsidRPr="00F32391">
        <w:rPr>
          <w:b/>
          <w:sz w:val="28"/>
          <w:szCs w:val="28"/>
        </w:rPr>
        <w:t>7.</w:t>
      </w:r>
      <w:r w:rsidRPr="00F32391">
        <w:rPr>
          <w:b/>
          <w:sz w:val="28"/>
          <w:szCs w:val="28"/>
        </w:rPr>
        <w:t>4. Правила оказания доврачебной помощи при поражениях слезоточивыми и раздражающими веществами, электротоком</w:t>
      </w:r>
    </w:p>
    <w:p w:rsidR="00E4604D" w:rsidRPr="00F32391" w:rsidRDefault="00E4604D" w:rsidP="000B0B97">
      <w:pPr>
        <w:spacing w:line="120" w:lineRule="atLeast"/>
        <w:ind w:firstLine="567"/>
        <w:jc w:val="both"/>
        <w:rPr>
          <w:sz w:val="28"/>
          <w:szCs w:val="28"/>
        </w:rPr>
      </w:pPr>
      <w:bookmarkStart w:id="40" w:name="p296"/>
      <w:bookmarkEnd w:id="40"/>
      <w:r w:rsidRPr="00F32391">
        <w:rPr>
          <w:b/>
          <w:sz w:val="28"/>
          <w:szCs w:val="28"/>
        </w:rPr>
        <w:t xml:space="preserve">Практическое занятие. </w:t>
      </w:r>
      <w:r w:rsidRPr="00F32391">
        <w:rPr>
          <w:sz w:val="28"/>
          <w:szCs w:val="28"/>
        </w:rPr>
        <w:t xml:space="preserve">Решение  контрольных вопросов по теме и отработка приемов. </w:t>
      </w:r>
    </w:p>
    <w:p w:rsidR="007E500C" w:rsidRPr="00F32391" w:rsidRDefault="007E500C" w:rsidP="000B0B97">
      <w:pPr>
        <w:pStyle w:val="u"/>
        <w:spacing w:before="0" w:beforeAutospacing="0" w:after="0" w:afterAutospacing="0" w:line="120" w:lineRule="atLeast"/>
        <w:ind w:firstLine="567"/>
        <w:jc w:val="both"/>
        <w:rPr>
          <w:sz w:val="28"/>
          <w:szCs w:val="28"/>
        </w:rPr>
      </w:pPr>
      <w:r w:rsidRPr="00F32391">
        <w:rPr>
          <w:sz w:val="28"/>
          <w:szCs w:val="28"/>
        </w:rPr>
        <w:t>Признаки поражения слезоточивыми и раздражающими веществами. Оказание первой помощи.</w:t>
      </w:r>
    </w:p>
    <w:p w:rsidR="007E500C" w:rsidRPr="00F32391" w:rsidRDefault="007E500C" w:rsidP="000B0B97">
      <w:pPr>
        <w:pStyle w:val="u"/>
        <w:spacing w:before="0" w:beforeAutospacing="0" w:after="0" w:afterAutospacing="0" w:line="120" w:lineRule="atLeast"/>
        <w:ind w:firstLine="567"/>
        <w:jc w:val="both"/>
        <w:rPr>
          <w:sz w:val="28"/>
          <w:szCs w:val="28"/>
        </w:rPr>
      </w:pPr>
      <w:bookmarkStart w:id="41" w:name="p297"/>
      <w:bookmarkEnd w:id="41"/>
      <w:r w:rsidRPr="00F32391">
        <w:rPr>
          <w:sz w:val="28"/>
          <w:szCs w:val="28"/>
        </w:rPr>
        <w:t xml:space="preserve">Признаки поражения электротоком. Оказание первой помощи. Меры безопасности при оказании помощи. </w:t>
      </w:r>
    </w:p>
    <w:p w:rsidR="00A40523" w:rsidRPr="00F32391" w:rsidRDefault="00A40523" w:rsidP="000B0B97">
      <w:pPr>
        <w:pStyle w:val="u"/>
        <w:spacing w:before="0" w:beforeAutospacing="0" w:after="0" w:afterAutospacing="0" w:line="120" w:lineRule="atLeast"/>
        <w:ind w:firstLine="567"/>
        <w:jc w:val="both"/>
        <w:rPr>
          <w:b/>
          <w:sz w:val="28"/>
          <w:szCs w:val="28"/>
          <w:u w:val="single"/>
        </w:rPr>
      </w:pPr>
      <w:bookmarkStart w:id="42" w:name="p299"/>
      <w:bookmarkEnd w:id="42"/>
    </w:p>
    <w:p w:rsidR="007E500C" w:rsidRPr="00F32391" w:rsidRDefault="007E500C" w:rsidP="000B0B97">
      <w:pPr>
        <w:pStyle w:val="u"/>
        <w:spacing w:before="0" w:beforeAutospacing="0" w:after="0" w:afterAutospacing="0" w:line="120" w:lineRule="atLeast"/>
        <w:ind w:firstLine="567"/>
        <w:jc w:val="both"/>
        <w:rPr>
          <w:b/>
          <w:sz w:val="28"/>
          <w:szCs w:val="28"/>
        </w:rPr>
      </w:pPr>
      <w:r w:rsidRPr="00F32391">
        <w:rPr>
          <w:b/>
          <w:sz w:val="28"/>
          <w:szCs w:val="28"/>
        </w:rPr>
        <w:t xml:space="preserve">Тема </w:t>
      </w:r>
      <w:r w:rsidR="00A40523" w:rsidRPr="00F32391">
        <w:rPr>
          <w:b/>
          <w:sz w:val="28"/>
          <w:szCs w:val="28"/>
        </w:rPr>
        <w:t>7.</w:t>
      </w:r>
      <w:r w:rsidRPr="00F32391">
        <w:rPr>
          <w:b/>
          <w:sz w:val="28"/>
          <w:szCs w:val="28"/>
        </w:rPr>
        <w:t>5. Приемы реанимационной помощи</w:t>
      </w:r>
    </w:p>
    <w:p w:rsidR="00D9658C" w:rsidRPr="00F32391" w:rsidRDefault="00D9658C" w:rsidP="000B0B97">
      <w:pPr>
        <w:pStyle w:val="u"/>
        <w:spacing w:before="0" w:beforeAutospacing="0" w:after="0" w:afterAutospacing="0" w:line="120" w:lineRule="atLeast"/>
        <w:ind w:firstLine="567"/>
        <w:jc w:val="both"/>
        <w:rPr>
          <w:sz w:val="28"/>
          <w:szCs w:val="28"/>
        </w:rPr>
      </w:pPr>
      <w:bookmarkStart w:id="43" w:name="p300"/>
      <w:bookmarkEnd w:id="43"/>
      <w:r w:rsidRPr="00F32391">
        <w:rPr>
          <w:b/>
          <w:sz w:val="28"/>
          <w:szCs w:val="28"/>
        </w:rPr>
        <w:t>Семинарское занятие</w:t>
      </w:r>
      <w:r w:rsidR="00F37D4E" w:rsidRPr="00F32391">
        <w:rPr>
          <w:b/>
          <w:sz w:val="28"/>
          <w:szCs w:val="28"/>
        </w:rPr>
        <w:t xml:space="preserve">. </w:t>
      </w:r>
    </w:p>
    <w:p w:rsidR="007E500C" w:rsidRPr="00F32391" w:rsidRDefault="007E500C" w:rsidP="000B0B97">
      <w:pPr>
        <w:pStyle w:val="u"/>
        <w:spacing w:before="0" w:beforeAutospacing="0" w:after="0" w:afterAutospacing="0" w:line="120" w:lineRule="atLeast"/>
        <w:ind w:firstLine="567"/>
        <w:jc w:val="both"/>
        <w:rPr>
          <w:sz w:val="28"/>
          <w:szCs w:val="28"/>
        </w:rPr>
      </w:pPr>
      <w:r w:rsidRPr="00F32391">
        <w:rPr>
          <w:sz w:val="28"/>
          <w:szCs w:val="28"/>
        </w:rPr>
        <w:t>Признаки клинической смерти. Порядок организации оказания доврачебной помощи.</w:t>
      </w:r>
    </w:p>
    <w:p w:rsidR="007E500C" w:rsidRPr="00F32391" w:rsidRDefault="007E500C" w:rsidP="000B0B97">
      <w:pPr>
        <w:pStyle w:val="u"/>
        <w:spacing w:before="0" w:beforeAutospacing="0" w:after="0" w:afterAutospacing="0" w:line="120" w:lineRule="atLeast"/>
        <w:ind w:firstLine="567"/>
        <w:jc w:val="both"/>
        <w:rPr>
          <w:sz w:val="28"/>
          <w:szCs w:val="28"/>
        </w:rPr>
      </w:pPr>
      <w:bookmarkStart w:id="44" w:name="p301"/>
      <w:bookmarkEnd w:id="44"/>
      <w:r w:rsidRPr="00F32391">
        <w:rPr>
          <w:sz w:val="28"/>
          <w:szCs w:val="28"/>
        </w:rPr>
        <w:t>Методика выполнения искусственной вентиляции легких. Кислородотерапия.</w:t>
      </w:r>
    </w:p>
    <w:p w:rsidR="007E500C" w:rsidRPr="00F32391" w:rsidRDefault="007E500C" w:rsidP="000B0B97">
      <w:pPr>
        <w:pStyle w:val="u"/>
        <w:spacing w:before="0" w:beforeAutospacing="0" w:after="0" w:afterAutospacing="0" w:line="120" w:lineRule="atLeast"/>
        <w:ind w:firstLine="567"/>
        <w:jc w:val="both"/>
        <w:rPr>
          <w:sz w:val="28"/>
          <w:szCs w:val="28"/>
        </w:rPr>
      </w:pPr>
      <w:bookmarkStart w:id="45" w:name="p302"/>
      <w:bookmarkEnd w:id="45"/>
      <w:r w:rsidRPr="00F32391">
        <w:rPr>
          <w:sz w:val="28"/>
          <w:szCs w:val="28"/>
        </w:rPr>
        <w:t>Непрямой массаж сердца. Выполнение реанимационных мероприятий.</w:t>
      </w:r>
    </w:p>
    <w:p w:rsidR="007E500C" w:rsidRPr="00F32391" w:rsidRDefault="007E500C" w:rsidP="000B0B97">
      <w:pPr>
        <w:pStyle w:val="u"/>
        <w:spacing w:before="0" w:beforeAutospacing="0" w:after="0" w:afterAutospacing="0" w:line="120" w:lineRule="atLeast"/>
        <w:ind w:firstLine="567"/>
        <w:jc w:val="both"/>
        <w:rPr>
          <w:sz w:val="28"/>
          <w:szCs w:val="28"/>
        </w:rPr>
      </w:pPr>
      <w:bookmarkStart w:id="46" w:name="p303"/>
      <w:bookmarkEnd w:id="46"/>
      <w:r w:rsidRPr="00F32391">
        <w:rPr>
          <w:sz w:val="28"/>
          <w:szCs w:val="28"/>
        </w:rPr>
        <w:t>Организация и выполнение неотложных действий по направлению пострадавших в лечебные учреждения.</w:t>
      </w:r>
    </w:p>
    <w:p w:rsidR="005A1997" w:rsidRPr="00AB22E4" w:rsidRDefault="005A1997" w:rsidP="000B0B97">
      <w:pPr>
        <w:widowControl/>
        <w:spacing w:line="120" w:lineRule="atLeast"/>
        <w:ind w:firstLine="567"/>
        <w:jc w:val="center"/>
        <w:rPr>
          <w:b/>
          <w:sz w:val="28"/>
          <w:szCs w:val="28"/>
        </w:rPr>
      </w:pPr>
      <w:bookmarkStart w:id="47" w:name="p305"/>
      <w:bookmarkStart w:id="48" w:name="p317"/>
      <w:bookmarkEnd w:id="47"/>
      <w:bookmarkEnd w:id="48"/>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5A1997" w:rsidRPr="00AB22E4" w:rsidRDefault="005A1997" w:rsidP="000B0B97">
      <w:pPr>
        <w:widowControl/>
        <w:spacing w:line="120" w:lineRule="atLeast"/>
        <w:ind w:firstLine="567"/>
        <w:jc w:val="center"/>
        <w:rPr>
          <w:b/>
          <w:sz w:val="28"/>
          <w:szCs w:val="28"/>
        </w:rPr>
      </w:pPr>
    </w:p>
    <w:p w:rsidR="0068561D" w:rsidRPr="00AB22E4" w:rsidRDefault="0068561D" w:rsidP="000B0B97">
      <w:pPr>
        <w:widowControl/>
        <w:spacing w:line="120" w:lineRule="atLeast"/>
        <w:ind w:firstLine="567"/>
        <w:jc w:val="center"/>
        <w:rPr>
          <w:b/>
          <w:sz w:val="28"/>
          <w:szCs w:val="28"/>
        </w:rPr>
      </w:pPr>
    </w:p>
    <w:p w:rsidR="002B25CA" w:rsidRDefault="005A6113" w:rsidP="000B0B97">
      <w:pPr>
        <w:widowControl/>
        <w:spacing w:line="120" w:lineRule="atLeast"/>
        <w:ind w:firstLine="567"/>
        <w:jc w:val="center"/>
        <w:rPr>
          <w:b/>
          <w:sz w:val="24"/>
          <w:szCs w:val="24"/>
        </w:rPr>
      </w:pPr>
      <w:r w:rsidRPr="00DD70CF">
        <w:rPr>
          <w:b/>
          <w:sz w:val="24"/>
          <w:szCs w:val="24"/>
        </w:rPr>
        <w:t xml:space="preserve">СПИСОК </w:t>
      </w:r>
      <w:r w:rsidR="003641C7" w:rsidRPr="00DD70CF">
        <w:rPr>
          <w:b/>
          <w:sz w:val="24"/>
          <w:szCs w:val="24"/>
        </w:rPr>
        <w:t>НОРМАТИВНЫ</w:t>
      </w:r>
      <w:r w:rsidRPr="00DD70CF">
        <w:rPr>
          <w:b/>
          <w:sz w:val="24"/>
          <w:szCs w:val="24"/>
        </w:rPr>
        <w:t>Х</w:t>
      </w:r>
      <w:r w:rsidR="003641C7" w:rsidRPr="00DD70CF">
        <w:rPr>
          <w:b/>
          <w:sz w:val="24"/>
          <w:szCs w:val="24"/>
        </w:rPr>
        <w:t xml:space="preserve"> АКТ</w:t>
      </w:r>
      <w:r w:rsidRPr="00DD70CF">
        <w:rPr>
          <w:b/>
          <w:sz w:val="24"/>
          <w:szCs w:val="24"/>
        </w:rPr>
        <w:t>ОВ</w:t>
      </w:r>
      <w:r w:rsidR="003641C7" w:rsidRPr="00DD70CF">
        <w:rPr>
          <w:b/>
          <w:sz w:val="24"/>
          <w:szCs w:val="24"/>
        </w:rPr>
        <w:t xml:space="preserve"> И </w:t>
      </w:r>
    </w:p>
    <w:p w:rsidR="003641C7" w:rsidRPr="00DD70CF" w:rsidRDefault="005A6113" w:rsidP="000B0B97">
      <w:pPr>
        <w:widowControl/>
        <w:spacing w:line="120" w:lineRule="atLeast"/>
        <w:ind w:firstLine="567"/>
        <w:jc w:val="center"/>
        <w:rPr>
          <w:b/>
          <w:sz w:val="24"/>
          <w:szCs w:val="24"/>
        </w:rPr>
      </w:pPr>
      <w:r w:rsidRPr="00DD70CF">
        <w:rPr>
          <w:b/>
          <w:sz w:val="24"/>
          <w:szCs w:val="24"/>
        </w:rPr>
        <w:t xml:space="preserve">ОБЯЗАТЕЛЬНОЙ </w:t>
      </w:r>
      <w:r w:rsidR="003641C7" w:rsidRPr="00DD70CF">
        <w:rPr>
          <w:b/>
          <w:sz w:val="24"/>
          <w:szCs w:val="24"/>
        </w:rPr>
        <w:t xml:space="preserve"> УЧЕБН</w:t>
      </w:r>
      <w:r w:rsidRPr="00DD70CF">
        <w:rPr>
          <w:b/>
          <w:sz w:val="24"/>
          <w:szCs w:val="24"/>
        </w:rPr>
        <w:t>ОЙ</w:t>
      </w:r>
      <w:r w:rsidR="003641C7" w:rsidRPr="00DD70CF">
        <w:rPr>
          <w:b/>
          <w:sz w:val="24"/>
          <w:szCs w:val="24"/>
        </w:rPr>
        <w:t xml:space="preserve"> ЛИТЕРАТУР</w:t>
      </w:r>
      <w:r w:rsidRPr="00DD70CF">
        <w:rPr>
          <w:b/>
          <w:sz w:val="24"/>
          <w:szCs w:val="24"/>
        </w:rPr>
        <w:t>Ы</w:t>
      </w:r>
    </w:p>
    <w:p w:rsidR="009804E8" w:rsidRPr="00024E8B" w:rsidRDefault="009804E8" w:rsidP="003548E4">
      <w:pPr>
        <w:numPr>
          <w:ilvl w:val="0"/>
          <w:numId w:val="27"/>
        </w:numPr>
        <w:tabs>
          <w:tab w:val="clear" w:pos="1287"/>
          <w:tab w:val="left" w:pos="540"/>
        </w:tabs>
        <w:spacing w:line="60" w:lineRule="atLeast"/>
        <w:ind w:left="567" w:hanging="567"/>
        <w:jc w:val="both"/>
        <w:rPr>
          <w:sz w:val="28"/>
          <w:szCs w:val="28"/>
        </w:rPr>
      </w:pPr>
      <w:r w:rsidRPr="00024E8B">
        <w:rPr>
          <w:sz w:val="28"/>
          <w:szCs w:val="28"/>
        </w:rPr>
        <w:t xml:space="preserve">Конституция РФ. </w:t>
      </w:r>
      <w:smartTag w:uri="urn:schemas-microsoft-com:office:smarttags" w:element="metricconverter">
        <w:smartTagPr>
          <w:attr w:name="ProductID" w:val="1999 г"/>
        </w:smartTagPr>
        <w:r w:rsidRPr="00024E8B">
          <w:rPr>
            <w:sz w:val="28"/>
            <w:szCs w:val="28"/>
          </w:rPr>
          <w:t>1999 г</w:t>
        </w:r>
      </w:smartTag>
      <w:r w:rsidRPr="00024E8B">
        <w:rPr>
          <w:sz w:val="28"/>
          <w:szCs w:val="28"/>
        </w:rPr>
        <w:t>.</w:t>
      </w:r>
    </w:p>
    <w:p w:rsidR="009804E8" w:rsidRPr="00024E8B" w:rsidRDefault="009804E8" w:rsidP="003548E4">
      <w:pPr>
        <w:pStyle w:val="ab"/>
        <w:numPr>
          <w:ilvl w:val="0"/>
          <w:numId w:val="27"/>
        </w:numPr>
        <w:tabs>
          <w:tab w:val="clear" w:pos="1287"/>
          <w:tab w:val="left" w:pos="540"/>
        </w:tabs>
        <w:spacing w:before="0" w:beforeAutospacing="0" w:after="0" w:afterAutospacing="0" w:line="60" w:lineRule="atLeast"/>
        <w:ind w:left="567" w:hanging="567"/>
        <w:jc w:val="both"/>
        <w:rPr>
          <w:rStyle w:val="aa"/>
          <w:b w:val="0"/>
          <w:sz w:val="28"/>
          <w:szCs w:val="28"/>
        </w:rPr>
      </w:pPr>
      <w:r w:rsidRPr="00024E8B">
        <w:rPr>
          <w:rStyle w:val="aa"/>
          <w:b w:val="0"/>
          <w:sz w:val="28"/>
          <w:szCs w:val="28"/>
        </w:rPr>
        <w:t xml:space="preserve">Уголовный кодекс РФ от 13.06.1996 г. № 63-ФЗ. </w:t>
      </w:r>
    </w:p>
    <w:p w:rsidR="009804E8" w:rsidRPr="00024E8B" w:rsidRDefault="009804E8" w:rsidP="003548E4">
      <w:pPr>
        <w:numPr>
          <w:ilvl w:val="0"/>
          <w:numId w:val="27"/>
        </w:numPr>
        <w:tabs>
          <w:tab w:val="clear" w:pos="1287"/>
          <w:tab w:val="left" w:pos="540"/>
        </w:tabs>
        <w:spacing w:line="60" w:lineRule="atLeast"/>
        <w:ind w:left="567" w:hanging="567"/>
        <w:jc w:val="both"/>
        <w:rPr>
          <w:sz w:val="28"/>
          <w:szCs w:val="28"/>
        </w:rPr>
      </w:pPr>
      <w:r w:rsidRPr="00024E8B">
        <w:rPr>
          <w:sz w:val="28"/>
          <w:szCs w:val="28"/>
        </w:rPr>
        <w:t xml:space="preserve">Кодекс РФ об административных правонарушениях </w:t>
      </w:r>
      <w:r w:rsidRPr="00024E8B">
        <w:rPr>
          <w:rStyle w:val="aa"/>
          <w:b w:val="0"/>
          <w:sz w:val="28"/>
          <w:szCs w:val="28"/>
        </w:rPr>
        <w:t>от 30.12.2001 г. № 195-ФЗ. с изменениями</w:t>
      </w:r>
    </w:p>
    <w:p w:rsidR="009804E8" w:rsidRPr="004C66E4" w:rsidRDefault="009804E8" w:rsidP="003548E4">
      <w:pPr>
        <w:pStyle w:val="ab"/>
        <w:numPr>
          <w:ilvl w:val="0"/>
          <w:numId w:val="27"/>
        </w:numPr>
        <w:tabs>
          <w:tab w:val="clear" w:pos="1287"/>
          <w:tab w:val="left" w:pos="540"/>
        </w:tabs>
        <w:spacing w:before="0" w:beforeAutospacing="0" w:after="0" w:afterAutospacing="0" w:line="60" w:lineRule="atLeast"/>
        <w:ind w:left="567" w:hanging="567"/>
        <w:jc w:val="both"/>
        <w:rPr>
          <w:sz w:val="28"/>
          <w:szCs w:val="28"/>
        </w:rPr>
      </w:pPr>
      <w:r w:rsidRPr="00024E8B">
        <w:rPr>
          <w:bCs/>
          <w:sz w:val="28"/>
          <w:szCs w:val="28"/>
        </w:rPr>
        <w:t xml:space="preserve">Гражданский кодекс Российской Федерации с изменениями и дополнениями. </w:t>
      </w:r>
    </w:p>
    <w:p w:rsidR="004C66E4" w:rsidRPr="00024E8B" w:rsidRDefault="004C66E4" w:rsidP="003548E4">
      <w:pPr>
        <w:pStyle w:val="ab"/>
        <w:numPr>
          <w:ilvl w:val="0"/>
          <w:numId w:val="27"/>
        </w:numPr>
        <w:tabs>
          <w:tab w:val="clear" w:pos="1287"/>
          <w:tab w:val="left" w:pos="540"/>
        </w:tabs>
        <w:spacing w:before="0" w:beforeAutospacing="0" w:after="0" w:afterAutospacing="0" w:line="60" w:lineRule="atLeast"/>
        <w:ind w:left="567" w:hanging="567"/>
        <w:jc w:val="both"/>
        <w:rPr>
          <w:sz w:val="28"/>
          <w:szCs w:val="28"/>
        </w:rPr>
      </w:pPr>
      <w:r>
        <w:rPr>
          <w:bCs/>
          <w:sz w:val="28"/>
          <w:szCs w:val="28"/>
        </w:rPr>
        <w:t>Федеральный закон от 07.02.2011 г. № 3-ФЗ «О полиции»</w:t>
      </w:r>
    </w:p>
    <w:p w:rsidR="009804E8" w:rsidRPr="00024E8B" w:rsidRDefault="009804E8" w:rsidP="003548E4">
      <w:pPr>
        <w:numPr>
          <w:ilvl w:val="0"/>
          <w:numId w:val="27"/>
        </w:numPr>
        <w:tabs>
          <w:tab w:val="clear" w:pos="1287"/>
          <w:tab w:val="left" w:pos="540"/>
        </w:tabs>
        <w:spacing w:line="60" w:lineRule="atLeast"/>
        <w:ind w:left="567" w:hanging="567"/>
        <w:jc w:val="both"/>
        <w:rPr>
          <w:sz w:val="28"/>
          <w:szCs w:val="28"/>
        </w:rPr>
      </w:pPr>
      <w:r w:rsidRPr="00024E8B">
        <w:rPr>
          <w:rStyle w:val="aa"/>
          <w:b w:val="0"/>
          <w:sz w:val="28"/>
          <w:szCs w:val="28"/>
        </w:rPr>
        <w:t xml:space="preserve">Трудовой кодекс РФ от 30 декабря </w:t>
      </w:r>
      <w:smartTag w:uri="urn:schemas-microsoft-com:office:smarttags" w:element="metricconverter">
        <w:smartTagPr>
          <w:attr w:name="ProductID" w:val="2001 г"/>
        </w:smartTagPr>
        <w:r w:rsidRPr="00024E8B">
          <w:rPr>
            <w:rStyle w:val="aa"/>
            <w:b w:val="0"/>
            <w:sz w:val="28"/>
            <w:szCs w:val="28"/>
          </w:rPr>
          <w:t>2001 г</w:t>
        </w:r>
      </w:smartTag>
      <w:r w:rsidRPr="00024E8B">
        <w:rPr>
          <w:rStyle w:val="aa"/>
          <w:b w:val="0"/>
          <w:sz w:val="28"/>
          <w:szCs w:val="28"/>
        </w:rPr>
        <w:t>. № 197-ФЗ.</w:t>
      </w:r>
    </w:p>
    <w:p w:rsidR="009804E8" w:rsidRPr="00024E8B" w:rsidRDefault="009804E8" w:rsidP="003548E4">
      <w:pPr>
        <w:numPr>
          <w:ilvl w:val="0"/>
          <w:numId w:val="27"/>
        </w:numPr>
        <w:tabs>
          <w:tab w:val="clear" w:pos="1287"/>
          <w:tab w:val="left" w:pos="540"/>
        </w:tabs>
        <w:autoSpaceDE w:val="0"/>
        <w:autoSpaceDN w:val="0"/>
        <w:adjustRightInd w:val="0"/>
        <w:spacing w:line="60" w:lineRule="atLeast"/>
        <w:ind w:left="567" w:hanging="567"/>
        <w:jc w:val="both"/>
        <w:rPr>
          <w:sz w:val="28"/>
          <w:szCs w:val="28"/>
        </w:rPr>
      </w:pPr>
      <w:r w:rsidRPr="00024E8B">
        <w:rPr>
          <w:bCs/>
          <w:sz w:val="28"/>
          <w:szCs w:val="28"/>
        </w:rPr>
        <w:lastRenderedPageBreak/>
        <w:t xml:space="preserve">Федеральный закон от 13.12.1996 г. № 150-ФЗ "Об оружии" с изменениями. </w:t>
      </w:r>
    </w:p>
    <w:p w:rsidR="009804E8" w:rsidRPr="00024E8B" w:rsidRDefault="009804E8" w:rsidP="003548E4">
      <w:pPr>
        <w:numPr>
          <w:ilvl w:val="0"/>
          <w:numId w:val="27"/>
        </w:numPr>
        <w:tabs>
          <w:tab w:val="clear" w:pos="1287"/>
          <w:tab w:val="left" w:pos="540"/>
        </w:tabs>
        <w:autoSpaceDE w:val="0"/>
        <w:autoSpaceDN w:val="0"/>
        <w:adjustRightInd w:val="0"/>
        <w:spacing w:line="60" w:lineRule="atLeast"/>
        <w:ind w:left="567" w:hanging="567"/>
        <w:jc w:val="both"/>
        <w:rPr>
          <w:b/>
          <w:bCs/>
          <w:sz w:val="28"/>
          <w:szCs w:val="28"/>
        </w:rPr>
      </w:pPr>
      <w:r w:rsidRPr="00024E8B">
        <w:rPr>
          <w:sz w:val="28"/>
          <w:szCs w:val="28"/>
        </w:rPr>
        <w:t>Закон РФ от 11.03.1992 г. № 2487-I «О частной детективной и охранной деятельности в Российской Федерации» (с изменениями).</w:t>
      </w:r>
    </w:p>
    <w:p w:rsidR="009804E8" w:rsidRPr="00024E8B" w:rsidRDefault="009804E8" w:rsidP="003548E4">
      <w:pPr>
        <w:pStyle w:val="f"/>
        <w:numPr>
          <w:ilvl w:val="0"/>
          <w:numId w:val="27"/>
        </w:numPr>
        <w:tabs>
          <w:tab w:val="clear" w:pos="1287"/>
          <w:tab w:val="left" w:pos="540"/>
        </w:tabs>
        <w:spacing w:before="0" w:beforeAutospacing="0" w:after="0" w:afterAutospacing="0" w:line="60" w:lineRule="atLeast"/>
        <w:ind w:left="567" w:hanging="567"/>
        <w:jc w:val="both"/>
        <w:rPr>
          <w:sz w:val="28"/>
          <w:szCs w:val="28"/>
        </w:rPr>
      </w:pPr>
      <w:r w:rsidRPr="00024E8B">
        <w:rPr>
          <w:sz w:val="28"/>
          <w:szCs w:val="28"/>
        </w:rPr>
        <w:t xml:space="preserve">Федеральный закон от 08.08.2001 № 128-ФЗ </w:t>
      </w:r>
      <w:bookmarkStart w:id="49" w:name="p18"/>
      <w:bookmarkEnd w:id="49"/>
      <w:r w:rsidRPr="00024E8B">
        <w:rPr>
          <w:sz w:val="28"/>
          <w:szCs w:val="28"/>
        </w:rPr>
        <w:t>(ред. от 30.12.2008) «О лицензировании отдельных видов деятельности».</w:t>
      </w:r>
    </w:p>
    <w:p w:rsidR="009804E8" w:rsidRPr="00024E8B" w:rsidRDefault="009804E8" w:rsidP="003548E4">
      <w:pPr>
        <w:pStyle w:val="21"/>
        <w:widowControl/>
        <w:numPr>
          <w:ilvl w:val="0"/>
          <w:numId w:val="27"/>
        </w:numPr>
        <w:tabs>
          <w:tab w:val="clear" w:pos="1287"/>
          <w:tab w:val="left" w:pos="540"/>
        </w:tabs>
        <w:spacing w:before="0" w:line="60" w:lineRule="atLeast"/>
        <w:ind w:left="567" w:hanging="567"/>
        <w:rPr>
          <w:b w:val="0"/>
          <w:sz w:val="28"/>
          <w:szCs w:val="28"/>
        </w:rPr>
      </w:pPr>
      <w:r w:rsidRPr="00024E8B">
        <w:rPr>
          <w:b w:val="0"/>
          <w:sz w:val="28"/>
          <w:szCs w:val="28"/>
        </w:rPr>
        <w:t xml:space="preserve">Закон РФ от 25.07.98 № 130-ФЗ «О борьбе с терроризмом».  </w:t>
      </w:r>
    </w:p>
    <w:p w:rsidR="009804E8" w:rsidRPr="00024E8B" w:rsidRDefault="009804E8" w:rsidP="003548E4">
      <w:pPr>
        <w:pStyle w:val="num"/>
        <w:numPr>
          <w:ilvl w:val="0"/>
          <w:numId w:val="27"/>
        </w:numPr>
        <w:tabs>
          <w:tab w:val="clear" w:pos="1287"/>
          <w:tab w:val="left" w:pos="540"/>
        </w:tabs>
        <w:spacing w:before="0" w:beforeAutospacing="0" w:after="0" w:afterAutospacing="0" w:line="60" w:lineRule="atLeast"/>
        <w:ind w:left="567" w:hanging="567"/>
        <w:rPr>
          <w:rFonts w:ascii="Times New Roman" w:hAnsi="Times New Roman" w:cs="Times New Roman"/>
          <w:b w:val="0"/>
          <w:color w:val="auto"/>
          <w:sz w:val="28"/>
          <w:szCs w:val="28"/>
        </w:rPr>
      </w:pPr>
      <w:r w:rsidRPr="00024E8B">
        <w:rPr>
          <w:rFonts w:ascii="Times New Roman" w:hAnsi="Times New Roman" w:cs="Times New Roman"/>
          <w:b w:val="0"/>
          <w:color w:val="auto"/>
          <w:sz w:val="28"/>
          <w:szCs w:val="28"/>
        </w:rPr>
        <w:t xml:space="preserve">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РФ (приказ МВД РФ от 19.06.2006 г. № 447). </w:t>
      </w:r>
    </w:p>
    <w:p w:rsidR="009804E8" w:rsidRPr="00024E8B" w:rsidRDefault="009804E8" w:rsidP="003548E4">
      <w:pPr>
        <w:numPr>
          <w:ilvl w:val="0"/>
          <w:numId w:val="27"/>
        </w:numPr>
        <w:tabs>
          <w:tab w:val="clear" w:pos="1287"/>
          <w:tab w:val="left" w:pos="540"/>
        </w:tabs>
        <w:spacing w:line="60" w:lineRule="atLeast"/>
        <w:ind w:left="567" w:hanging="567"/>
        <w:jc w:val="both"/>
        <w:rPr>
          <w:sz w:val="28"/>
          <w:szCs w:val="28"/>
        </w:rPr>
      </w:pPr>
      <w:r w:rsidRPr="00024E8B">
        <w:rPr>
          <w:sz w:val="28"/>
          <w:szCs w:val="28"/>
        </w:rPr>
        <w:t>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 приказом МВД РФ от 12.04.1999 г.  № 288.).</w:t>
      </w:r>
    </w:p>
    <w:p w:rsidR="009804E8" w:rsidRPr="00024E8B" w:rsidRDefault="009804E8" w:rsidP="003548E4">
      <w:pPr>
        <w:numPr>
          <w:ilvl w:val="0"/>
          <w:numId w:val="27"/>
        </w:numPr>
        <w:tabs>
          <w:tab w:val="clear" w:pos="1287"/>
          <w:tab w:val="left" w:pos="540"/>
        </w:tabs>
        <w:spacing w:line="60" w:lineRule="atLeast"/>
        <w:ind w:left="567" w:hanging="567"/>
        <w:jc w:val="both"/>
        <w:rPr>
          <w:sz w:val="28"/>
          <w:szCs w:val="28"/>
        </w:rPr>
      </w:pPr>
      <w:r w:rsidRPr="00024E8B">
        <w:rPr>
          <w:sz w:val="28"/>
          <w:szCs w:val="28"/>
        </w:rPr>
        <w:t xml:space="preserve">Правила оборота гражданского и служебного оружия и патронов к нему на территории РФ (утв. постановлением Правительства РФ </w:t>
      </w:r>
      <w:r w:rsidRPr="00024E8B">
        <w:rPr>
          <w:snapToGrid w:val="0"/>
          <w:sz w:val="28"/>
          <w:szCs w:val="28"/>
        </w:rPr>
        <w:t>от 21.07.</w:t>
      </w:r>
      <w:r w:rsidRPr="00024E8B">
        <w:rPr>
          <w:sz w:val="28"/>
          <w:szCs w:val="28"/>
        </w:rPr>
        <w:t>1998 г. № 814).</w:t>
      </w:r>
    </w:p>
    <w:p w:rsidR="009804E8" w:rsidRPr="00024E8B" w:rsidRDefault="009804E8" w:rsidP="003548E4">
      <w:pPr>
        <w:pStyle w:val="4"/>
        <w:numPr>
          <w:ilvl w:val="0"/>
          <w:numId w:val="27"/>
        </w:numPr>
        <w:shd w:val="clear" w:color="auto" w:fill="FFFFFF"/>
        <w:tabs>
          <w:tab w:val="clear" w:pos="1287"/>
          <w:tab w:val="left" w:pos="540"/>
          <w:tab w:val="left" w:pos="567"/>
        </w:tabs>
        <w:autoSpaceDE w:val="0"/>
        <w:autoSpaceDN w:val="0"/>
        <w:adjustRightInd w:val="0"/>
        <w:spacing w:line="60" w:lineRule="atLeast"/>
        <w:ind w:left="567" w:hanging="567"/>
        <w:jc w:val="both"/>
        <w:rPr>
          <w:rStyle w:val="ac"/>
          <w:bCs/>
          <w:color w:val="000000"/>
          <w:sz w:val="28"/>
          <w:szCs w:val="28"/>
        </w:rPr>
      </w:pPr>
      <w:r w:rsidRPr="00024E8B">
        <w:rPr>
          <w:b w:val="0"/>
          <w:sz w:val="28"/>
          <w:szCs w:val="28"/>
        </w:rPr>
        <w:t>Положение о проведении органами внутренних дел РФ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(с изменениями от 20.01.2007 г.)</w:t>
      </w:r>
      <w:bookmarkStart w:id="50" w:name="sub_10000"/>
      <w:r w:rsidRPr="00024E8B">
        <w:rPr>
          <w:rStyle w:val="ac"/>
          <w:color w:val="auto"/>
          <w:sz w:val="28"/>
          <w:szCs w:val="28"/>
        </w:rPr>
        <w:t xml:space="preserve"> (</w:t>
      </w:r>
      <w:bookmarkEnd w:id="50"/>
      <w:r w:rsidR="003D39F3" w:rsidRPr="00024E8B">
        <w:rPr>
          <w:rStyle w:val="ac"/>
          <w:color w:val="auto"/>
          <w:sz w:val="28"/>
          <w:szCs w:val="28"/>
        </w:rPr>
        <w:fldChar w:fldCharType="begin"/>
      </w:r>
      <w:r w:rsidRPr="00024E8B">
        <w:rPr>
          <w:rStyle w:val="ac"/>
          <w:color w:val="auto"/>
          <w:sz w:val="28"/>
          <w:szCs w:val="28"/>
        </w:rPr>
        <w:instrText>HYPERLINK \l "sub_0"</w:instrText>
      </w:r>
      <w:r w:rsidR="003D39F3" w:rsidRPr="00024E8B">
        <w:rPr>
          <w:rStyle w:val="ac"/>
          <w:color w:val="auto"/>
          <w:sz w:val="28"/>
          <w:szCs w:val="28"/>
        </w:rPr>
        <w:fldChar w:fldCharType="separate"/>
      </w:r>
      <w:r w:rsidRPr="00024E8B">
        <w:rPr>
          <w:rStyle w:val="ad"/>
          <w:bCs/>
          <w:color w:val="auto"/>
          <w:sz w:val="28"/>
          <w:szCs w:val="28"/>
          <w:u w:val="none"/>
        </w:rPr>
        <w:t>приказ</w:t>
      </w:r>
      <w:r w:rsidR="003D39F3" w:rsidRPr="00024E8B">
        <w:rPr>
          <w:rStyle w:val="ac"/>
          <w:color w:val="auto"/>
          <w:sz w:val="28"/>
          <w:szCs w:val="28"/>
        </w:rPr>
        <w:fldChar w:fldCharType="end"/>
      </w:r>
      <w:r w:rsidRPr="00024E8B">
        <w:rPr>
          <w:rStyle w:val="ac"/>
          <w:color w:val="auto"/>
          <w:sz w:val="28"/>
          <w:szCs w:val="28"/>
        </w:rPr>
        <w:t xml:space="preserve"> МВД РФ от 15.07.2005 г. N 568).</w:t>
      </w:r>
    </w:p>
    <w:p w:rsidR="009804E8" w:rsidRPr="00024E8B" w:rsidRDefault="009804E8" w:rsidP="003548E4">
      <w:pPr>
        <w:pStyle w:val="4"/>
        <w:numPr>
          <w:ilvl w:val="0"/>
          <w:numId w:val="27"/>
        </w:numPr>
        <w:shd w:val="clear" w:color="auto" w:fill="FFFFFF"/>
        <w:tabs>
          <w:tab w:val="clear" w:pos="1287"/>
          <w:tab w:val="left" w:pos="540"/>
        </w:tabs>
        <w:autoSpaceDE w:val="0"/>
        <w:autoSpaceDN w:val="0"/>
        <w:adjustRightInd w:val="0"/>
        <w:spacing w:line="60" w:lineRule="atLeast"/>
        <w:ind w:left="567" w:hanging="567"/>
        <w:jc w:val="both"/>
        <w:rPr>
          <w:b w:val="0"/>
          <w:color w:val="000000"/>
          <w:sz w:val="28"/>
          <w:szCs w:val="28"/>
        </w:rPr>
      </w:pPr>
      <w:r w:rsidRPr="00024E8B">
        <w:rPr>
          <w:b w:val="0"/>
          <w:sz w:val="28"/>
          <w:szCs w:val="28"/>
        </w:rPr>
        <w:t xml:space="preserve">Положение «О лицензировании негосударственной (частной) охранной деятельности» (Пост. Правительства РФ от 14.08.2002 года № 600). </w:t>
      </w:r>
    </w:p>
    <w:p w:rsidR="009804E8" w:rsidRPr="00024E8B" w:rsidRDefault="009804E8" w:rsidP="003548E4">
      <w:pPr>
        <w:numPr>
          <w:ilvl w:val="0"/>
          <w:numId w:val="27"/>
        </w:numPr>
        <w:tabs>
          <w:tab w:val="clear" w:pos="1287"/>
          <w:tab w:val="left" w:pos="540"/>
        </w:tabs>
        <w:spacing w:line="60" w:lineRule="atLeast"/>
        <w:ind w:left="567" w:hanging="567"/>
        <w:jc w:val="both"/>
        <w:rPr>
          <w:sz w:val="28"/>
          <w:szCs w:val="28"/>
        </w:rPr>
      </w:pPr>
      <w:r w:rsidRPr="00024E8B">
        <w:rPr>
          <w:sz w:val="28"/>
          <w:szCs w:val="28"/>
        </w:rPr>
        <w:t>Постановление Правительства РФ «Вопросы негосударственной (частной) охранной и негосударственной (частной) сыскной деятельности» от</w:t>
      </w:r>
      <w:r w:rsidR="004376E9">
        <w:rPr>
          <w:sz w:val="28"/>
          <w:szCs w:val="28"/>
        </w:rPr>
        <w:t xml:space="preserve"> </w:t>
      </w:r>
      <w:r w:rsidRPr="00024E8B">
        <w:rPr>
          <w:sz w:val="28"/>
          <w:szCs w:val="28"/>
        </w:rPr>
        <w:t xml:space="preserve">14.08.1992 г. № 587 (Пост. Правительства РФ от 4.04.2005 г. № 179). </w:t>
      </w:r>
    </w:p>
    <w:p w:rsidR="009804E8" w:rsidRPr="00024E8B" w:rsidRDefault="009804E8" w:rsidP="003548E4">
      <w:pPr>
        <w:numPr>
          <w:ilvl w:val="0"/>
          <w:numId w:val="27"/>
        </w:numPr>
        <w:tabs>
          <w:tab w:val="clear" w:pos="1287"/>
          <w:tab w:val="left" w:pos="540"/>
        </w:tabs>
        <w:spacing w:line="60" w:lineRule="atLeast"/>
        <w:ind w:left="567" w:hanging="567"/>
        <w:jc w:val="both"/>
        <w:rPr>
          <w:sz w:val="28"/>
          <w:szCs w:val="28"/>
        </w:rPr>
      </w:pPr>
      <w:r w:rsidRPr="00024E8B">
        <w:rPr>
          <w:sz w:val="28"/>
          <w:szCs w:val="28"/>
        </w:rPr>
        <w:t xml:space="preserve">Постановление Правительства РФ от 30.07.2009 г. № 629 «О внесении  изменений в Постановление Правительства РФ от 14 августа </w:t>
      </w:r>
      <w:smartTag w:uri="urn:schemas-microsoft-com:office:smarttags" w:element="metricconverter">
        <w:smartTagPr>
          <w:attr w:name="ProductID" w:val="1992 г"/>
        </w:smartTagPr>
        <w:r w:rsidRPr="00024E8B">
          <w:rPr>
            <w:sz w:val="28"/>
            <w:szCs w:val="28"/>
          </w:rPr>
          <w:t>1992 г</w:t>
        </w:r>
      </w:smartTag>
      <w:r w:rsidRPr="00024E8B">
        <w:rPr>
          <w:sz w:val="28"/>
          <w:szCs w:val="28"/>
        </w:rPr>
        <w:t xml:space="preserve">. № 587». </w:t>
      </w:r>
    </w:p>
    <w:p w:rsidR="009804E8" w:rsidRPr="00152425" w:rsidRDefault="009804E8" w:rsidP="003548E4">
      <w:pPr>
        <w:pStyle w:val="HTML"/>
        <w:numPr>
          <w:ilvl w:val="0"/>
          <w:numId w:val="27"/>
        </w:numPr>
        <w:tabs>
          <w:tab w:val="clear" w:pos="1287"/>
          <w:tab w:val="left" w:pos="540"/>
        </w:tabs>
        <w:spacing w:line="60" w:lineRule="atLeast"/>
        <w:ind w:left="567" w:hanging="567"/>
        <w:jc w:val="both"/>
        <w:rPr>
          <w:rFonts w:ascii="Times New Roman" w:hAnsi="Times New Roman" w:cs="Times New Roman"/>
          <w:sz w:val="28"/>
          <w:szCs w:val="28"/>
        </w:rPr>
      </w:pPr>
      <w:r w:rsidRPr="00024E8B">
        <w:rPr>
          <w:rFonts w:ascii="Times New Roman" w:hAnsi="Times New Roman" w:cs="Times New Roman"/>
          <w:color w:val="000000"/>
          <w:sz w:val="28"/>
          <w:szCs w:val="28"/>
        </w:rPr>
        <w:t>Приказ МВД России «О мерах по обеспечению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от 15.07.2005 г. № 569.</w:t>
      </w:r>
    </w:p>
    <w:p w:rsidR="00152425" w:rsidRPr="004C66E4" w:rsidRDefault="00152425" w:rsidP="003548E4">
      <w:pPr>
        <w:pStyle w:val="HTML"/>
        <w:numPr>
          <w:ilvl w:val="0"/>
          <w:numId w:val="27"/>
        </w:numPr>
        <w:tabs>
          <w:tab w:val="clear" w:pos="1287"/>
          <w:tab w:val="left" w:pos="540"/>
        </w:tabs>
        <w:spacing w:line="60" w:lineRule="atLeast"/>
        <w:ind w:left="567" w:hanging="567"/>
        <w:jc w:val="both"/>
        <w:rPr>
          <w:rFonts w:ascii="Times New Roman" w:hAnsi="Times New Roman" w:cs="Times New Roman"/>
          <w:sz w:val="28"/>
          <w:szCs w:val="28"/>
        </w:rPr>
      </w:pPr>
      <w:r>
        <w:rPr>
          <w:rFonts w:ascii="Times New Roman" w:hAnsi="Times New Roman" w:cs="Times New Roman"/>
          <w:color w:val="000000"/>
          <w:sz w:val="28"/>
          <w:szCs w:val="28"/>
        </w:rPr>
        <w:t>Приказ МВД России от 25.08.2014 г. № 727 « Об утверждении типовых программ профессионального обучения для работы в качестве частного охранника»</w:t>
      </w:r>
    </w:p>
    <w:p w:rsidR="004C66E4" w:rsidRPr="004C66E4" w:rsidRDefault="004C66E4" w:rsidP="00177560">
      <w:pPr>
        <w:pStyle w:val="2"/>
        <w:numPr>
          <w:ilvl w:val="0"/>
          <w:numId w:val="27"/>
        </w:numPr>
        <w:shd w:val="clear" w:color="auto" w:fill="FFFFFF"/>
        <w:tabs>
          <w:tab w:val="clear" w:pos="1287"/>
          <w:tab w:val="num" w:pos="567"/>
        </w:tabs>
        <w:spacing w:before="0" w:beforeAutospacing="0" w:after="0" w:afterAutospacing="0"/>
        <w:ind w:left="567" w:hanging="567"/>
        <w:rPr>
          <w:rStyle w:val="af"/>
          <w:i w:val="0"/>
          <w:sz w:val="28"/>
          <w:szCs w:val="28"/>
        </w:rPr>
      </w:pPr>
      <w:r>
        <w:rPr>
          <w:color w:val="000000"/>
          <w:sz w:val="28"/>
          <w:szCs w:val="28"/>
        </w:rPr>
        <w:t xml:space="preserve">Приказ Министерства образования и науки РФ от 30.08.2012 г. </w:t>
      </w:r>
      <w:r w:rsidRPr="004C66E4">
        <w:rPr>
          <w:color w:val="000000"/>
          <w:sz w:val="28"/>
          <w:szCs w:val="28"/>
        </w:rPr>
        <w:t xml:space="preserve">№ 680 </w:t>
      </w:r>
      <w:r w:rsidRPr="004C66E4">
        <w:rPr>
          <w:rStyle w:val="af"/>
          <w:i w:val="0"/>
          <w:sz w:val="28"/>
          <w:szCs w:val="28"/>
        </w:rPr>
        <w:t xml:space="preserve">«Об утверждении требований к минимуму содержания дополнительной профессиональной образовательной программы </w:t>
      </w:r>
      <w:r w:rsidRPr="004C66E4">
        <w:rPr>
          <w:rStyle w:val="af"/>
          <w:i w:val="0"/>
          <w:sz w:val="28"/>
          <w:szCs w:val="28"/>
        </w:rPr>
        <w:lastRenderedPageBreak/>
        <w:t>повышения квалификации частных детективов и требований к минимуму содержания дополнительной профессиональной образовательной программы повышения квалификации частных охранников</w:t>
      </w:r>
      <w:r>
        <w:rPr>
          <w:rStyle w:val="af"/>
          <w:i w:val="0"/>
          <w:sz w:val="28"/>
          <w:szCs w:val="28"/>
        </w:rPr>
        <w:t>»</w:t>
      </w:r>
      <w:r w:rsidR="00177560">
        <w:rPr>
          <w:rStyle w:val="af"/>
          <w:i w:val="0"/>
          <w:sz w:val="28"/>
          <w:szCs w:val="28"/>
        </w:rPr>
        <w:t>.</w:t>
      </w:r>
    </w:p>
    <w:p w:rsidR="009804E8" w:rsidRPr="00024E8B" w:rsidRDefault="009804E8" w:rsidP="003548E4">
      <w:pPr>
        <w:pStyle w:val="1"/>
        <w:numPr>
          <w:ilvl w:val="0"/>
          <w:numId w:val="27"/>
        </w:numPr>
        <w:tabs>
          <w:tab w:val="clear" w:pos="1287"/>
          <w:tab w:val="left" w:pos="540"/>
        </w:tabs>
        <w:spacing w:line="60" w:lineRule="atLeast"/>
        <w:ind w:left="567" w:hanging="567"/>
        <w:jc w:val="both"/>
        <w:rPr>
          <w:sz w:val="28"/>
          <w:szCs w:val="28"/>
        </w:rPr>
      </w:pPr>
      <w:r w:rsidRPr="00024E8B">
        <w:rPr>
          <w:sz w:val="28"/>
          <w:szCs w:val="28"/>
        </w:rPr>
        <w:t xml:space="preserve">Приказ от 6.12.2007 г. № 1161 «О дополнительных мерах по организации периодических проверок </w:t>
      </w:r>
      <w:bookmarkStart w:id="51" w:name="p9"/>
      <w:bookmarkEnd w:id="51"/>
      <w:r w:rsidRPr="00024E8B">
        <w:rPr>
          <w:sz w:val="28"/>
          <w:szCs w:val="28"/>
        </w:rPr>
        <w:t xml:space="preserve">частных охранников  и работников юридических лиц  с особыми уставными задачами на пригодность к действиям  в условиях, связанных с применением отдельных типов  огнестрельного оружия. </w:t>
      </w:r>
    </w:p>
    <w:p w:rsidR="009804E8" w:rsidRPr="00024E8B" w:rsidRDefault="009804E8" w:rsidP="003548E4">
      <w:pPr>
        <w:numPr>
          <w:ilvl w:val="0"/>
          <w:numId w:val="27"/>
        </w:numPr>
        <w:shd w:val="clear" w:color="auto" w:fill="FFFFFF"/>
        <w:tabs>
          <w:tab w:val="clear" w:pos="1287"/>
          <w:tab w:val="left" w:pos="540"/>
        </w:tabs>
        <w:spacing w:line="60" w:lineRule="atLeast"/>
        <w:ind w:left="567" w:hanging="567"/>
        <w:jc w:val="both"/>
        <w:rPr>
          <w:sz w:val="28"/>
          <w:szCs w:val="28"/>
        </w:rPr>
      </w:pPr>
      <w:r w:rsidRPr="00024E8B">
        <w:rPr>
          <w:color w:val="000000"/>
          <w:spacing w:val="1"/>
          <w:sz w:val="28"/>
          <w:szCs w:val="28"/>
        </w:rPr>
        <w:t xml:space="preserve">Приказ МВД России «О мерах по усилению контроля органами </w:t>
      </w:r>
      <w:r w:rsidRPr="00024E8B">
        <w:rPr>
          <w:color w:val="000000"/>
          <w:sz w:val="28"/>
          <w:szCs w:val="28"/>
        </w:rPr>
        <w:t xml:space="preserve">внутренних дел за частной детективной и охранной деятельностью» от 31.12.1999 г. № 1105 </w:t>
      </w:r>
      <w:r w:rsidRPr="00024E8B">
        <w:rPr>
          <w:sz w:val="28"/>
          <w:szCs w:val="28"/>
        </w:rPr>
        <w:t>.</w:t>
      </w:r>
    </w:p>
    <w:p w:rsidR="009804E8" w:rsidRPr="00024E8B" w:rsidRDefault="009804E8" w:rsidP="003548E4">
      <w:pPr>
        <w:numPr>
          <w:ilvl w:val="0"/>
          <w:numId w:val="27"/>
        </w:numPr>
        <w:tabs>
          <w:tab w:val="clear" w:pos="1287"/>
          <w:tab w:val="left" w:pos="540"/>
        </w:tabs>
        <w:spacing w:line="60" w:lineRule="atLeast"/>
        <w:ind w:left="567" w:hanging="567"/>
        <w:jc w:val="both"/>
        <w:rPr>
          <w:sz w:val="28"/>
          <w:szCs w:val="28"/>
        </w:rPr>
      </w:pPr>
      <w:r w:rsidRPr="00024E8B">
        <w:rPr>
          <w:sz w:val="28"/>
          <w:szCs w:val="28"/>
        </w:rPr>
        <w:t>Справочник охранника с контрольными вопросам</w:t>
      </w:r>
      <w:r w:rsidR="00152425">
        <w:rPr>
          <w:sz w:val="28"/>
          <w:szCs w:val="28"/>
        </w:rPr>
        <w:t>и (выпуск 17). Екатеринбург, ЧУ ДПО</w:t>
      </w:r>
      <w:r w:rsidRPr="00024E8B">
        <w:rPr>
          <w:sz w:val="28"/>
          <w:szCs w:val="28"/>
        </w:rPr>
        <w:t xml:space="preserve"> «Региональный центр содействия охранным структурам», 2010г.   </w:t>
      </w:r>
    </w:p>
    <w:p w:rsidR="009804E8" w:rsidRPr="00024E8B" w:rsidRDefault="009804E8" w:rsidP="003548E4">
      <w:pPr>
        <w:tabs>
          <w:tab w:val="num" w:pos="284"/>
          <w:tab w:val="num" w:pos="360"/>
          <w:tab w:val="num" w:pos="567"/>
          <w:tab w:val="left" w:pos="709"/>
        </w:tabs>
        <w:spacing w:line="60" w:lineRule="atLeast"/>
        <w:ind w:left="567" w:hanging="567"/>
        <w:jc w:val="center"/>
        <w:rPr>
          <w:b/>
          <w:sz w:val="28"/>
          <w:szCs w:val="28"/>
        </w:rPr>
      </w:pPr>
    </w:p>
    <w:p w:rsidR="009804E8" w:rsidRPr="00024E8B" w:rsidRDefault="009804E8" w:rsidP="003548E4">
      <w:pPr>
        <w:tabs>
          <w:tab w:val="left" w:pos="0"/>
        </w:tabs>
        <w:spacing w:line="60" w:lineRule="atLeast"/>
        <w:ind w:left="567" w:hanging="567"/>
        <w:jc w:val="center"/>
        <w:rPr>
          <w:b/>
          <w:sz w:val="28"/>
          <w:szCs w:val="28"/>
        </w:rPr>
      </w:pPr>
      <w:r w:rsidRPr="00024E8B">
        <w:rPr>
          <w:b/>
          <w:sz w:val="28"/>
          <w:szCs w:val="28"/>
        </w:rPr>
        <w:t>СПИСОК ДОПОЛНИТЕЛЬНОЙ ЛИТЕРАТУРЫ</w:t>
      </w:r>
    </w:p>
    <w:p w:rsidR="009804E8" w:rsidRPr="00024E8B" w:rsidRDefault="009804E8" w:rsidP="003548E4">
      <w:pPr>
        <w:tabs>
          <w:tab w:val="left" w:pos="0"/>
        </w:tabs>
        <w:spacing w:line="60" w:lineRule="atLeast"/>
        <w:ind w:left="567" w:hanging="567"/>
        <w:jc w:val="center"/>
        <w:rPr>
          <w:b/>
          <w:sz w:val="28"/>
          <w:szCs w:val="28"/>
        </w:rPr>
      </w:pPr>
    </w:p>
    <w:p w:rsidR="009804E8" w:rsidRPr="00024E8B" w:rsidRDefault="009804E8" w:rsidP="003548E4">
      <w:pPr>
        <w:numPr>
          <w:ilvl w:val="0"/>
          <w:numId w:val="23"/>
        </w:numPr>
        <w:tabs>
          <w:tab w:val="clear" w:pos="1854"/>
          <w:tab w:val="num" w:pos="567"/>
          <w:tab w:val="left" w:pos="709"/>
        </w:tabs>
        <w:spacing w:line="60" w:lineRule="atLeast"/>
        <w:ind w:left="567" w:hanging="567"/>
        <w:jc w:val="both"/>
        <w:rPr>
          <w:sz w:val="28"/>
          <w:szCs w:val="28"/>
        </w:rPr>
      </w:pPr>
      <w:r w:rsidRPr="00024E8B">
        <w:rPr>
          <w:sz w:val="28"/>
          <w:szCs w:val="28"/>
        </w:rPr>
        <w:t>Кашурников С.Н., Прасолов В.И. Организация охраны стационарных объектов. Москва. 2005г.</w:t>
      </w:r>
    </w:p>
    <w:p w:rsidR="009804E8" w:rsidRPr="00024E8B" w:rsidRDefault="009804E8" w:rsidP="003548E4">
      <w:pPr>
        <w:numPr>
          <w:ilvl w:val="0"/>
          <w:numId w:val="23"/>
        </w:numPr>
        <w:tabs>
          <w:tab w:val="clear" w:pos="1854"/>
          <w:tab w:val="num" w:pos="567"/>
          <w:tab w:val="left" w:pos="709"/>
        </w:tabs>
        <w:spacing w:line="60" w:lineRule="atLeast"/>
        <w:ind w:left="567" w:hanging="567"/>
        <w:jc w:val="both"/>
        <w:rPr>
          <w:sz w:val="28"/>
          <w:szCs w:val="28"/>
        </w:rPr>
      </w:pPr>
      <w:r w:rsidRPr="00024E8B">
        <w:rPr>
          <w:sz w:val="28"/>
          <w:szCs w:val="28"/>
        </w:rPr>
        <w:t>Малыгин С.С., Потапов А.И. Частная охрана: Организационно-правовая и тактико-специальная подготовка. Екатеринбург. 2004г.</w:t>
      </w:r>
    </w:p>
    <w:p w:rsidR="009804E8" w:rsidRPr="00024E8B" w:rsidRDefault="009804E8" w:rsidP="003548E4">
      <w:pPr>
        <w:numPr>
          <w:ilvl w:val="0"/>
          <w:numId w:val="23"/>
        </w:numPr>
        <w:tabs>
          <w:tab w:val="clear" w:pos="1854"/>
          <w:tab w:val="num" w:pos="567"/>
          <w:tab w:val="left" w:pos="709"/>
        </w:tabs>
        <w:spacing w:line="60" w:lineRule="atLeast"/>
        <w:ind w:left="567" w:hanging="567"/>
        <w:jc w:val="both"/>
        <w:rPr>
          <w:sz w:val="28"/>
          <w:szCs w:val="28"/>
        </w:rPr>
      </w:pPr>
      <w:r w:rsidRPr="00024E8B">
        <w:rPr>
          <w:sz w:val="28"/>
          <w:szCs w:val="28"/>
        </w:rPr>
        <w:t xml:space="preserve">Федоткин С.Н. Основы охранной деятельности: практическое пособие для сотрудников негосударственных охранных организаций. М., </w:t>
      </w:r>
      <w:smartTag w:uri="urn:schemas-microsoft-com:office:smarttags" w:element="metricconverter">
        <w:smartTagPr>
          <w:attr w:name="ProductID" w:val="2002 г"/>
        </w:smartTagPr>
        <w:r w:rsidRPr="00024E8B">
          <w:rPr>
            <w:sz w:val="28"/>
            <w:szCs w:val="28"/>
          </w:rPr>
          <w:t>2002 г</w:t>
        </w:r>
      </w:smartTag>
      <w:r w:rsidRPr="00024E8B">
        <w:rPr>
          <w:sz w:val="28"/>
          <w:szCs w:val="28"/>
        </w:rPr>
        <w:t xml:space="preserve">. </w:t>
      </w:r>
    </w:p>
    <w:p w:rsidR="009804E8" w:rsidRPr="00024E8B" w:rsidRDefault="009804E8" w:rsidP="003548E4">
      <w:pPr>
        <w:numPr>
          <w:ilvl w:val="0"/>
          <w:numId w:val="23"/>
        </w:numPr>
        <w:tabs>
          <w:tab w:val="clear" w:pos="1854"/>
          <w:tab w:val="num" w:pos="567"/>
          <w:tab w:val="left" w:pos="709"/>
        </w:tabs>
        <w:spacing w:line="60" w:lineRule="atLeast"/>
        <w:ind w:left="567" w:hanging="567"/>
        <w:jc w:val="both"/>
        <w:rPr>
          <w:sz w:val="28"/>
          <w:szCs w:val="28"/>
        </w:rPr>
      </w:pPr>
      <w:r w:rsidRPr="00024E8B">
        <w:rPr>
          <w:sz w:val="28"/>
          <w:szCs w:val="28"/>
        </w:rPr>
        <w:t>Хрестоматия. Сост. Тарас А.Е., Сельченок К.В.. Мн.: Харвест, 2000. Библиотека практической психологии.</w:t>
      </w:r>
    </w:p>
    <w:p w:rsidR="009804E8" w:rsidRPr="00024E8B" w:rsidRDefault="009804E8" w:rsidP="003548E4">
      <w:pPr>
        <w:numPr>
          <w:ilvl w:val="0"/>
          <w:numId w:val="23"/>
        </w:numPr>
        <w:tabs>
          <w:tab w:val="clear" w:pos="1854"/>
          <w:tab w:val="num" w:pos="567"/>
          <w:tab w:val="left" w:pos="709"/>
        </w:tabs>
        <w:spacing w:line="60" w:lineRule="atLeast"/>
        <w:ind w:left="567" w:hanging="567"/>
        <w:jc w:val="both"/>
        <w:rPr>
          <w:sz w:val="28"/>
          <w:szCs w:val="28"/>
        </w:rPr>
      </w:pPr>
      <w:r w:rsidRPr="00024E8B">
        <w:rPr>
          <w:sz w:val="28"/>
          <w:szCs w:val="28"/>
        </w:rPr>
        <w:t xml:space="preserve">Частная охранная деятельность: Справочник. Веденов Л.В., Черников В.В., М., 2005г. </w:t>
      </w:r>
    </w:p>
    <w:p w:rsidR="009804E8" w:rsidRPr="00024E8B" w:rsidRDefault="009804E8" w:rsidP="003548E4">
      <w:pPr>
        <w:numPr>
          <w:ilvl w:val="0"/>
          <w:numId w:val="23"/>
        </w:numPr>
        <w:tabs>
          <w:tab w:val="clear" w:pos="1854"/>
          <w:tab w:val="num" w:pos="567"/>
          <w:tab w:val="left" w:pos="709"/>
        </w:tabs>
        <w:spacing w:line="60" w:lineRule="atLeast"/>
        <w:ind w:left="567" w:hanging="567"/>
        <w:jc w:val="both"/>
        <w:rPr>
          <w:sz w:val="28"/>
          <w:szCs w:val="28"/>
        </w:rPr>
      </w:pPr>
      <w:r w:rsidRPr="00024E8B">
        <w:rPr>
          <w:sz w:val="28"/>
          <w:szCs w:val="28"/>
        </w:rPr>
        <w:t>Частная охранная деятельность: Справочник под ред. Черникова В.В. Москва 2005г.</w:t>
      </w:r>
    </w:p>
    <w:p w:rsidR="009804E8" w:rsidRPr="00024E8B" w:rsidRDefault="009804E8" w:rsidP="003548E4">
      <w:pPr>
        <w:widowControl/>
        <w:spacing w:line="60" w:lineRule="atLeast"/>
        <w:ind w:left="567" w:hanging="567"/>
        <w:jc w:val="center"/>
        <w:rPr>
          <w:b/>
          <w:sz w:val="28"/>
          <w:szCs w:val="28"/>
        </w:rPr>
      </w:pPr>
    </w:p>
    <w:p w:rsidR="009804E8" w:rsidRDefault="009804E8" w:rsidP="003548E4">
      <w:pPr>
        <w:tabs>
          <w:tab w:val="num" w:pos="284"/>
          <w:tab w:val="num" w:pos="360"/>
        </w:tabs>
        <w:spacing w:line="60" w:lineRule="atLeast"/>
        <w:ind w:left="567" w:hanging="567"/>
        <w:jc w:val="center"/>
        <w:rPr>
          <w:b/>
          <w:sz w:val="28"/>
          <w:szCs w:val="28"/>
        </w:rPr>
      </w:pPr>
    </w:p>
    <w:p w:rsidR="002B3ABF" w:rsidRDefault="002B3ABF" w:rsidP="003548E4">
      <w:pPr>
        <w:tabs>
          <w:tab w:val="num" w:pos="284"/>
          <w:tab w:val="num" w:pos="360"/>
        </w:tabs>
        <w:spacing w:line="60" w:lineRule="atLeast"/>
        <w:ind w:left="567" w:hanging="567"/>
        <w:jc w:val="center"/>
        <w:rPr>
          <w:b/>
          <w:sz w:val="28"/>
          <w:szCs w:val="28"/>
        </w:rPr>
      </w:pPr>
    </w:p>
    <w:p w:rsidR="002B3ABF" w:rsidRDefault="002B3ABF" w:rsidP="003548E4">
      <w:pPr>
        <w:tabs>
          <w:tab w:val="num" w:pos="284"/>
          <w:tab w:val="num" w:pos="360"/>
        </w:tabs>
        <w:spacing w:line="60" w:lineRule="atLeast"/>
        <w:ind w:left="567" w:hanging="567"/>
        <w:jc w:val="center"/>
        <w:rPr>
          <w:b/>
          <w:sz w:val="28"/>
          <w:szCs w:val="28"/>
        </w:rPr>
      </w:pPr>
    </w:p>
    <w:p w:rsidR="002B3ABF" w:rsidRDefault="002B3ABF" w:rsidP="003548E4">
      <w:pPr>
        <w:tabs>
          <w:tab w:val="num" w:pos="284"/>
          <w:tab w:val="num" w:pos="360"/>
        </w:tabs>
        <w:spacing w:line="60" w:lineRule="atLeast"/>
        <w:ind w:left="567" w:hanging="567"/>
        <w:jc w:val="center"/>
        <w:rPr>
          <w:b/>
          <w:sz w:val="28"/>
          <w:szCs w:val="28"/>
        </w:rPr>
      </w:pPr>
    </w:p>
    <w:p w:rsidR="002B3ABF" w:rsidRDefault="002B3ABF" w:rsidP="003548E4">
      <w:pPr>
        <w:tabs>
          <w:tab w:val="num" w:pos="284"/>
          <w:tab w:val="num" w:pos="360"/>
        </w:tabs>
        <w:spacing w:line="60" w:lineRule="atLeast"/>
        <w:ind w:left="567" w:hanging="567"/>
        <w:jc w:val="center"/>
        <w:rPr>
          <w:b/>
          <w:sz w:val="28"/>
          <w:szCs w:val="28"/>
        </w:rPr>
      </w:pPr>
    </w:p>
    <w:p w:rsidR="002B3ABF" w:rsidRDefault="002B3ABF" w:rsidP="003548E4">
      <w:pPr>
        <w:tabs>
          <w:tab w:val="num" w:pos="284"/>
          <w:tab w:val="num" w:pos="360"/>
        </w:tabs>
        <w:spacing w:line="60" w:lineRule="atLeast"/>
        <w:ind w:left="567" w:hanging="567"/>
        <w:jc w:val="center"/>
        <w:rPr>
          <w:b/>
          <w:sz w:val="28"/>
          <w:szCs w:val="28"/>
        </w:rPr>
      </w:pPr>
    </w:p>
    <w:p w:rsidR="002B3ABF" w:rsidRDefault="002B3ABF" w:rsidP="003548E4">
      <w:pPr>
        <w:tabs>
          <w:tab w:val="num" w:pos="284"/>
          <w:tab w:val="num" w:pos="360"/>
        </w:tabs>
        <w:spacing w:line="60" w:lineRule="atLeast"/>
        <w:ind w:left="567" w:hanging="567"/>
        <w:jc w:val="center"/>
        <w:rPr>
          <w:b/>
          <w:sz w:val="28"/>
          <w:szCs w:val="28"/>
        </w:rPr>
      </w:pPr>
    </w:p>
    <w:p w:rsidR="002B3ABF" w:rsidRDefault="002B3ABF" w:rsidP="003548E4">
      <w:pPr>
        <w:tabs>
          <w:tab w:val="num" w:pos="284"/>
          <w:tab w:val="num" w:pos="360"/>
        </w:tabs>
        <w:spacing w:line="60" w:lineRule="atLeast"/>
        <w:ind w:left="567" w:hanging="567"/>
        <w:jc w:val="center"/>
        <w:rPr>
          <w:b/>
          <w:sz w:val="28"/>
          <w:szCs w:val="28"/>
        </w:rPr>
      </w:pPr>
    </w:p>
    <w:p w:rsidR="002B3ABF" w:rsidRPr="00024E8B" w:rsidRDefault="002B3ABF" w:rsidP="003548E4">
      <w:pPr>
        <w:tabs>
          <w:tab w:val="num" w:pos="284"/>
          <w:tab w:val="num" w:pos="360"/>
        </w:tabs>
        <w:spacing w:line="60" w:lineRule="atLeast"/>
        <w:ind w:left="567" w:hanging="567"/>
        <w:jc w:val="center"/>
        <w:rPr>
          <w:b/>
          <w:sz w:val="28"/>
          <w:szCs w:val="28"/>
        </w:rPr>
      </w:pPr>
    </w:p>
    <w:p w:rsidR="00DC4AA3" w:rsidRPr="00024E8B" w:rsidRDefault="00DC4AA3" w:rsidP="00024E8B">
      <w:pPr>
        <w:tabs>
          <w:tab w:val="num" w:pos="284"/>
          <w:tab w:val="num" w:pos="360"/>
        </w:tabs>
        <w:spacing w:before="60" w:after="60" w:line="20" w:lineRule="atLeast"/>
        <w:ind w:firstLine="567"/>
        <w:rPr>
          <w:b/>
          <w:sz w:val="26"/>
          <w:szCs w:val="26"/>
        </w:rPr>
      </w:pPr>
    </w:p>
    <w:p w:rsidR="008F7A81" w:rsidRPr="002F678D" w:rsidRDefault="008F7A81" w:rsidP="008F7A81">
      <w:pPr>
        <w:framePr w:w="3898" w:h="1574" w:hSpace="180" w:wrap="around" w:vAnchor="text" w:hAnchor="page" w:x="6927" w:y="-59"/>
        <w:rPr>
          <w:sz w:val="24"/>
          <w:szCs w:val="24"/>
        </w:rPr>
      </w:pPr>
      <w:r w:rsidRPr="002F678D">
        <w:rPr>
          <w:sz w:val="24"/>
          <w:szCs w:val="24"/>
        </w:rPr>
        <w:lastRenderedPageBreak/>
        <w:t>Утверждаю:</w:t>
      </w:r>
    </w:p>
    <w:p w:rsidR="008F7A81" w:rsidRPr="002F678D" w:rsidRDefault="008F7A81" w:rsidP="008F7A81">
      <w:pPr>
        <w:framePr w:w="3898" w:h="1574" w:hSpace="180" w:wrap="around" w:vAnchor="text" w:hAnchor="page" w:x="6927" w:y="-59"/>
        <w:rPr>
          <w:sz w:val="24"/>
          <w:szCs w:val="24"/>
        </w:rPr>
      </w:pPr>
      <w:r w:rsidRPr="002F678D">
        <w:rPr>
          <w:sz w:val="24"/>
          <w:szCs w:val="24"/>
        </w:rPr>
        <w:t xml:space="preserve">Директор </w:t>
      </w:r>
      <w:r w:rsidRPr="002F678D">
        <w:rPr>
          <w:b/>
          <w:sz w:val="24"/>
          <w:szCs w:val="24"/>
        </w:rPr>
        <w:t xml:space="preserve"> </w:t>
      </w:r>
      <w:r>
        <w:rPr>
          <w:sz w:val="24"/>
          <w:szCs w:val="24"/>
        </w:rPr>
        <w:t>АНО ДПО</w:t>
      </w:r>
      <w:r w:rsidRPr="002F678D">
        <w:rPr>
          <w:sz w:val="24"/>
          <w:szCs w:val="24"/>
        </w:rPr>
        <w:t xml:space="preserve"> «Региональный центр</w:t>
      </w:r>
      <w:r>
        <w:rPr>
          <w:sz w:val="24"/>
          <w:szCs w:val="24"/>
        </w:rPr>
        <w:t xml:space="preserve"> </w:t>
      </w:r>
      <w:r w:rsidRPr="002F678D">
        <w:rPr>
          <w:sz w:val="24"/>
          <w:szCs w:val="24"/>
        </w:rPr>
        <w:t>содействия охранным структурам»</w:t>
      </w:r>
    </w:p>
    <w:p w:rsidR="008F7A81" w:rsidRPr="002F678D" w:rsidRDefault="008F7A81" w:rsidP="008F7A81">
      <w:pPr>
        <w:framePr w:w="3898" w:h="1574" w:hSpace="180" w:wrap="around" w:vAnchor="text" w:hAnchor="page" w:x="6927" w:y="-59"/>
        <w:rPr>
          <w:sz w:val="24"/>
          <w:szCs w:val="24"/>
        </w:rPr>
      </w:pPr>
      <w:r>
        <w:rPr>
          <w:sz w:val="24"/>
          <w:szCs w:val="24"/>
        </w:rPr>
        <w:t>__</w:t>
      </w:r>
      <w:r w:rsidRPr="002F678D">
        <w:rPr>
          <w:sz w:val="24"/>
          <w:szCs w:val="24"/>
        </w:rPr>
        <w:t>_________________</w:t>
      </w:r>
      <w:r>
        <w:rPr>
          <w:sz w:val="24"/>
          <w:szCs w:val="24"/>
        </w:rPr>
        <w:t>А.А. Богатырев</w:t>
      </w:r>
    </w:p>
    <w:p w:rsidR="008F7A81" w:rsidRPr="00665F26" w:rsidRDefault="008F7A81" w:rsidP="008F7A81">
      <w:pPr>
        <w:framePr w:w="3898" w:h="1574" w:hSpace="180" w:wrap="around" w:vAnchor="text" w:hAnchor="page" w:x="6927" w:y="-59"/>
        <w:rPr>
          <w:sz w:val="24"/>
          <w:szCs w:val="24"/>
        </w:rPr>
      </w:pPr>
      <w:r w:rsidRPr="002F678D">
        <w:rPr>
          <w:sz w:val="24"/>
          <w:szCs w:val="24"/>
        </w:rPr>
        <w:t xml:space="preserve">   </w:t>
      </w:r>
      <w:r>
        <w:rPr>
          <w:sz w:val="24"/>
          <w:szCs w:val="24"/>
        </w:rPr>
        <w:t>29 декабря</w:t>
      </w:r>
      <w:r w:rsidRPr="00665F26">
        <w:rPr>
          <w:sz w:val="24"/>
          <w:szCs w:val="24"/>
        </w:rPr>
        <w:t xml:space="preserve"> 20</w:t>
      </w:r>
      <w:r>
        <w:rPr>
          <w:sz w:val="24"/>
          <w:szCs w:val="24"/>
        </w:rPr>
        <w:t>16</w:t>
      </w:r>
      <w:r w:rsidRPr="00665F26">
        <w:rPr>
          <w:sz w:val="24"/>
          <w:szCs w:val="24"/>
        </w:rPr>
        <w:t xml:space="preserve"> г.</w:t>
      </w:r>
    </w:p>
    <w:p w:rsidR="00810A15" w:rsidRDefault="00810A15" w:rsidP="00FF20E4">
      <w:pPr>
        <w:tabs>
          <w:tab w:val="num" w:pos="284"/>
          <w:tab w:val="num" w:pos="360"/>
        </w:tabs>
        <w:spacing w:before="60" w:after="60" w:line="20" w:lineRule="atLeast"/>
        <w:ind w:firstLine="567"/>
        <w:jc w:val="center"/>
        <w:rPr>
          <w:b/>
          <w:sz w:val="24"/>
          <w:szCs w:val="24"/>
        </w:rPr>
      </w:pPr>
    </w:p>
    <w:p w:rsidR="00810A15" w:rsidRDefault="00810A15" w:rsidP="00FF20E4">
      <w:pPr>
        <w:tabs>
          <w:tab w:val="num" w:pos="284"/>
          <w:tab w:val="num" w:pos="360"/>
        </w:tabs>
        <w:spacing w:before="60" w:after="60" w:line="20" w:lineRule="atLeast"/>
        <w:ind w:firstLine="567"/>
        <w:jc w:val="center"/>
        <w:rPr>
          <w:b/>
          <w:sz w:val="24"/>
          <w:szCs w:val="24"/>
        </w:rPr>
      </w:pPr>
    </w:p>
    <w:p w:rsidR="00810A15" w:rsidRDefault="00810A15" w:rsidP="00FF20E4">
      <w:pPr>
        <w:tabs>
          <w:tab w:val="num" w:pos="284"/>
          <w:tab w:val="num" w:pos="360"/>
        </w:tabs>
        <w:spacing w:before="60" w:after="60" w:line="20" w:lineRule="atLeast"/>
        <w:ind w:firstLine="567"/>
        <w:jc w:val="center"/>
        <w:rPr>
          <w:b/>
          <w:sz w:val="24"/>
          <w:szCs w:val="24"/>
        </w:rPr>
      </w:pPr>
    </w:p>
    <w:p w:rsidR="00D87DE8" w:rsidRDefault="00D87DE8" w:rsidP="00FF20E4">
      <w:pPr>
        <w:tabs>
          <w:tab w:val="num" w:pos="284"/>
          <w:tab w:val="num" w:pos="360"/>
        </w:tabs>
        <w:spacing w:before="60" w:after="60" w:line="20" w:lineRule="atLeast"/>
        <w:ind w:firstLine="567"/>
        <w:jc w:val="center"/>
        <w:rPr>
          <w:b/>
          <w:sz w:val="24"/>
          <w:szCs w:val="24"/>
        </w:rPr>
      </w:pPr>
    </w:p>
    <w:p w:rsidR="00810A15" w:rsidRDefault="00810A15" w:rsidP="00FF20E4">
      <w:pPr>
        <w:tabs>
          <w:tab w:val="num" w:pos="284"/>
          <w:tab w:val="num" w:pos="360"/>
        </w:tabs>
        <w:spacing w:before="60" w:after="60" w:line="20" w:lineRule="atLeast"/>
        <w:ind w:firstLine="567"/>
        <w:jc w:val="center"/>
        <w:rPr>
          <w:b/>
          <w:sz w:val="24"/>
          <w:szCs w:val="24"/>
        </w:rPr>
      </w:pPr>
    </w:p>
    <w:p w:rsidR="00810A15" w:rsidRDefault="00810A15" w:rsidP="00FF20E4">
      <w:pPr>
        <w:tabs>
          <w:tab w:val="num" w:pos="284"/>
          <w:tab w:val="num" w:pos="360"/>
        </w:tabs>
        <w:spacing w:before="60" w:after="60" w:line="20" w:lineRule="atLeast"/>
        <w:ind w:firstLine="567"/>
        <w:jc w:val="center"/>
        <w:rPr>
          <w:b/>
          <w:sz w:val="24"/>
          <w:szCs w:val="24"/>
        </w:rPr>
      </w:pPr>
    </w:p>
    <w:p w:rsidR="00C42C5D" w:rsidRDefault="00C42C5D" w:rsidP="00FF20E4">
      <w:pPr>
        <w:tabs>
          <w:tab w:val="num" w:pos="284"/>
          <w:tab w:val="num" w:pos="360"/>
        </w:tabs>
        <w:spacing w:before="60" w:after="60" w:line="20" w:lineRule="atLeast"/>
        <w:ind w:firstLine="567"/>
        <w:jc w:val="center"/>
        <w:rPr>
          <w:b/>
          <w:sz w:val="24"/>
          <w:szCs w:val="24"/>
        </w:rPr>
      </w:pPr>
    </w:p>
    <w:p w:rsidR="00810A15" w:rsidRPr="006E6DAB" w:rsidRDefault="00810A15" w:rsidP="00FF20E4">
      <w:pPr>
        <w:tabs>
          <w:tab w:val="num" w:pos="284"/>
          <w:tab w:val="num" w:pos="360"/>
        </w:tabs>
        <w:spacing w:before="60" w:after="60" w:line="20" w:lineRule="atLeast"/>
        <w:ind w:firstLine="567"/>
        <w:jc w:val="center"/>
        <w:rPr>
          <w:b/>
          <w:sz w:val="24"/>
          <w:szCs w:val="24"/>
        </w:rPr>
      </w:pPr>
      <w:r w:rsidRPr="006E6DAB">
        <w:rPr>
          <w:b/>
          <w:sz w:val="24"/>
          <w:szCs w:val="24"/>
        </w:rPr>
        <w:t xml:space="preserve">ПРОГРАММА </w:t>
      </w:r>
      <w:r>
        <w:rPr>
          <w:b/>
          <w:sz w:val="24"/>
          <w:szCs w:val="24"/>
        </w:rPr>
        <w:t>УЧЕБНОЙ ПРАКТИКИ</w:t>
      </w:r>
    </w:p>
    <w:p w:rsidR="00810A15" w:rsidRPr="00024E8B" w:rsidRDefault="0090439F" w:rsidP="00FF20E4">
      <w:pPr>
        <w:tabs>
          <w:tab w:val="num" w:pos="284"/>
          <w:tab w:val="num" w:pos="360"/>
        </w:tabs>
        <w:spacing w:before="60" w:after="60" w:line="20" w:lineRule="atLeast"/>
        <w:ind w:firstLine="567"/>
        <w:jc w:val="center"/>
        <w:rPr>
          <w:b/>
          <w:sz w:val="28"/>
          <w:szCs w:val="28"/>
        </w:rPr>
      </w:pPr>
      <w:r>
        <w:rPr>
          <w:b/>
          <w:sz w:val="28"/>
          <w:szCs w:val="28"/>
        </w:rPr>
        <w:t xml:space="preserve">слушателей </w:t>
      </w:r>
      <w:r w:rsidR="008F7A81">
        <w:rPr>
          <w:b/>
          <w:sz w:val="28"/>
          <w:szCs w:val="28"/>
        </w:rPr>
        <w:t>АНО</w:t>
      </w:r>
      <w:r>
        <w:rPr>
          <w:b/>
          <w:sz w:val="28"/>
          <w:szCs w:val="28"/>
        </w:rPr>
        <w:t xml:space="preserve"> ДПО</w:t>
      </w:r>
      <w:r w:rsidR="00810A15" w:rsidRPr="00024E8B">
        <w:rPr>
          <w:b/>
          <w:sz w:val="28"/>
          <w:szCs w:val="28"/>
        </w:rPr>
        <w:t xml:space="preserve"> «Региональный центр содействия охранным структурам»</w:t>
      </w:r>
    </w:p>
    <w:p w:rsidR="00810A15" w:rsidRPr="00024E8B" w:rsidRDefault="00810A15" w:rsidP="00FF20E4">
      <w:pPr>
        <w:widowControl/>
        <w:spacing w:before="60" w:after="60"/>
        <w:ind w:firstLine="567"/>
        <w:jc w:val="both"/>
        <w:rPr>
          <w:sz w:val="28"/>
          <w:szCs w:val="28"/>
        </w:rPr>
      </w:pPr>
      <w:r w:rsidRPr="00024E8B">
        <w:rPr>
          <w:b/>
          <w:sz w:val="28"/>
          <w:szCs w:val="28"/>
        </w:rPr>
        <w:t xml:space="preserve">Цель: </w:t>
      </w:r>
      <w:r w:rsidRPr="00024E8B">
        <w:rPr>
          <w:sz w:val="28"/>
          <w:szCs w:val="28"/>
        </w:rPr>
        <w:t xml:space="preserve">Закрепление знаний охранников, прошедших теоретический курс </w:t>
      </w:r>
      <w:r w:rsidR="003B0595" w:rsidRPr="00024E8B">
        <w:rPr>
          <w:sz w:val="28"/>
          <w:szCs w:val="28"/>
        </w:rPr>
        <w:t xml:space="preserve">повышения квалификации </w:t>
      </w:r>
      <w:r w:rsidRPr="00024E8B">
        <w:rPr>
          <w:sz w:val="28"/>
          <w:szCs w:val="28"/>
        </w:rPr>
        <w:t>и приобретение ими практических навыков выполнения функций охранника в организации с особыми уставными задачами, направившей слушателя на обучение.</w:t>
      </w:r>
    </w:p>
    <w:p w:rsidR="00810A15" w:rsidRPr="00024E8B" w:rsidRDefault="00810A15" w:rsidP="00FF20E4">
      <w:pPr>
        <w:widowControl/>
        <w:spacing w:before="60" w:after="60"/>
        <w:ind w:firstLine="567"/>
        <w:jc w:val="both"/>
        <w:rPr>
          <w:sz w:val="28"/>
          <w:szCs w:val="28"/>
        </w:rPr>
      </w:pPr>
      <w:r w:rsidRPr="00024E8B">
        <w:rPr>
          <w:sz w:val="28"/>
          <w:szCs w:val="28"/>
        </w:rPr>
        <w:t>План учебной практики</w:t>
      </w:r>
      <w:r w:rsidR="00470C25" w:rsidRPr="00024E8B">
        <w:rPr>
          <w:sz w:val="28"/>
          <w:szCs w:val="28"/>
        </w:rPr>
        <w:t xml:space="preserve"> согласовывается с охранным предприятием,</w:t>
      </w:r>
      <w:r w:rsidRPr="00024E8B">
        <w:rPr>
          <w:sz w:val="28"/>
          <w:szCs w:val="28"/>
        </w:rPr>
        <w:t xml:space="preserve"> </w:t>
      </w:r>
      <w:r w:rsidR="00470C25" w:rsidRPr="00024E8B">
        <w:rPr>
          <w:sz w:val="28"/>
          <w:szCs w:val="28"/>
        </w:rPr>
        <w:t>на базе которых выполняется</w:t>
      </w:r>
      <w:r w:rsidRPr="00024E8B">
        <w:rPr>
          <w:sz w:val="28"/>
          <w:szCs w:val="28"/>
        </w:rPr>
        <w:t xml:space="preserve">, при закреплении слушателей за  наставниками.  </w:t>
      </w:r>
    </w:p>
    <w:p w:rsidR="00810A15" w:rsidRPr="00024E8B" w:rsidRDefault="00810A15" w:rsidP="00FF20E4">
      <w:pPr>
        <w:widowControl/>
        <w:spacing w:before="60" w:after="60"/>
        <w:ind w:firstLine="567"/>
        <w:jc w:val="both"/>
        <w:rPr>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663"/>
        <w:gridCol w:w="614"/>
        <w:gridCol w:w="614"/>
        <w:gridCol w:w="614"/>
      </w:tblGrid>
      <w:tr w:rsidR="00810A15" w:rsidRPr="00E22560">
        <w:trPr>
          <w:cantSplit/>
          <w:trHeight w:val="225"/>
        </w:trPr>
        <w:tc>
          <w:tcPr>
            <w:tcW w:w="567" w:type="dxa"/>
          </w:tcPr>
          <w:p w:rsidR="00810A15" w:rsidRPr="00E22560" w:rsidRDefault="00810A15" w:rsidP="00FF20E4">
            <w:pPr>
              <w:widowControl/>
              <w:tabs>
                <w:tab w:val="left" w:pos="0"/>
              </w:tabs>
              <w:spacing w:before="60" w:after="60"/>
              <w:jc w:val="center"/>
              <w:rPr>
                <w:bCs/>
                <w:sz w:val="24"/>
                <w:szCs w:val="24"/>
              </w:rPr>
            </w:pPr>
            <w:r>
              <w:rPr>
                <w:bCs/>
                <w:sz w:val="24"/>
                <w:szCs w:val="24"/>
              </w:rPr>
              <w:t>№</w:t>
            </w:r>
          </w:p>
        </w:tc>
        <w:tc>
          <w:tcPr>
            <w:tcW w:w="6663" w:type="dxa"/>
          </w:tcPr>
          <w:p w:rsidR="00810A15" w:rsidRPr="00C37C9D" w:rsidRDefault="00810A15" w:rsidP="00FF20E4">
            <w:pPr>
              <w:pStyle w:val="21"/>
              <w:widowControl/>
              <w:spacing w:before="60" w:after="60"/>
              <w:ind w:firstLine="0"/>
              <w:jc w:val="center"/>
              <w:rPr>
                <w:bCs/>
                <w:szCs w:val="24"/>
              </w:rPr>
            </w:pPr>
            <w:r>
              <w:rPr>
                <w:bCs/>
                <w:szCs w:val="24"/>
              </w:rPr>
              <w:t>Разделы учебной практики</w:t>
            </w:r>
          </w:p>
        </w:tc>
        <w:tc>
          <w:tcPr>
            <w:tcW w:w="1842" w:type="dxa"/>
            <w:gridSpan w:val="3"/>
          </w:tcPr>
          <w:p w:rsidR="00810A15" w:rsidRPr="00C37C9D" w:rsidRDefault="00810A15" w:rsidP="00FF20E4">
            <w:pPr>
              <w:widowControl/>
              <w:spacing w:before="60" w:after="60"/>
              <w:jc w:val="center"/>
              <w:rPr>
                <w:bCs/>
                <w:sz w:val="12"/>
                <w:szCs w:val="12"/>
              </w:rPr>
            </w:pPr>
            <w:r w:rsidRPr="00C37C9D">
              <w:rPr>
                <w:bCs/>
                <w:sz w:val="12"/>
                <w:szCs w:val="12"/>
              </w:rPr>
              <w:t>Срок практики в часах</w:t>
            </w:r>
            <w:r w:rsidR="00351709">
              <w:rPr>
                <w:bCs/>
                <w:sz w:val="12"/>
                <w:szCs w:val="12"/>
              </w:rPr>
              <w:t xml:space="preserve"> в зависимости от разряда </w:t>
            </w:r>
          </w:p>
        </w:tc>
      </w:tr>
      <w:tr w:rsidR="00351709" w:rsidRPr="00E22560">
        <w:trPr>
          <w:cantSplit/>
        </w:trPr>
        <w:tc>
          <w:tcPr>
            <w:tcW w:w="567" w:type="dxa"/>
          </w:tcPr>
          <w:p w:rsidR="00351709" w:rsidRPr="00E22560" w:rsidRDefault="00351709" w:rsidP="00FF20E4">
            <w:pPr>
              <w:widowControl/>
              <w:tabs>
                <w:tab w:val="left" w:pos="214"/>
              </w:tabs>
              <w:spacing w:before="60" w:after="60"/>
              <w:ind w:right="-70"/>
              <w:jc w:val="center"/>
              <w:rPr>
                <w:sz w:val="24"/>
                <w:szCs w:val="24"/>
              </w:rPr>
            </w:pPr>
          </w:p>
        </w:tc>
        <w:tc>
          <w:tcPr>
            <w:tcW w:w="6663" w:type="dxa"/>
          </w:tcPr>
          <w:p w:rsidR="00351709" w:rsidRPr="00E22560" w:rsidRDefault="00351709" w:rsidP="00FF20E4">
            <w:pPr>
              <w:widowControl/>
              <w:spacing w:before="60" w:after="60"/>
              <w:jc w:val="both"/>
              <w:rPr>
                <w:sz w:val="24"/>
                <w:szCs w:val="24"/>
              </w:rPr>
            </w:pPr>
          </w:p>
        </w:tc>
        <w:tc>
          <w:tcPr>
            <w:tcW w:w="614" w:type="dxa"/>
            <w:shd w:val="clear" w:color="auto" w:fill="auto"/>
          </w:tcPr>
          <w:p w:rsidR="00351709" w:rsidRPr="00E22560" w:rsidRDefault="00351709" w:rsidP="00FF20E4">
            <w:pPr>
              <w:widowControl/>
              <w:spacing w:before="60" w:after="60"/>
              <w:jc w:val="center"/>
              <w:rPr>
                <w:sz w:val="24"/>
                <w:szCs w:val="24"/>
              </w:rPr>
            </w:pPr>
            <w:r>
              <w:rPr>
                <w:sz w:val="24"/>
                <w:szCs w:val="24"/>
              </w:rPr>
              <w:t>6</w:t>
            </w:r>
          </w:p>
        </w:tc>
        <w:tc>
          <w:tcPr>
            <w:tcW w:w="614" w:type="dxa"/>
            <w:shd w:val="clear" w:color="auto" w:fill="auto"/>
          </w:tcPr>
          <w:p w:rsidR="00351709" w:rsidRPr="00E22560" w:rsidRDefault="00351709" w:rsidP="00FF20E4">
            <w:pPr>
              <w:widowControl/>
              <w:spacing w:before="60" w:after="60"/>
              <w:jc w:val="center"/>
              <w:rPr>
                <w:bCs/>
                <w:sz w:val="24"/>
                <w:szCs w:val="24"/>
              </w:rPr>
            </w:pPr>
            <w:r>
              <w:rPr>
                <w:bCs/>
                <w:sz w:val="24"/>
                <w:szCs w:val="24"/>
              </w:rPr>
              <w:t>5</w:t>
            </w:r>
          </w:p>
        </w:tc>
        <w:tc>
          <w:tcPr>
            <w:tcW w:w="614" w:type="dxa"/>
            <w:shd w:val="clear" w:color="auto" w:fill="auto"/>
          </w:tcPr>
          <w:p w:rsidR="00351709" w:rsidRDefault="00351709" w:rsidP="00FF20E4">
            <w:pPr>
              <w:spacing w:before="60" w:after="60"/>
              <w:jc w:val="center"/>
              <w:rPr>
                <w:sz w:val="24"/>
                <w:szCs w:val="24"/>
              </w:rPr>
            </w:pPr>
            <w:r>
              <w:rPr>
                <w:sz w:val="24"/>
                <w:szCs w:val="24"/>
              </w:rPr>
              <w:t>4</w:t>
            </w:r>
          </w:p>
        </w:tc>
      </w:tr>
      <w:tr w:rsidR="00351709" w:rsidRPr="00E22560">
        <w:trPr>
          <w:cantSplit/>
        </w:trPr>
        <w:tc>
          <w:tcPr>
            <w:tcW w:w="567" w:type="dxa"/>
          </w:tcPr>
          <w:p w:rsidR="00351709" w:rsidRPr="00E22560" w:rsidRDefault="00351709" w:rsidP="00FF20E4">
            <w:pPr>
              <w:widowControl/>
              <w:numPr>
                <w:ilvl w:val="0"/>
                <w:numId w:val="21"/>
              </w:numPr>
              <w:tabs>
                <w:tab w:val="left" w:pos="214"/>
              </w:tabs>
              <w:spacing w:before="60" w:after="60"/>
              <w:ind w:left="0" w:right="-70" w:firstLine="0"/>
              <w:jc w:val="center"/>
              <w:rPr>
                <w:sz w:val="24"/>
                <w:szCs w:val="24"/>
              </w:rPr>
            </w:pPr>
          </w:p>
        </w:tc>
        <w:tc>
          <w:tcPr>
            <w:tcW w:w="6663" w:type="dxa"/>
          </w:tcPr>
          <w:p w:rsidR="00351709" w:rsidRPr="00E22560" w:rsidRDefault="00351709" w:rsidP="00FF20E4">
            <w:pPr>
              <w:widowControl/>
              <w:spacing w:before="60" w:after="60"/>
              <w:jc w:val="both"/>
              <w:rPr>
                <w:sz w:val="24"/>
                <w:szCs w:val="24"/>
              </w:rPr>
            </w:pPr>
            <w:r w:rsidRPr="00E22560">
              <w:rPr>
                <w:sz w:val="24"/>
                <w:szCs w:val="24"/>
              </w:rPr>
              <w:t xml:space="preserve">Методика  и тактика охраны имущества, в том числе при его транспортировке. </w:t>
            </w:r>
          </w:p>
        </w:tc>
        <w:tc>
          <w:tcPr>
            <w:tcW w:w="614" w:type="dxa"/>
            <w:shd w:val="clear" w:color="auto" w:fill="auto"/>
          </w:tcPr>
          <w:p w:rsidR="00351709" w:rsidRPr="00E22560" w:rsidRDefault="006C0D7C" w:rsidP="00FF20E4">
            <w:pPr>
              <w:spacing w:before="60" w:after="60"/>
              <w:jc w:val="center"/>
              <w:rPr>
                <w:sz w:val="24"/>
                <w:szCs w:val="24"/>
              </w:rPr>
            </w:pPr>
            <w:r>
              <w:rPr>
                <w:sz w:val="24"/>
                <w:szCs w:val="24"/>
              </w:rPr>
              <w:t>3</w:t>
            </w:r>
          </w:p>
        </w:tc>
        <w:tc>
          <w:tcPr>
            <w:tcW w:w="614" w:type="dxa"/>
            <w:shd w:val="clear" w:color="auto" w:fill="auto"/>
          </w:tcPr>
          <w:p w:rsidR="00351709" w:rsidRPr="00E22560" w:rsidRDefault="006C0D7C" w:rsidP="00FF20E4">
            <w:pPr>
              <w:spacing w:before="60" w:after="60"/>
              <w:jc w:val="center"/>
              <w:rPr>
                <w:sz w:val="24"/>
                <w:szCs w:val="24"/>
              </w:rPr>
            </w:pPr>
            <w:r>
              <w:rPr>
                <w:sz w:val="24"/>
                <w:szCs w:val="24"/>
              </w:rPr>
              <w:t>1,5</w:t>
            </w:r>
          </w:p>
        </w:tc>
        <w:tc>
          <w:tcPr>
            <w:tcW w:w="614" w:type="dxa"/>
            <w:shd w:val="clear" w:color="auto" w:fill="auto"/>
          </w:tcPr>
          <w:p w:rsidR="00351709" w:rsidRPr="00E22560" w:rsidRDefault="00351709" w:rsidP="00FF20E4">
            <w:pPr>
              <w:spacing w:before="60" w:after="60"/>
              <w:jc w:val="center"/>
              <w:rPr>
                <w:sz w:val="24"/>
                <w:szCs w:val="24"/>
              </w:rPr>
            </w:pPr>
          </w:p>
        </w:tc>
      </w:tr>
      <w:tr w:rsidR="00351709" w:rsidRPr="00E22560">
        <w:trPr>
          <w:cantSplit/>
        </w:trPr>
        <w:tc>
          <w:tcPr>
            <w:tcW w:w="567" w:type="dxa"/>
          </w:tcPr>
          <w:p w:rsidR="00351709" w:rsidRPr="00E22560" w:rsidRDefault="00351709" w:rsidP="00FF20E4">
            <w:pPr>
              <w:widowControl/>
              <w:numPr>
                <w:ilvl w:val="0"/>
                <w:numId w:val="21"/>
              </w:numPr>
              <w:tabs>
                <w:tab w:val="left" w:pos="214"/>
              </w:tabs>
              <w:spacing w:before="60" w:after="60"/>
              <w:ind w:left="0" w:right="-70" w:firstLine="0"/>
              <w:jc w:val="center"/>
              <w:rPr>
                <w:sz w:val="24"/>
                <w:szCs w:val="24"/>
              </w:rPr>
            </w:pPr>
          </w:p>
        </w:tc>
        <w:tc>
          <w:tcPr>
            <w:tcW w:w="6663" w:type="dxa"/>
          </w:tcPr>
          <w:p w:rsidR="00351709" w:rsidRPr="00E22560" w:rsidRDefault="00351709" w:rsidP="00FF20E4">
            <w:pPr>
              <w:widowControl/>
              <w:spacing w:before="60" w:after="60"/>
              <w:jc w:val="both"/>
              <w:rPr>
                <w:sz w:val="24"/>
                <w:szCs w:val="24"/>
              </w:rPr>
            </w:pPr>
            <w:r w:rsidRPr="00E22560">
              <w:rPr>
                <w:sz w:val="24"/>
                <w:szCs w:val="24"/>
              </w:rPr>
              <w:t xml:space="preserve">Методика и тактика осуществления защиты жизни и здоровья граждан. </w:t>
            </w:r>
          </w:p>
        </w:tc>
        <w:tc>
          <w:tcPr>
            <w:tcW w:w="614" w:type="dxa"/>
            <w:shd w:val="clear" w:color="auto" w:fill="auto"/>
          </w:tcPr>
          <w:p w:rsidR="00351709" w:rsidRPr="00E22560" w:rsidRDefault="006C0D7C" w:rsidP="00FF20E4">
            <w:pPr>
              <w:spacing w:before="60" w:after="60"/>
              <w:jc w:val="center"/>
              <w:rPr>
                <w:sz w:val="24"/>
                <w:szCs w:val="24"/>
              </w:rPr>
            </w:pPr>
            <w:r>
              <w:rPr>
                <w:sz w:val="24"/>
                <w:szCs w:val="24"/>
              </w:rPr>
              <w:t>3</w:t>
            </w:r>
          </w:p>
        </w:tc>
        <w:tc>
          <w:tcPr>
            <w:tcW w:w="614" w:type="dxa"/>
            <w:shd w:val="clear" w:color="auto" w:fill="auto"/>
          </w:tcPr>
          <w:p w:rsidR="00351709" w:rsidRPr="00E22560" w:rsidRDefault="006C0D7C" w:rsidP="00FF20E4">
            <w:pPr>
              <w:spacing w:before="60" w:after="60"/>
              <w:jc w:val="center"/>
              <w:rPr>
                <w:sz w:val="24"/>
                <w:szCs w:val="24"/>
              </w:rPr>
            </w:pPr>
            <w:r>
              <w:rPr>
                <w:sz w:val="24"/>
                <w:szCs w:val="24"/>
              </w:rPr>
              <w:t>1,5</w:t>
            </w:r>
          </w:p>
        </w:tc>
        <w:tc>
          <w:tcPr>
            <w:tcW w:w="614" w:type="dxa"/>
            <w:shd w:val="clear" w:color="auto" w:fill="auto"/>
          </w:tcPr>
          <w:p w:rsidR="00351709" w:rsidRPr="00E22560" w:rsidRDefault="00351709" w:rsidP="00FF20E4">
            <w:pPr>
              <w:spacing w:before="60" w:after="60"/>
              <w:jc w:val="center"/>
              <w:rPr>
                <w:sz w:val="24"/>
                <w:szCs w:val="24"/>
              </w:rPr>
            </w:pPr>
          </w:p>
        </w:tc>
      </w:tr>
      <w:tr w:rsidR="00351709" w:rsidRPr="00E22560">
        <w:trPr>
          <w:cantSplit/>
        </w:trPr>
        <w:tc>
          <w:tcPr>
            <w:tcW w:w="567" w:type="dxa"/>
          </w:tcPr>
          <w:p w:rsidR="00351709" w:rsidRPr="00E22560" w:rsidRDefault="00351709" w:rsidP="00FF20E4">
            <w:pPr>
              <w:widowControl/>
              <w:numPr>
                <w:ilvl w:val="0"/>
                <w:numId w:val="21"/>
              </w:numPr>
              <w:tabs>
                <w:tab w:val="left" w:pos="214"/>
              </w:tabs>
              <w:spacing w:before="60" w:after="60"/>
              <w:ind w:left="0" w:right="-70" w:firstLine="0"/>
              <w:jc w:val="center"/>
              <w:rPr>
                <w:sz w:val="24"/>
                <w:szCs w:val="24"/>
              </w:rPr>
            </w:pPr>
          </w:p>
        </w:tc>
        <w:tc>
          <w:tcPr>
            <w:tcW w:w="6663" w:type="dxa"/>
          </w:tcPr>
          <w:p w:rsidR="00351709" w:rsidRPr="00E22560" w:rsidRDefault="00351709" w:rsidP="00FF20E4">
            <w:pPr>
              <w:widowControl/>
              <w:spacing w:before="60" w:after="60"/>
              <w:jc w:val="both"/>
              <w:rPr>
                <w:sz w:val="24"/>
                <w:szCs w:val="24"/>
              </w:rPr>
            </w:pPr>
            <w:r w:rsidRPr="00E22560">
              <w:rPr>
                <w:sz w:val="24"/>
                <w:szCs w:val="24"/>
              </w:rPr>
              <w:t>Методика и тактика осуществления  консультирования и подготовки  рекомендаций  по защит</w:t>
            </w:r>
            <w:r>
              <w:rPr>
                <w:sz w:val="24"/>
                <w:szCs w:val="24"/>
              </w:rPr>
              <w:t>е</w:t>
            </w:r>
            <w:r w:rsidRPr="00E22560">
              <w:rPr>
                <w:sz w:val="24"/>
                <w:szCs w:val="24"/>
              </w:rPr>
              <w:t xml:space="preserve"> от  противоправных посягательств </w:t>
            </w:r>
          </w:p>
        </w:tc>
        <w:tc>
          <w:tcPr>
            <w:tcW w:w="614" w:type="dxa"/>
            <w:shd w:val="clear" w:color="auto" w:fill="auto"/>
          </w:tcPr>
          <w:p w:rsidR="00351709" w:rsidRPr="00E22560" w:rsidRDefault="006C0D7C" w:rsidP="00FF20E4">
            <w:pPr>
              <w:spacing w:before="60" w:after="60"/>
              <w:jc w:val="center"/>
              <w:rPr>
                <w:sz w:val="24"/>
                <w:szCs w:val="24"/>
              </w:rPr>
            </w:pPr>
            <w:r>
              <w:rPr>
                <w:sz w:val="24"/>
                <w:szCs w:val="24"/>
              </w:rPr>
              <w:t>3</w:t>
            </w:r>
          </w:p>
        </w:tc>
        <w:tc>
          <w:tcPr>
            <w:tcW w:w="614" w:type="dxa"/>
            <w:shd w:val="clear" w:color="auto" w:fill="auto"/>
          </w:tcPr>
          <w:p w:rsidR="00351709" w:rsidRPr="00E22560" w:rsidRDefault="006C0D7C" w:rsidP="00FF20E4">
            <w:pPr>
              <w:spacing w:before="60" w:after="60"/>
              <w:jc w:val="center"/>
              <w:rPr>
                <w:sz w:val="24"/>
                <w:szCs w:val="24"/>
              </w:rPr>
            </w:pPr>
            <w:r>
              <w:rPr>
                <w:sz w:val="24"/>
                <w:szCs w:val="24"/>
              </w:rPr>
              <w:t>1,5</w:t>
            </w:r>
          </w:p>
        </w:tc>
        <w:tc>
          <w:tcPr>
            <w:tcW w:w="614" w:type="dxa"/>
            <w:shd w:val="clear" w:color="auto" w:fill="auto"/>
          </w:tcPr>
          <w:p w:rsidR="00351709" w:rsidRPr="00E22560" w:rsidRDefault="00351709" w:rsidP="00FF20E4">
            <w:pPr>
              <w:spacing w:before="60" w:after="60"/>
              <w:jc w:val="center"/>
              <w:rPr>
                <w:sz w:val="24"/>
                <w:szCs w:val="24"/>
              </w:rPr>
            </w:pPr>
          </w:p>
        </w:tc>
      </w:tr>
      <w:tr w:rsidR="00351709" w:rsidRPr="00E22560">
        <w:trPr>
          <w:cantSplit/>
        </w:trPr>
        <w:tc>
          <w:tcPr>
            <w:tcW w:w="567" w:type="dxa"/>
          </w:tcPr>
          <w:p w:rsidR="00351709" w:rsidRPr="00E22560" w:rsidRDefault="00351709" w:rsidP="00FF20E4">
            <w:pPr>
              <w:widowControl/>
              <w:numPr>
                <w:ilvl w:val="0"/>
                <w:numId w:val="21"/>
              </w:numPr>
              <w:tabs>
                <w:tab w:val="left" w:pos="214"/>
              </w:tabs>
              <w:spacing w:before="60" w:after="60"/>
              <w:ind w:left="0" w:right="-70" w:firstLine="0"/>
              <w:jc w:val="center"/>
              <w:rPr>
                <w:bCs/>
                <w:sz w:val="24"/>
                <w:szCs w:val="24"/>
              </w:rPr>
            </w:pPr>
          </w:p>
        </w:tc>
        <w:tc>
          <w:tcPr>
            <w:tcW w:w="6663" w:type="dxa"/>
          </w:tcPr>
          <w:p w:rsidR="00351709" w:rsidRPr="00E22560" w:rsidRDefault="00351709" w:rsidP="00FF20E4">
            <w:pPr>
              <w:pStyle w:val="4"/>
              <w:spacing w:before="60" w:after="60"/>
              <w:jc w:val="both"/>
              <w:rPr>
                <w:b w:val="0"/>
                <w:szCs w:val="24"/>
              </w:rPr>
            </w:pPr>
            <w:r>
              <w:rPr>
                <w:b w:val="0"/>
                <w:szCs w:val="24"/>
              </w:rPr>
              <w:t>А</w:t>
            </w:r>
            <w:r w:rsidRPr="00E22560">
              <w:rPr>
                <w:b w:val="0"/>
                <w:szCs w:val="24"/>
              </w:rPr>
              <w:t>нтитеррористическ</w:t>
            </w:r>
            <w:r>
              <w:rPr>
                <w:b w:val="0"/>
                <w:szCs w:val="24"/>
              </w:rPr>
              <w:t>ая</w:t>
            </w:r>
            <w:r w:rsidRPr="00E22560">
              <w:rPr>
                <w:b w:val="0"/>
                <w:szCs w:val="24"/>
              </w:rPr>
              <w:t xml:space="preserve">  защищенност</w:t>
            </w:r>
            <w:r>
              <w:rPr>
                <w:b w:val="0"/>
                <w:szCs w:val="24"/>
              </w:rPr>
              <w:t>ь</w:t>
            </w:r>
            <w:r w:rsidRPr="00E22560">
              <w:rPr>
                <w:b w:val="0"/>
                <w:szCs w:val="24"/>
              </w:rPr>
              <w:t xml:space="preserve"> охраняемых объектов. </w:t>
            </w:r>
          </w:p>
        </w:tc>
        <w:tc>
          <w:tcPr>
            <w:tcW w:w="614" w:type="dxa"/>
            <w:shd w:val="clear" w:color="auto" w:fill="auto"/>
          </w:tcPr>
          <w:p w:rsidR="00351709" w:rsidRPr="00E22560" w:rsidRDefault="006C0D7C" w:rsidP="00FF20E4">
            <w:pPr>
              <w:spacing w:before="60" w:after="60"/>
              <w:jc w:val="center"/>
              <w:rPr>
                <w:sz w:val="24"/>
                <w:szCs w:val="24"/>
              </w:rPr>
            </w:pPr>
            <w:r>
              <w:rPr>
                <w:sz w:val="24"/>
                <w:szCs w:val="24"/>
              </w:rPr>
              <w:t>3</w:t>
            </w:r>
          </w:p>
        </w:tc>
        <w:tc>
          <w:tcPr>
            <w:tcW w:w="614" w:type="dxa"/>
            <w:shd w:val="clear" w:color="auto" w:fill="auto"/>
          </w:tcPr>
          <w:p w:rsidR="00351709" w:rsidRPr="00E22560" w:rsidRDefault="006C0D7C" w:rsidP="00FF20E4">
            <w:pPr>
              <w:spacing w:before="60" w:after="60"/>
              <w:jc w:val="center"/>
              <w:rPr>
                <w:sz w:val="24"/>
                <w:szCs w:val="24"/>
              </w:rPr>
            </w:pPr>
            <w:r>
              <w:rPr>
                <w:sz w:val="24"/>
                <w:szCs w:val="24"/>
              </w:rPr>
              <w:t>1,5</w:t>
            </w:r>
          </w:p>
        </w:tc>
        <w:tc>
          <w:tcPr>
            <w:tcW w:w="614" w:type="dxa"/>
            <w:shd w:val="clear" w:color="auto" w:fill="auto"/>
          </w:tcPr>
          <w:p w:rsidR="00351709" w:rsidRPr="00E22560" w:rsidRDefault="00351709" w:rsidP="00FF20E4">
            <w:pPr>
              <w:spacing w:before="60" w:after="60"/>
              <w:jc w:val="center"/>
              <w:rPr>
                <w:sz w:val="24"/>
                <w:szCs w:val="24"/>
              </w:rPr>
            </w:pPr>
          </w:p>
        </w:tc>
      </w:tr>
      <w:tr w:rsidR="00351709" w:rsidRPr="00E22560">
        <w:trPr>
          <w:cantSplit/>
        </w:trPr>
        <w:tc>
          <w:tcPr>
            <w:tcW w:w="567" w:type="dxa"/>
          </w:tcPr>
          <w:p w:rsidR="00351709" w:rsidRPr="00E22560" w:rsidRDefault="00351709" w:rsidP="00FF20E4">
            <w:pPr>
              <w:numPr>
                <w:ilvl w:val="0"/>
                <w:numId w:val="21"/>
              </w:numPr>
              <w:tabs>
                <w:tab w:val="left" w:pos="214"/>
              </w:tabs>
              <w:spacing w:before="60" w:after="60"/>
              <w:ind w:left="0" w:right="-70" w:firstLine="0"/>
              <w:jc w:val="center"/>
              <w:rPr>
                <w:sz w:val="24"/>
                <w:szCs w:val="24"/>
              </w:rPr>
            </w:pPr>
          </w:p>
        </w:tc>
        <w:tc>
          <w:tcPr>
            <w:tcW w:w="6663" w:type="dxa"/>
          </w:tcPr>
          <w:p w:rsidR="00351709" w:rsidRPr="00E22560" w:rsidRDefault="00351709" w:rsidP="00FF20E4">
            <w:pPr>
              <w:spacing w:before="60" w:after="60"/>
              <w:jc w:val="both"/>
              <w:rPr>
                <w:sz w:val="24"/>
                <w:szCs w:val="24"/>
              </w:rPr>
            </w:pPr>
            <w:r w:rsidRPr="00E22560">
              <w:rPr>
                <w:sz w:val="24"/>
                <w:szCs w:val="24"/>
              </w:rPr>
              <w:t>Техническ</w:t>
            </w:r>
            <w:r>
              <w:rPr>
                <w:sz w:val="24"/>
                <w:szCs w:val="24"/>
              </w:rPr>
              <w:t>ие средства охраны объектов</w:t>
            </w:r>
          </w:p>
        </w:tc>
        <w:tc>
          <w:tcPr>
            <w:tcW w:w="614" w:type="dxa"/>
            <w:shd w:val="clear" w:color="auto" w:fill="auto"/>
          </w:tcPr>
          <w:p w:rsidR="00351709" w:rsidRPr="00E22560" w:rsidRDefault="00E525ED" w:rsidP="00FF20E4">
            <w:pPr>
              <w:spacing w:before="60" w:after="60"/>
              <w:jc w:val="center"/>
              <w:rPr>
                <w:sz w:val="24"/>
                <w:szCs w:val="24"/>
              </w:rPr>
            </w:pPr>
            <w:r>
              <w:rPr>
                <w:sz w:val="24"/>
                <w:szCs w:val="24"/>
              </w:rPr>
              <w:t>2</w:t>
            </w:r>
          </w:p>
        </w:tc>
        <w:tc>
          <w:tcPr>
            <w:tcW w:w="614" w:type="dxa"/>
            <w:shd w:val="clear" w:color="auto" w:fill="auto"/>
          </w:tcPr>
          <w:p w:rsidR="00351709" w:rsidRPr="00E22560" w:rsidRDefault="00E525ED" w:rsidP="00FF20E4">
            <w:pPr>
              <w:spacing w:before="60" w:after="60"/>
              <w:jc w:val="center"/>
              <w:rPr>
                <w:sz w:val="24"/>
                <w:szCs w:val="24"/>
              </w:rPr>
            </w:pPr>
            <w:r>
              <w:rPr>
                <w:sz w:val="24"/>
                <w:szCs w:val="24"/>
              </w:rPr>
              <w:t>1</w:t>
            </w:r>
          </w:p>
        </w:tc>
        <w:tc>
          <w:tcPr>
            <w:tcW w:w="614" w:type="dxa"/>
            <w:shd w:val="clear" w:color="auto" w:fill="auto"/>
          </w:tcPr>
          <w:p w:rsidR="00351709" w:rsidRPr="00E22560" w:rsidRDefault="00E525ED" w:rsidP="00FF20E4">
            <w:pPr>
              <w:spacing w:before="60" w:after="60"/>
              <w:jc w:val="center"/>
              <w:rPr>
                <w:sz w:val="24"/>
                <w:szCs w:val="24"/>
              </w:rPr>
            </w:pPr>
            <w:r>
              <w:rPr>
                <w:sz w:val="24"/>
                <w:szCs w:val="24"/>
              </w:rPr>
              <w:t>0,25</w:t>
            </w:r>
          </w:p>
        </w:tc>
      </w:tr>
      <w:tr w:rsidR="00351709" w:rsidRPr="00E22560">
        <w:trPr>
          <w:cantSplit/>
        </w:trPr>
        <w:tc>
          <w:tcPr>
            <w:tcW w:w="567" w:type="dxa"/>
          </w:tcPr>
          <w:p w:rsidR="00351709" w:rsidRPr="00E22560" w:rsidRDefault="00351709" w:rsidP="00FF20E4">
            <w:pPr>
              <w:widowControl/>
              <w:numPr>
                <w:ilvl w:val="0"/>
                <w:numId w:val="21"/>
              </w:numPr>
              <w:tabs>
                <w:tab w:val="left" w:pos="214"/>
              </w:tabs>
              <w:spacing w:before="60" w:after="60"/>
              <w:ind w:left="0" w:right="-70" w:firstLine="0"/>
              <w:jc w:val="center"/>
              <w:rPr>
                <w:bCs/>
                <w:sz w:val="24"/>
                <w:szCs w:val="24"/>
              </w:rPr>
            </w:pPr>
          </w:p>
        </w:tc>
        <w:tc>
          <w:tcPr>
            <w:tcW w:w="6663" w:type="dxa"/>
          </w:tcPr>
          <w:p w:rsidR="00351709" w:rsidRPr="00E22560" w:rsidRDefault="00351709" w:rsidP="00FF20E4">
            <w:pPr>
              <w:widowControl/>
              <w:spacing w:before="60" w:after="60"/>
              <w:jc w:val="both"/>
              <w:rPr>
                <w:snapToGrid w:val="0"/>
                <w:sz w:val="24"/>
                <w:szCs w:val="24"/>
              </w:rPr>
            </w:pPr>
            <w:r w:rsidRPr="00E22560">
              <w:rPr>
                <w:snapToGrid w:val="0"/>
                <w:sz w:val="24"/>
                <w:szCs w:val="24"/>
              </w:rPr>
              <w:t xml:space="preserve">Системы управления техническими средствами охраны. </w:t>
            </w:r>
          </w:p>
        </w:tc>
        <w:tc>
          <w:tcPr>
            <w:tcW w:w="614" w:type="dxa"/>
            <w:shd w:val="clear" w:color="auto" w:fill="auto"/>
          </w:tcPr>
          <w:p w:rsidR="00351709" w:rsidRPr="00E22560" w:rsidRDefault="00E525ED" w:rsidP="00FF20E4">
            <w:pPr>
              <w:spacing w:before="60" w:after="60"/>
              <w:jc w:val="center"/>
              <w:rPr>
                <w:bCs/>
                <w:sz w:val="24"/>
                <w:szCs w:val="24"/>
              </w:rPr>
            </w:pPr>
            <w:r>
              <w:rPr>
                <w:bCs/>
                <w:sz w:val="24"/>
                <w:szCs w:val="24"/>
              </w:rPr>
              <w:t>1</w:t>
            </w:r>
          </w:p>
        </w:tc>
        <w:tc>
          <w:tcPr>
            <w:tcW w:w="614" w:type="dxa"/>
            <w:shd w:val="clear" w:color="auto" w:fill="auto"/>
          </w:tcPr>
          <w:p w:rsidR="00351709" w:rsidRPr="00E22560" w:rsidRDefault="00E525ED" w:rsidP="00FF20E4">
            <w:pPr>
              <w:spacing w:before="60" w:after="60"/>
              <w:jc w:val="center"/>
              <w:rPr>
                <w:bCs/>
                <w:sz w:val="24"/>
                <w:szCs w:val="24"/>
              </w:rPr>
            </w:pPr>
            <w:r>
              <w:rPr>
                <w:bCs/>
                <w:sz w:val="24"/>
                <w:szCs w:val="24"/>
              </w:rPr>
              <w:t>1</w:t>
            </w:r>
          </w:p>
        </w:tc>
        <w:tc>
          <w:tcPr>
            <w:tcW w:w="614" w:type="dxa"/>
            <w:shd w:val="clear" w:color="auto" w:fill="auto"/>
          </w:tcPr>
          <w:p w:rsidR="00351709" w:rsidRPr="00E22560" w:rsidRDefault="00E525ED" w:rsidP="00FF20E4">
            <w:pPr>
              <w:spacing w:before="60" w:after="60"/>
              <w:jc w:val="center"/>
              <w:rPr>
                <w:bCs/>
                <w:sz w:val="24"/>
                <w:szCs w:val="24"/>
              </w:rPr>
            </w:pPr>
            <w:r>
              <w:rPr>
                <w:bCs/>
                <w:sz w:val="24"/>
                <w:szCs w:val="24"/>
              </w:rPr>
              <w:t>0,25</w:t>
            </w:r>
          </w:p>
        </w:tc>
      </w:tr>
      <w:tr w:rsidR="00351709" w:rsidRPr="00E22560">
        <w:trPr>
          <w:cantSplit/>
        </w:trPr>
        <w:tc>
          <w:tcPr>
            <w:tcW w:w="567" w:type="dxa"/>
          </w:tcPr>
          <w:p w:rsidR="00351709" w:rsidRPr="00E22560" w:rsidRDefault="00351709" w:rsidP="00FF20E4">
            <w:pPr>
              <w:widowControl/>
              <w:numPr>
                <w:ilvl w:val="0"/>
                <w:numId w:val="21"/>
              </w:numPr>
              <w:tabs>
                <w:tab w:val="left" w:pos="214"/>
              </w:tabs>
              <w:spacing w:before="60" w:after="60"/>
              <w:ind w:left="0" w:right="-70" w:firstLine="0"/>
              <w:jc w:val="center"/>
              <w:rPr>
                <w:sz w:val="24"/>
                <w:szCs w:val="24"/>
              </w:rPr>
            </w:pPr>
          </w:p>
        </w:tc>
        <w:tc>
          <w:tcPr>
            <w:tcW w:w="6663" w:type="dxa"/>
          </w:tcPr>
          <w:p w:rsidR="00351709" w:rsidRPr="00E22560" w:rsidRDefault="00351709" w:rsidP="00FF20E4">
            <w:pPr>
              <w:widowControl/>
              <w:spacing w:before="60" w:after="60"/>
              <w:jc w:val="both"/>
              <w:rPr>
                <w:sz w:val="24"/>
                <w:szCs w:val="24"/>
              </w:rPr>
            </w:pPr>
            <w:r w:rsidRPr="00E22560">
              <w:rPr>
                <w:sz w:val="24"/>
                <w:szCs w:val="24"/>
              </w:rPr>
              <w:t xml:space="preserve">Средства пожаротушения.  </w:t>
            </w:r>
          </w:p>
        </w:tc>
        <w:tc>
          <w:tcPr>
            <w:tcW w:w="614" w:type="dxa"/>
            <w:shd w:val="clear" w:color="auto" w:fill="auto"/>
          </w:tcPr>
          <w:p w:rsidR="00351709" w:rsidRPr="00E22560" w:rsidRDefault="00E525ED" w:rsidP="00FF20E4">
            <w:pPr>
              <w:spacing w:before="60" w:after="60"/>
              <w:jc w:val="center"/>
              <w:rPr>
                <w:sz w:val="24"/>
                <w:szCs w:val="24"/>
              </w:rPr>
            </w:pPr>
            <w:r>
              <w:rPr>
                <w:sz w:val="24"/>
                <w:szCs w:val="24"/>
              </w:rPr>
              <w:t>1</w:t>
            </w:r>
          </w:p>
        </w:tc>
        <w:tc>
          <w:tcPr>
            <w:tcW w:w="614" w:type="dxa"/>
            <w:shd w:val="clear" w:color="auto" w:fill="auto"/>
          </w:tcPr>
          <w:p w:rsidR="00351709" w:rsidRPr="00E22560" w:rsidRDefault="00E525ED" w:rsidP="00FF20E4">
            <w:pPr>
              <w:spacing w:before="60" w:after="60"/>
              <w:jc w:val="center"/>
              <w:rPr>
                <w:sz w:val="24"/>
                <w:szCs w:val="24"/>
              </w:rPr>
            </w:pPr>
            <w:r>
              <w:rPr>
                <w:sz w:val="24"/>
                <w:szCs w:val="24"/>
              </w:rPr>
              <w:t>0,5</w:t>
            </w:r>
          </w:p>
        </w:tc>
        <w:tc>
          <w:tcPr>
            <w:tcW w:w="614" w:type="dxa"/>
            <w:shd w:val="clear" w:color="auto" w:fill="auto"/>
          </w:tcPr>
          <w:p w:rsidR="00351709" w:rsidRPr="00E22560" w:rsidRDefault="00E525ED" w:rsidP="00FF20E4">
            <w:pPr>
              <w:spacing w:before="60" w:after="60"/>
              <w:jc w:val="center"/>
              <w:rPr>
                <w:sz w:val="24"/>
                <w:szCs w:val="24"/>
              </w:rPr>
            </w:pPr>
            <w:r>
              <w:rPr>
                <w:sz w:val="24"/>
                <w:szCs w:val="24"/>
              </w:rPr>
              <w:t>0,25</w:t>
            </w:r>
          </w:p>
        </w:tc>
      </w:tr>
      <w:tr w:rsidR="00351709" w:rsidRPr="00E22560">
        <w:trPr>
          <w:cantSplit/>
        </w:trPr>
        <w:tc>
          <w:tcPr>
            <w:tcW w:w="567" w:type="dxa"/>
          </w:tcPr>
          <w:p w:rsidR="00351709" w:rsidRPr="00E22560" w:rsidRDefault="00351709" w:rsidP="00FF20E4">
            <w:pPr>
              <w:widowControl/>
              <w:numPr>
                <w:ilvl w:val="0"/>
                <w:numId w:val="21"/>
              </w:numPr>
              <w:tabs>
                <w:tab w:val="left" w:pos="214"/>
              </w:tabs>
              <w:spacing w:before="60" w:after="60"/>
              <w:ind w:left="0" w:right="-70" w:firstLine="0"/>
              <w:jc w:val="center"/>
              <w:rPr>
                <w:sz w:val="24"/>
                <w:szCs w:val="24"/>
              </w:rPr>
            </w:pPr>
          </w:p>
        </w:tc>
        <w:tc>
          <w:tcPr>
            <w:tcW w:w="6663" w:type="dxa"/>
          </w:tcPr>
          <w:p w:rsidR="00351709" w:rsidRPr="00E22560" w:rsidRDefault="00351709" w:rsidP="00FF20E4">
            <w:pPr>
              <w:pStyle w:val="4"/>
              <w:spacing w:before="60" w:after="60"/>
              <w:jc w:val="both"/>
              <w:rPr>
                <w:b w:val="0"/>
                <w:bCs w:val="0"/>
                <w:szCs w:val="24"/>
              </w:rPr>
            </w:pPr>
            <w:r w:rsidRPr="00E22560">
              <w:rPr>
                <w:b w:val="0"/>
                <w:bCs w:val="0"/>
                <w:szCs w:val="24"/>
              </w:rPr>
              <w:t xml:space="preserve">Средства связи и работа с ними. </w:t>
            </w:r>
          </w:p>
        </w:tc>
        <w:tc>
          <w:tcPr>
            <w:tcW w:w="614" w:type="dxa"/>
            <w:shd w:val="clear" w:color="auto" w:fill="auto"/>
          </w:tcPr>
          <w:p w:rsidR="00351709" w:rsidRPr="00E22560" w:rsidRDefault="00E525ED" w:rsidP="00FF20E4">
            <w:pPr>
              <w:spacing w:before="60" w:after="60"/>
              <w:jc w:val="center"/>
              <w:rPr>
                <w:sz w:val="24"/>
                <w:szCs w:val="24"/>
              </w:rPr>
            </w:pPr>
            <w:r>
              <w:rPr>
                <w:sz w:val="24"/>
                <w:szCs w:val="24"/>
              </w:rPr>
              <w:t>1</w:t>
            </w:r>
          </w:p>
        </w:tc>
        <w:tc>
          <w:tcPr>
            <w:tcW w:w="614" w:type="dxa"/>
            <w:shd w:val="clear" w:color="auto" w:fill="auto"/>
          </w:tcPr>
          <w:p w:rsidR="00351709" w:rsidRPr="00E22560" w:rsidRDefault="00E525ED" w:rsidP="00FF20E4">
            <w:pPr>
              <w:spacing w:before="60" w:after="60"/>
              <w:jc w:val="center"/>
              <w:rPr>
                <w:sz w:val="24"/>
                <w:szCs w:val="24"/>
              </w:rPr>
            </w:pPr>
            <w:r>
              <w:rPr>
                <w:sz w:val="24"/>
                <w:szCs w:val="24"/>
              </w:rPr>
              <w:t>0,5</w:t>
            </w:r>
          </w:p>
        </w:tc>
        <w:tc>
          <w:tcPr>
            <w:tcW w:w="614" w:type="dxa"/>
            <w:shd w:val="clear" w:color="auto" w:fill="auto"/>
          </w:tcPr>
          <w:p w:rsidR="00351709" w:rsidRPr="00E22560" w:rsidRDefault="00E525ED" w:rsidP="00FF20E4">
            <w:pPr>
              <w:spacing w:before="60" w:after="60"/>
              <w:jc w:val="center"/>
              <w:rPr>
                <w:sz w:val="24"/>
                <w:szCs w:val="24"/>
              </w:rPr>
            </w:pPr>
            <w:r>
              <w:rPr>
                <w:sz w:val="24"/>
                <w:szCs w:val="24"/>
              </w:rPr>
              <w:t>0,25</w:t>
            </w:r>
          </w:p>
        </w:tc>
      </w:tr>
      <w:tr w:rsidR="00351709" w:rsidRPr="00E22560">
        <w:trPr>
          <w:cantSplit/>
        </w:trPr>
        <w:tc>
          <w:tcPr>
            <w:tcW w:w="567" w:type="dxa"/>
          </w:tcPr>
          <w:p w:rsidR="00351709" w:rsidRPr="00E22560" w:rsidRDefault="00351709" w:rsidP="00FF20E4">
            <w:pPr>
              <w:widowControl/>
              <w:tabs>
                <w:tab w:val="left" w:pos="-142"/>
                <w:tab w:val="left" w:pos="0"/>
              </w:tabs>
              <w:spacing w:before="60" w:after="60"/>
              <w:jc w:val="center"/>
              <w:rPr>
                <w:sz w:val="24"/>
                <w:szCs w:val="24"/>
              </w:rPr>
            </w:pPr>
          </w:p>
        </w:tc>
        <w:tc>
          <w:tcPr>
            <w:tcW w:w="6663" w:type="dxa"/>
          </w:tcPr>
          <w:p w:rsidR="00351709" w:rsidRPr="00E22560" w:rsidRDefault="00351709" w:rsidP="00FF20E4">
            <w:pPr>
              <w:widowControl/>
              <w:spacing w:before="60" w:after="60"/>
              <w:jc w:val="both"/>
              <w:rPr>
                <w:b/>
                <w:bCs/>
                <w:sz w:val="24"/>
                <w:szCs w:val="24"/>
              </w:rPr>
            </w:pPr>
            <w:r w:rsidRPr="00E22560">
              <w:rPr>
                <w:b/>
                <w:bCs/>
                <w:sz w:val="24"/>
                <w:szCs w:val="24"/>
              </w:rPr>
              <w:t xml:space="preserve">ИТОГО по учебному плану: </w:t>
            </w:r>
          </w:p>
        </w:tc>
        <w:tc>
          <w:tcPr>
            <w:tcW w:w="614" w:type="dxa"/>
            <w:shd w:val="clear" w:color="auto" w:fill="auto"/>
          </w:tcPr>
          <w:p w:rsidR="00351709" w:rsidRPr="00E22560" w:rsidRDefault="00B93693" w:rsidP="00FF20E4">
            <w:pPr>
              <w:widowControl/>
              <w:spacing w:before="60" w:after="60"/>
              <w:jc w:val="center"/>
              <w:rPr>
                <w:b/>
                <w:sz w:val="24"/>
                <w:szCs w:val="24"/>
              </w:rPr>
            </w:pPr>
            <w:r>
              <w:rPr>
                <w:b/>
                <w:sz w:val="24"/>
                <w:szCs w:val="24"/>
              </w:rPr>
              <w:t>17</w:t>
            </w:r>
          </w:p>
        </w:tc>
        <w:tc>
          <w:tcPr>
            <w:tcW w:w="614" w:type="dxa"/>
            <w:shd w:val="clear" w:color="auto" w:fill="auto"/>
          </w:tcPr>
          <w:p w:rsidR="00351709" w:rsidRPr="00E22560" w:rsidRDefault="00AB321C" w:rsidP="00FF20E4">
            <w:pPr>
              <w:widowControl/>
              <w:spacing w:before="60" w:after="60"/>
              <w:jc w:val="center"/>
              <w:rPr>
                <w:b/>
                <w:sz w:val="24"/>
                <w:szCs w:val="24"/>
              </w:rPr>
            </w:pPr>
            <w:r>
              <w:rPr>
                <w:b/>
                <w:sz w:val="24"/>
                <w:szCs w:val="24"/>
              </w:rPr>
              <w:t>9</w:t>
            </w:r>
          </w:p>
        </w:tc>
        <w:tc>
          <w:tcPr>
            <w:tcW w:w="614" w:type="dxa"/>
            <w:shd w:val="clear" w:color="auto" w:fill="auto"/>
          </w:tcPr>
          <w:p w:rsidR="00351709" w:rsidRPr="00E22560" w:rsidRDefault="00AB321C" w:rsidP="00FF20E4">
            <w:pPr>
              <w:widowControl/>
              <w:spacing w:before="60" w:after="60"/>
              <w:jc w:val="center"/>
              <w:rPr>
                <w:b/>
                <w:sz w:val="24"/>
                <w:szCs w:val="24"/>
              </w:rPr>
            </w:pPr>
            <w:r>
              <w:rPr>
                <w:b/>
                <w:sz w:val="24"/>
                <w:szCs w:val="24"/>
              </w:rPr>
              <w:t>1</w:t>
            </w:r>
          </w:p>
        </w:tc>
      </w:tr>
    </w:tbl>
    <w:p w:rsidR="00810A15" w:rsidRDefault="00810A15" w:rsidP="00FF20E4">
      <w:pPr>
        <w:widowControl/>
        <w:spacing w:before="60" w:after="60"/>
        <w:ind w:firstLine="567"/>
        <w:jc w:val="both"/>
        <w:rPr>
          <w:sz w:val="26"/>
          <w:szCs w:val="26"/>
        </w:rPr>
      </w:pPr>
    </w:p>
    <w:p w:rsidR="00810A15" w:rsidRDefault="00810A15" w:rsidP="00FF20E4">
      <w:pPr>
        <w:widowControl/>
        <w:spacing w:before="60" w:after="60"/>
        <w:jc w:val="center"/>
        <w:rPr>
          <w:b/>
          <w:sz w:val="26"/>
          <w:szCs w:val="26"/>
        </w:rPr>
      </w:pPr>
    </w:p>
    <w:p w:rsidR="00810A15" w:rsidRDefault="00810A15" w:rsidP="00FF20E4">
      <w:pPr>
        <w:widowControl/>
        <w:spacing w:before="60" w:after="60"/>
        <w:jc w:val="center"/>
        <w:rPr>
          <w:b/>
          <w:sz w:val="26"/>
          <w:szCs w:val="26"/>
        </w:rPr>
      </w:pPr>
    </w:p>
    <w:p w:rsidR="002B3ABF" w:rsidRDefault="002B3ABF" w:rsidP="00FF20E4">
      <w:pPr>
        <w:widowControl/>
        <w:spacing w:before="60" w:after="60"/>
        <w:jc w:val="center"/>
        <w:rPr>
          <w:b/>
          <w:sz w:val="26"/>
          <w:szCs w:val="26"/>
        </w:rPr>
      </w:pPr>
    </w:p>
    <w:p w:rsidR="002B3ABF" w:rsidRDefault="002B3ABF" w:rsidP="00FF20E4">
      <w:pPr>
        <w:widowControl/>
        <w:spacing w:before="60" w:after="60"/>
        <w:jc w:val="center"/>
        <w:rPr>
          <w:b/>
          <w:sz w:val="26"/>
          <w:szCs w:val="26"/>
        </w:rPr>
      </w:pPr>
    </w:p>
    <w:p w:rsidR="002B3ABF" w:rsidRDefault="002B3ABF" w:rsidP="00FF20E4">
      <w:pPr>
        <w:widowControl/>
        <w:spacing w:before="60" w:after="60"/>
        <w:jc w:val="center"/>
        <w:rPr>
          <w:b/>
          <w:sz w:val="26"/>
          <w:szCs w:val="26"/>
        </w:rPr>
      </w:pPr>
    </w:p>
    <w:p w:rsidR="002B3ABF" w:rsidRDefault="002B3ABF" w:rsidP="00FF20E4">
      <w:pPr>
        <w:widowControl/>
        <w:spacing w:before="60" w:after="60"/>
        <w:jc w:val="center"/>
        <w:rPr>
          <w:b/>
          <w:sz w:val="26"/>
          <w:szCs w:val="26"/>
        </w:rPr>
      </w:pPr>
    </w:p>
    <w:p w:rsidR="002B3ABF" w:rsidRDefault="002B3ABF" w:rsidP="00FF20E4">
      <w:pPr>
        <w:widowControl/>
        <w:spacing w:before="60" w:after="60"/>
        <w:jc w:val="center"/>
        <w:rPr>
          <w:b/>
          <w:sz w:val="26"/>
          <w:szCs w:val="26"/>
        </w:rPr>
      </w:pPr>
    </w:p>
    <w:p w:rsidR="00A32048" w:rsidRDefault="00A32048" w:rsidP="00FF20E4">
      <w:pPr>
        <w:widowControl/>
        <w:spacing w:before="60" w:after="60"/>
        <w:jc w:val="center"/>
        <w:rPr>
          <w:b/>
          <w:sz w:val="26"/>
          <w:szCs w:val="26"/>
        </w:rPr>
      </w:pPr>
    </w:p>
    <w:p w:rsidR="007C1E3B" w:rsidRPr="00DD70CF" w:rsidRDefault="007C1E3B" w:rsidP="00FF20E4">
      <w:pPr>
        <w:widowControl/>
        <w:spacing w:before="60" w:after="60"/>
        <w:jc w:val="center"/>
        <w:rPr>
          <w:b/>
          <w:sz w:val="24"/>
          <w:szCs w:val="24"/>
        </w:rPr>
      </w:pPr>
      <w:r w:rsidRPr="00DD70CF">
        <w:rPr>
          <w:b/>
          <w:sz w:val="24"/>
          <w:szCs w:val="24"/>
        </w:rPr>
        <w:t>К</w:t>
      </w:r>
      <w:r>
        <w:rPr>
          <w:b/>
          <w:sz w:val="24"/>
          <w:szCs w:val="24"/>
        </w:rPr>
        <w:t>ОНТРОЛЬ ЗА ВЫПОЛНЕНИЕМ ПРОГРАММЫ</w:t>
      </w:r>
    </w:p>
    <w:p w:rsidR="007C1E3B" w:rsidRDefault="007C1E3B" w:rsidP="00FF20E4">
      <w:pPr>
        <w:tabs>
          <w:tab w:val="num" w:pos="284"/>
          <w:tab w:val="num" w:pos="360"/>
        </w:tabs>
        <w:spacing w:before="60" w:after="60" w:line="120" w:lineRule="atLeast"/>
        <w:ind w:firstLine="567"/>
        <w:rPr>
          <w:sz w:val="24"/>
          <w:szCs w:val="24"/>
        </w:rPr>
      </w:pPr>
    </w:p>
    <w:p w:rsidR="007C1E3B" w:rsidRPr="00686B3A" w:rsidRDefault="007C1E3B" w:rsidP="00FF20E4">
      <w:pPr>
        <w:tabs>
          <w:tab w:val="num" w:pos="284"/>
          <w:tab w:val="num" w:pos="360"/>
        </w:tabs>
        <w:spacing w:before="60" w:after="60" w:line="120" w:lineRule="atLeast"/>
        <w:ind w:firstLine="567"/>
        <w:rPr>
          <w:b/>
          <w:sz w:val="28"/>
          <w:szCs w:val="28"/>
        </w:rPr>
      </w:pPr>
      <w:r w:rsidRPr="00686B3A">
        <w:rPr>
          <w:b/>
          <w:sz w:val="28"/>
          <w:szCs w:val="28"/>
        </w:rPr>
        <w:t>Виды контроля:</w:t>
      </w:r>
    </w:p>
    <w:p w:rsidR="007C1E3B" w:rsidRPr="00686B3A" w:rsidRDefault="007C1E3B" w:rsidP="00FF20E4">
      <w:pPr>
        <w:numPr>
          <w:ilvl w:val="0"/>
          <w:numId w:val="16"/>
        </w:numPr>
        <w:tabs>
          <w:tab w:val="clear" w:pos="1377"/>
          <w:tab w:val="num" w:pos="567"/>
        </w:tabs>
        <w:spacing w:before="60" w:after="60" w:line="120" w:lineRule="atLeast"/>
        <w:ind w:left="567" w:hanging="567"/>
        <w:jc w:val="both"/>
        <w:rPr>
          <w:sz w:val="28"/>
          <w:szCs w:val="28"/>
        </w:rPr>
      </w:pPr>
      <w:r w:rsidRPr="00686B3A">
        <w:rPr>
          <w:sz w:val="28"/>
          <w:szCs w:val="28"/>
        </w:rPr>
        <w:t>Самостоятельное решение тестов, являющихся приложением к учебному пособию «Справочник охранника»  (выпуск 1</w:t>
      </w:r>
      <w:r w:rsidR="008F7A81">
        <w:rPr>
          <w:sz w:val="28"/>
          <w:szCs w:val="28"/>
        </w:rPr>
        <w:t>9</w:t>
      </w:r>
      <w:r w:rsidRPr="00686B3A">
        <w:rPr>
          <w:sz w:val="28"/>
          <w:szCs w:val="28"/>
        </w:rPr>
        <w:t>)</w:t>
      </w:r>
    </w:p>
    <w:p w:rsidR="007C1E3B" w:rsidRDefault="007C1E3B" w:rsidP="00FF20E4">
      <w:pPr>
        <w:numPr>
          <w:ilvl w:val="0"/>
          <w:numId w:val="16"/>
        </w:numPr>
        <w:tabs>
          <w:tab w:val="clear" w:pos="1377"/>
          <w:tab w:val="num" w:pos="567"/>
        </w:tabs>
        <w:spacing w:before="60" w:after="60" w:line="120" w:lineRule="atLeast"/>
        <w:ind w:left="567" w:hanging="567"/>
        <w:jc w:val="both"/>
        <w:rPr>
          <w:sz w:val="28"/>
          <w:szCs w:val="28"/>
        </w:rPr>
      </w:pPr>
      <w:r w:rsidRPr="00686B3A">
        <w:rPr>
          <w:sz w:val="28"/>
          <w:szCs w:val="28"/>
        </w:rPr>
        <w:t>Выполнение контрольных упражнений на тренажере непрямого массажа сердца и искусственного дыхания «Витим».</w:t>
      </w:r>
    </w:p>
    <w:p w:rsidR="008F7A81" w:rsidRPr="00B4150F" w:rsidRDefault="00B4150F" w:rsidP="00B4150F">
      <w:pPr>
        <w:pStyle w:val="r"/>
        <w:numPr>
          <w:ilvl w:val="0"/>
          <w:numId w:val="16"/>
        </w:numPr>
        <w:tabs>
          <w:tab w:val="clear" w:pos="1377"/>
        </w:tabs>
        <w:spacing w:before="0" w:beforeAutospacing="0" w:after="0" w:afterAutospacing="0" w:line="240" w:lineRule="atLeast"/>
        <w:ind w:left="567" w:hanging="526"/>
        <w:jc w:val="both"/>
        <w:rPr>
          <w:sz w:val="28"/>
          <w:szCs w:val="28"/>
        </w:rPr>
      </w:pPr>
      <w:r w:rsidRPr="00686B3A">
        <w:rPr>
          <w:sz w:val="28"/>
          <w:szCs w:val="28"/>
        </w:rPr>
        <w:t>Выполнение контрольных упражнений</w:t>
      </w:r>
      <w:r>
        <w:rPr>
          <w:sz w:val="28"/>
          <w:szCs w:val="28"/>
        </w:rPr>
        <w:t xml:space="preserve"> на </w:t>
      </w:r>
      <w:r w:rsidR="008F7A81">
        <w:rPr>
          <w:sz w:val="28"/>
          <w:szCs w:val="28"/>
        </w:rPr>
        <w:t>тренажер</w:t>
      </w:r>
      <w:r>
        <w:rPr>
          <w:sz w:val="28"/>
          <w:szCs w:val="28"/>
        </w:rPr>
        <w:t>е</w:t>
      </w:r>
      <w:r w:rsidR="008F7A81">
        <w:rPr>
          <w:sz w:val="28"/>
          <w:szCs w:val="28"/>
        </w:rPr>
        <w:t xml:space="preserve"> по изучению внутренних органов и кровеносной системы «Витим-2-02У»</w:t>
      </w:r>
    </w:p>
    <w:p w:rsidR="007C1E3B" w:rsidRPr="00686B3A" w:rsidRDefault="007C1E3B" w:rsidP="00FF20E4">
      <w:pPr>
        <w:numPr>
          <w:ilvl w:val="0"/>
          <w:numId w:val="16"/>
        </w:numPr>
        <w:tabs>
          <w:tab w:val="clear" w:pos="1377"/>
          <w:tab w:val="num" w:pos="567"/>
        </w:tabs>
        <w:spacing w:before="60" w:after="60" w:line="120" w:lineRule="atLeast"/>
        <w:ind w:left="567" w:hanging="567"/>
        <w:jc w:val="both"/>
        <w:rPr>
          <w:sz w:val="28"/>
          <w:szCs w:val="28"/>
        </w:rPr>
      </w:pPr>
      <w:r w:rsidRPr="00686B3A">
        <w:rPr>
          <w:sz w:val="28"/>
          <w:szCs w:val="28"/>
        </w:rPr>
        <w:t xml:space="preserve">Семинарские занятия. </w:t>
      </w:r>
    </w:p>
    <w:p w:rsidR="007C1E3B" w:rsidRPr="00686B3A" w:rsidRDefault="007C1E3B" w:rsidP="00FF20E4">
      <w:pPr>
        <w:numPr>
          <w:ilvl w:val="0"/>
          <w:numId w:val="16"/>
        </w:numPr>
        <w:tabs>
          <w:tab w:val="clear" w:pos="1377"/>
          <w:tab w:val="num" w:pos="567"/>
        </w:tabs>
        <w:spacing w:before="60" w:after="60" w:line="120" w:lineRule="atLeast"/>
        <w:ind w:left="567" w:hanging="567"/>
        <w:jc w:val="both"/>
        <w:rPr>
          <w:sz w:val="28"/>
          <w:szCs w:val="28"/>
        </w:rPr>
      </w:pPr>
      <w:r w:rsidRPr="00686B3A">
        <w:rPr>
          <w:sz w:val="28"/>
          <w:szCs w:val="28"/>
        </w:rPr>
        <w:t>Квалификационный экзамен.</w:t>
      </w:r>
    </w:p>
    <w:p w:rsidR="007C1E3B" w:rsidRPr="00686B3A" w:rsidRDefault="007C1E3B" w:rsidP="00FF20E4">
      <w:pPr>
        <w:numPr>
          <w:ilvl w:val="0"/>
          <w:numId w:val="16"/>
        </w:numPr>
        <w:tabs>
          <w:tab w:val="clear" w:pos="1377"/>
          <w:tab w:val="num" w:pos="567"/>
        </w:tabs>
        <w:spacing w:before="60" w:after="60" w:line="120" w:lineRule="atLeast"/>
        <w:ind w:left="567" w:hanging="567"/>
        <w:jc w:val="both"/>
        <w:rPr>
          <w:sz w:val="28"/>
          <w:szCs w:val="28"/>
        </w:rPr>
      </w:pPr>
      <w:r w:rsidRPr="00686B3A">
        <w:rPr>
          <w:sz w:val="28"/>
          <w:szCs w:val="28"/>
        </w:rPr>
        <w:t>Проверка на пригодность к действиям в условиях, связанных с применением оружия и специальных средств (приказ МВД РФ № 568-2005г.)</w:t>
      </w:r>
    </w:p>
    <w:p w:rsidR="007C1E3B" w:rsidRPr="00686B3A" w:rsidRDefault="007C1E3B" w:rsidP="00FF20E4">
      <w:pPr>
        <w:tabs>
          <w:tab w:val="num" w:pos="284"/>
          <w:tab w:val="num" w:pos="360"/>
        </w:tabs>
        <w:spacing w:before="60" w:after="60" w:line="20" w:lineRule="atLeast"/>
        <w:ind w:firstLine="567"/>
        <w:jc w:val="center"/>
        <w:rPr>
          <w:b/>
          <w:sz w:val="28"/>
          <w:szCs w:val="28"/>
        </w:rPr>
      </w:pPr>
    </w:p>
    <w:p w:rsidR="007C1E3B" w:rsidRDefault="007C1E3B" w:rsidP="00FF20E4">
      <w:pPr>
        <w:tabs>
          <w:tab w:val="num" w:pos="284"/>
          <w:tab w:val="num" w:pos="360"/>
        </w:tabs>
        <w:spacing w:before="60" w:after="60" w:line="20" w:lineRule="atLeast"/>
        <w:ind w:firstLine="567"/>
        <w:jc w:val="center"/>
        <w:rPr>
          <w:b/>
          <w:sz w:val="24"/>
          <w:szCs w:val="24"/>
        </w:rPr>
      </w:pPr>
    </w:p>
    <w:p w:rsidR="007C1E3B" w:rsidRDefault="007C1E3B" w:rsidP="00FF20E4">
      <w:pPr>
        <w:tabs>
          <w:tab w:val="num" w:pos="284"/>
          <w:tab w:val="num" w:pos="360"/>
        </w:tabs>
        <w:spacing w:before="60" w:after="60" w:line="20" w:lineRule="atLeast"/>
        <w:ind w:firstLine="567"/>
        <w:jc w:val="center"/>
        <w:rPr>
          <w:b/>
          <w:sz w:val="24"/>
          <w:szCs w:val="24"/>
        </w:rPr>
      </w:pPr>
    </w:p>
    <w:p w:rsidR="007C1E3B" w:rsidRDefault="007C1E3B" w:rsidP="00FF20E4">
      <w:pPr>
        <w:tabs>
          <w:tab w:val="num" w:pos="284"/>
          <w:tab w:val="num" w:pos="360"/>
        </w:tabs>
        <w:spacing w:before="60" w:after="60" w:line="20" w:lineRule="atLeast"/>
        <w:ind w:firstLine="567"/>
        <w:jc w:val="center"/>
        <w:rPr>
          <w:b/>
          <w:sz w:val="24"/>
          <w:szCs w:val="24"/>
        </w:rPr>
      </w:pPr>
    </w:p>
    <w:p w:rsidR="007C1E3B" w:rsidRDefault="007C1E3B"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84A92" w:rsidRDefault="00784A92" w:rsidP="00FF20E4">
      <w:pPr>
        <w:widowControl/>
        <w:spacing w:before="60" w:after="60"/>
        <w:jc w:val="center"/>
        <w:rPr>
          <w:b/>
          <w:sz w:val="26"/>
          <w:szCs w:val="26"/>
        </w:rPr>
      </w:pPr>
    </w:p>
    <w:p w:rsidR="007C1E3B" w:rsidRDefault="007C1E3B" w:rsidP="00FF20E4">
      <w:pPr>
        <w:widowControl/>
        <w:spacing w:before="60" w:after="60"/>
        <w:jc w:val="center"/>
        <w:rPr>
          <w:b/>
          <w:sz w:val="26"/>
          <w:szCs w:val="26"/>
        </w:rPr>
      </w:pPr>
    </w:p>
    <w:p w:rsidR="0090439F" w:rsidRDefault="0090439F" w:rsidP="00FF20E4">
      <w:pPr>
        <w:widowControl/>
        <w:spacing w:before="60" w:after="60"/>
        <w:jc w:val="center"/>
        <w:rPr>
          <w:b/>
          <w:sz w:val="26"/>
          <w:szCs w:val="26"/>
        </w:rPr>
      </w:pPr>
    </w:p>
    <w:p w:rsidR="002B3ABF" w:rsidRDefault="002B3ABF" w:rsidP="00FF20E4">
      <w:pPr>
        <w:widowControl/>
        <w:spacing w:before="60" w:after="60"/>
        <w:jc w:val="center"/>
        <w:rPr>
          <w:b/>
          <w:sz w:val="26"/>
          <w:szCs w:val="26"/>
        </w:rPr>
      </w:pPr>
    </w:p>
    <w:p w:rsidR="002B3ABF" w:rsidRDefault="002B3ABF" w:rsidP="00FF20E4">
      <w:pPr>
        <w:widowControl/>
        <w:spacing w:before="60" w:after="60"/>
        <w:jc w:val="center"/>
        <w:rPr>
          <w:b/>
          <w:sz w:val="26"/>
          <w:szCs w:val="26"/>
        </w:rPr>
      </w:pPr>
    </w:p>
    <w:p w:rsidR="002B3ABF" w:rsidRDefault="002B3ABF" w:rsidP="00FF20E4">
      <w:pPr>
        <w:widowControl/>
        <w:spacing w:before="60" w:after="60"/>
        <w:jc w:val="center"/>
        <w:rPr>
          <w:b/>
          <w:sz w:val="26"/>
          <w:szCs w:val="26"/>
        </w:rPr>
      </w:pPr>
    </w:p>
    <w:p w:rsidR="002B3ABF" w:rsidRDefault="002B3ABF" w:rsidP="00FF20E4">
      <w:pPr>
        <w:widowControl/>
        <w:spacing w:before="60" w:after="60"/>
        <w:jc w:val="center"/>
        <w:rPr>
          <w:b/>
          <w:sz w:val="26"/>
          <w:szCs w:val="26"/>
        </w:rPr>
      </w:pPr>
    </w:p>
    <w:p w:rsidR="0090439F" w:rsidRDefault="0090439F" w:rsidP="00FF20E4">
      <w:pPr>
        <w:widowControl/>
        <w:spacing w:before="60" w:after="60"/>
        <w:jc w:val="center"/>
        <w:rPr>
          <w:b/>
          <w:sz w:val="26"/>
          <w:szCs w:val="26"/>
        </w:rPr>
      </w:pPr>
    </w:p>
    <w:p w:rsidR="00B4150F" w:rsidRDefault="00B4150F" w:rsidP="00686B3A">
      <w:pPr>
        <w:widowControl/>
        <w:jc w:val="center"/>
        <w:rPr>
          <w:b/>
          <w:sz w:val="26"/>
          <w:szCs w:val="26"/>
        </w:rPr>
      </w:pPr>
      <w:r>
        <w:rPr>
          <w:b/>
          <w:sz w:val="26"/>
          <w:szCs w:val="26"/>
        </w:rPr>
        <w:t>Автономная некоммерческая организация</w:t>
      </w:r>
    </w:p>
    <w:p w:rsidR="0090439F" w:rsidRPr="00686B3A" w:rsidRDefault="0090439F" w:rsidP="00B4150F">
      <w:pPr>
        <w:widowControl/>
        <w:jc w:val="center"/>
        <w:rPr>
          <w:b/>
          <w:sz w:val="26"/>
          <w:szCs w:val="26"/>
        </w:rPr>
      </w:pPr>
      <w:r>
        <w:rPr>
          <w:b/>
          <w:sz w:val="26"/>
          <w:szCs w:val="26"/>
        </w:rPr>
        <w:t xml:space="preserve"> </w:t>
      </w:r>
      <w:r w:rsidR="00B4150F">
        <w:rPr>
          <w:b/>
          <w:sz w:val="26"/>
          <w:szCs w:val="26"/>
        </w:rPr>
        <w:t>Д</w:t>
      </w:r>
      <w:r>
        <w:rPr>
          <w:b/>
          <w:sz w:val="26"/>
          <w:szCs w:val="26"/>
        </w:rPr>
        <w:t>ополнительного</w:t>
      </w:r>
      <w:r w:rsidR="00B4150F">
        <w:rPr>
          <w:b/>
          <w:sz w:val="26"/>
          <w:szCs w:val="26"/>
        </w:rPr>
        <w:t xml:space="preserve"> </w:t>
      </w:r>
      <w:r>
        <w:rPr>
          <w:b/>
          <w:sz w:val="26"/>
          <w:szCs w:val="26"/>
        </w:rPr>
        <w:t>профессионального образовании</w:t>
      </w:r>
    </w:p>
    <w:p w:rsidR="003A5C62" w:rsidRPr="00686B3A" w:rsidRDefault="003A5C62" w:rsidP="00686B3A">
      <w:pPr>
        <w:widowControl/>
        <w:jc w:val="center"/>
        <w:rPr>
          <w:b/>
          <w:sz w:val="26"/>
          <w:szCs w:val="26"/>
        </w:rPr>
      </w:pPr>
      <w:r w:rsidRPr="00686B3A">
        <w:rPr>
          <w:b/>
          <w:sz w:val="26"/>
          <w:szCs w:val="26"/>
        </w:rPr>
        <w:t>«Региональный центр содействия охранным структурам»</w:t>
      </w:r>
    </w:p>
    <w:p w:rsidR="003A5C62" w:rsidRPr="00DD70CF" w:rsidRDefault="003A5C62" w:rsidP="00686B3A">
      <w:pPr>
        <w:widowControl/>
        <w:rPr>
          <w:sz w:val="24"/>
          <w:szCs w:val="24"/>
        </w:rPr>
      </w:pPr>
    </w:p>
    <w:p w:rsidR="00B4150F" w:rsidRPr="002F678D" w:rsidRDefault="00B4150F" w:rsidP="00B4150F">
      <w:pPr>
        <w:framePr w:w="4675" w:h="1937" w:hSpace="141" w:wrap="auto" w:vAnchor="text" w:hAnchor="page" w:x="6382" w:y="1"/>
        <w:rPr>
          <w:sz w:val="24"/>
          <w:szCs w:val="24"/>
        </w:rPr>
      </w:pPr>
      <w:r w:rsidRPr="002F678D">
        <w:rPr>
          <w:sz w:val="24"/>
          <w:szCs w:val="24"/>
        </w:rPr>
        <w:t>Утверждаю:</w:t>
      </w:r>
    </w:p>
    <w:p w:rsidR="00B4150F" w:rsidRPr="002F678D" w:rsidRDefault="00B4150F" w:rsidP="00B4150F">
      <w:pPr>
        <w:framePr w:w="4675" w:h="1937" w:hSpace="141" w:wrap="auto" w:vAnchor="text" w:hAnchor="page" w:x="6382" w:y="1"/>
        <w:rPr>
          <w:sz w:val="24"/>
          <w:szCs w:val="24"/>
        </w:rPr>
      </w:pPr>
      <w:r w:rsidRPr="002F678D">
        <w:rPr>
          <w:sz w:val="24"/>
          <w:szCs w:val="24"/>
        </w:rPr>
        <w:t xml:space="preserve">Директор </w:t>
      </w:r>
      <w:r w:rsidRPr="002F678D">
        <w:rPr>
          <w:b/>
          <w:sz w:val="24"/>
          <w:szCs w:val="24"/>
        </w:rPr>
        <w:t xml:space="preserve"> </w:t>
      </w:r>
      <w:r>
        <w:rPr>
          <w:sz w:val="24"/>
          <w:szCs w:val="24"/>
        </w:rPr>
        <w:t>АНО ДПО</w:t>
      </w:r>
      <w:r w:rsidRPr="002F678D">
        <w:rPr>
          <w:sz w:val="24"/>
          <w:szCs w:val="24"/>
        </w:rPr>
        <w:t xml:space="preserve"> «Региональный центр</w:t>
      </w:r>
      <w:r>
        <w:rPr>
          <w:sz w:val="24"/>
          <w:szCs w:val="24"/>
        </w:rPr>
        <w:t xml:space="preserve"> </w:t>
      </w:r>
      <w:r w:rsidRPr="002F678D">
        <w:rPr>
          <w:sz w:val="24"/>
          <w:szCs w:val="24"/>
        </w:rPr>
        <w:t>содействия охранным структурам»</w:t>
      </w:r>
    </w:p>
    <w:p w:rsidR="00B4150F" w:rsidRPr="002F678D" w:rsidRDefault="00B4150F" w:rsidP="00B4150F">
      <w:pPr>
        <w:framePr w:w="4675" w:h="1937" w:hSpace="141" w:wrap="auto" w:vAnchor="text" w:hAnchor="page" w:x="6382" w:y="1"/>
        <w:rPr>
          <w:sz w:val="24"/>
          <w:szCs w:val="24"/>
        </w:rPr>
      </w:pPr>
      <w:r>
        <w:rPr>
          <w:sz w:val="24"/>
          <w:szCs w:val="24"/>
        </w:rPr>
        <w:t>__</w:t>
      </w:r>
      <w:r w:rsidRPr="002F678D">
        <w:rPr>
          <w:sz w:val="24"/>
          <w:szCs w:val="24"/>
        </w:rPr>
        <w:t>_________________</w:t>
      </w:r>
      <w:r>
        <w:rPr>
          <w:sz w:val="24"/>
          <w:szCs w:val="24"/>
        </w:rPr>
        <w:t>А.А. Богатырев</w:t>
      </w:r>
    </w:p>
    <w:p w:rsidR="00B4150F" w:rsidRPr="00665F26" w:rsidRDefault="00B4150F" w:rsidP="00B4150F">
      <w:pPr>
        <w:framePr w:w="4675" w:h="1937" w:hSpace="141" w:wrap="auto" w:vAnchor="text" w:hAnchor="page" w:x="6382" w:y="1"/>
        <w:rPr>
          <w:sz w:val="24"/>
          <w:szCs w:val="24"/>
        </w:rPr>
      </w:pPr>
      <w:r w:rsidRPr="002F678D">
        <w:rPr>
          <w:sz w:val="24"/>
          <w:szCs w:val="24"/>
        </w:rPr>
        <w:t xml:space="preserve">   </w:t>
      </w:r>
      <w:r>
        <w:rPr>
          <w:sz w:val="24"/>
          <w:szCs w:val="24"/>
        </w:rPr>
        <w:t>29 декабря</w:t>
      </w:r>
      <w:r w:rsidRPr="00665F26">
        <w:rPr>
          <w:sz w:val="24"/>
          <w:szCs w:val="24"/>
        </w:rPr>
        <w:t xml:space="preserve"> 20</w:t>
      </w:r>
      <w:r>
        <w:rPr>
          <w:sz w:val="24"/>
          <w:szCs w:val="24"/>
        </w:rPr>
        <w:t>16</w:t>
      </w:r>
      <w:r w:rsidRPr="00665F26">
        <w:rPr>
          <w:sz w:val="24"/>
          <w:szCs w:val="24"/>
        </w:rPr>
        <w:t xml:space="preserve"> г.</w:t>
      </w:r>
    </w:p>
    <w:p w:rsidR="003A5C62" w:rsidRPr="00DD70CF" w:rsidRDefault="003A5C62" w:rsidP="00686B3A">
      <w:pPr>
        <w:tabs>
          <w:tab w:val="num" w:pos="284"/>
          <w:tab w:val="num" w:pos="360"/>
        </w:tabs>
        <w:spacing w:line="120" w:lineRule="atLeast"/>
        <w:ind w:firstLine="567"/>
        <w:jc w:val="center"/>
        <w:rPr>
          <w:sz w:val="24"/>
          <w:szCs w:val="24"/>
        </w:rPr>
      </w:pPr>
    </w:p>
    <w:p w:rsidR="003A5C62" w:rsidRPr="00DD70CF" w:rsidRDefault="003A5C62" w:rsidP="00686B3A">
      <w:pPr>
        <w:tabs>
          <w:tab w:val="num" w:pos="284"/>
          <w:tab w:val="num" w:pos="360"/>
        </w:tabs>
        <w:spacing w:line="120" w:lineRule="atLeast"/>
        <w:ind w:firstLine="567"/>
        <w:jc w:val="center"/>
        <w:rPr>
          <w:sz w:val="24"/>
          <w:szCs w:val="24"/>
        </w:rPr>
      </w:pPr>
    </w:p>
    <w:p w:rsidR="003A5C62" w:rsidRPr="00DD70CF" w:rsidRDefault="003A5C62" w:rsidP="00686B3A">
      <w:pPr>
        <w:tabs>
          <w:tab w:val="num" w:pos="284"/>
          <w:tab w:val="num" w:pos="360"/>
        </w:tabs>
        <w:spacing w:line="120" w:lineRule="atLeast"/>
        <w:ind w:firstLine="567"/>
        <w:jc w:val="center"/>
        <w:rPr>
          <w:sz w:val="24"/>
          <w:szCs w:val="24"/>
        </w:rPr>
      </w:pPr>
    </w:p>
    <w:p w:rsidR="003A5C62" w:rsidRPr="00DD70CF" w:rsidRDefault="003A5C62" w:rsidP="00686B3A">
      <w:pPr>
        <w:tabs>
          <w:tab w:val="num" w:pos="284"/>
          <w:tab w:val="num" w:pos="360"/>
        </w:tabs>
        <w:spacing w:line="120" w:lineRule="atLeast"/>
        <w:ind w:firstLine="567"/>
        <w:jc w:val="center"/>
        <w:rPr>
          <w:sz w:val="24"/>
          <w:szCs w:val="24"/>
        </w:rPr>
      </w:pPr>
    </w:p>
    <w:p w:rsidR="00D22B04" w:rsidRDefault="00D22B04" w:rsidP="00686B3A">
      <w:pPr>
        <w:tabs>
          <w:tab w:val="num" w:pos="284"/>
          <w:tab w:val="num" w:pos="360"/>
        </w:tabs>
        <w:spacing w:line="120" w:lineRule="atLeast"/>
        <w:ind w:firstLine="567"/>
        <w:jc w:val="center"/>
        <w:rPr>
          <w:sz w:val="24"/>
          <w:szCs w:val="24"/>
        </w:rPr>
      </w:pPr>
    </w:p>
    <w:p w:rsidR="00C745A8" w:rsidRDefault="00C745A8" w:rsidP="00686B3A">
      <w:pPr>
        <w:tabs>
          <w:tab w:val="num" w:pos="284"/>
          <w:tab w:val="num" w:pos="360"/>
        </w:tabs>
        <w:spacing w:line="120" w:lineRule="atLeast"/>
        <w:ind w:firstLine="567"/>
        <w:jc w:val="center"/>
        <w:rPr>
          <w:sz w:val="24"/>
          <w:szCs w:val="24"/>
        </w:rPr>
      </w:pPr>
    </w:p>
    <w:p w:rsidR="00C745A8" w:rsidRDefault="00C745A8" w:rsidP="00686B3A">
      <w:pPr>
        <w:tabs>
          <w:tab w:val="num" w:pos="284"/>
          <w:tab w:val="num" w:pos="360"/>
        </w:tabs>
        <w:spacing w:line="120" w:lineRule="atLeast"/>
        <w:ind w:firstLine="567"/>
        <w:jc w:val="center"/>
        <w:rPr>
          <w:sz w:val="24"/>
          <w:szCs w:val="24"/>
        </w:rPr>
      </w:pPr>
    </w:p>
    <w:p w:rsidR="00C745A8" w:rsidRPr="00686B3A" w:rsidRDefault="00C745A8" w:rsidP="00FF20E4">
      <w:pPr>
        <w:tabs>
          <w:tab w:val="num" w:pos="284"/>
          <w:tab w:val="num" w:pos="360"/>
        </w:tabs>
        <w:spacing w:before="60" w:after="60" w:line="120" w:lineRule="atLeast"/>
        <w:ind w:firstLine="567"/>
        <w:jc w:val="center"/>
        <w:rPr>
          <w:sz w:val="28"/>
          <w:szCs w:val="28"/>
        </w:rPr>
      </w:pPr>
    </w:p>
    <w:p w:rsidR="000B3773" w:rsidRPr="00686B3A" w:rsidRDefault="003A5C62" w:rsidP="00686B3A">
      <w:pPr>
        <w:tabs>
          <w:tab w:val="num" w:pos="284"/>
          <w:tab w:val="num" w:pos="360"/>
        </w:tabs>
        <w:spacing w:line="120" w:lineRule="atLeast"/>
        <w:jc w:val="center"/>
        <w:rPr>
          <w:b/>
          <w:sz w:val="28"/>
          <w:szCs w:val="28"/>
        </w:rPr>
      </w:pPr>
      <w:r w:rsidRPr="00686B3A">
        <w:rPr>
          <w:b/>
          <w:sz w:val="28"/>
          <w:szCs w:val="28"/>
        </w:rPr>
        <w:t xml:space="preserve">ЗАКЛЮЧЕНИЕ  </w:t>
      </w:r>
      <w:r w:rsidR="00BD2E1A" w:rsidRPr="00686B3A">
        <w:rPr>
          <w:b/>
          <w:sz w:val="28"/>
          <w:szCs w:val="28"/>
        </w:rPr>
        <w:t xml:space="preserve">                                           </w:t>
      </w:r>
    </w:p>
    <w:p w:rsidR="000B3773" w:rsidRPr="00686B3A" w:rsidRDefault="00BD2E1A" w:rsidP="00686B3A">
      <w:pPr>
        <w:tabs>
          <w:tab w:val="num" w:pos="284"/>
          <w:tab w:val="num" w:pos="360"/>
        </w:tabs>
        <w:spacing w:line="120" w:lineRule="atLeast"/>
        <w:jc w:val="center"/>
        <w:rPr>
          <w:b/>
          <w:sz w:val="28"/>
          <w:szCs w:val="28"/>
        </w:rPr>
      </w:pPr>
      <w:r w:rsidRPr="00686B3A">
        <w:rPr>
          <w:b/>
          <w:sz w:val="28"/>
          <w:szCs w:val="28"/>
        </w:rPr>
        <w:t xml:space="preserve">педагогического совета </w:t>
      </w:r>
    </w:p>
    <w:p w:rsidR="00BD2E1A" w:rsidRPr="00686B3A" w:rsidRDefault="00B4150F" w:rsidP="00686B3A">
      <w:pPr>
        <w:tabs>
          <w:tab w:val="num" w:pos="284"/>
          <w:tab w:val="num" w:pos="360"/>
        </w:tabs>
        <w:spacing w:line="120" w:lineRule="atLeast"/>
        <w:jc w:val="center"/>
        <w:rPr>
          <w:b/>
          <w:sz w:val="28"/>
          <w:szCs w:val="28"/>
        </w:rPr>
      </w:pPr>
      <w:r>
        <w:rPr>
          <w:b/>
          <w:sz w:val="28"/>
          <w:szCs w:val="28"/>
        </w:rPr>
        <w:t>АНО</w:t>
      </w:r>
      <w:r w:rsidR="0090439F">
        <w:rPr>
          <w:b/>
          <w:sz w:val="28"/>
          <w:szCs w:val="28"/>
        </w:rPr>
        <w:t xml:space="preserve"> ДПО</w:t>
      </w:r>
      <w:r w:rsidR="00BD2E1A" w:rsidRPr="00686B3A">
        <w:rPr>
          <w:b/>
          <w:sz w:val="28"/>
          <w:szCs w:val="28"/>
        </w:rPr>
        <w:t xml:space="preserve"> </w:t>
      </w:r>
      <w:r w:rsidR="000B3773" w:rsidRPr="00686B3A">
        <w:rPr>
          <w:b/>
          <w:sz w:val="28"/>
          <w:szCs w:val="28"/>
        </w:rPr>
        <w:t xml:space="preserve"> </w:t>
      </w:r>
      <w:r w:rsidR="00BD2E1A" w:rsidRPr="00686B3A">
        <w:rPr>
          <w:b/>
          <w:sz w:val="28"/>
          <w:szCs w:val="28"/>
        </w:rPr>
        <w:t>«Региональный центр содействия охранным структурам</w:t>
      </w:r>
      <w:r w:rsidR="00D66638" w:rsidRPr="00686B3A">
        <w:rPr>
          <w:b/>
          <w:sz w:val="28"/>
          <w:szCs w:val="28"/>
        </w:rPr>
        <w:t>»</w:t>
      </w:r>
    </w:p>
    <w:p w:rsidR="00C745A8" w:rsidRPr="00686B3A" w:rsidRDefault="00C745A8" w:rsidP="00686B3A">
      <w:pPr>
        <w:tabs>
          <w:tab w:val="num" w:pos="284"/>
          <w:tab w:val="num" w:pos="360"/>
        </w:tabs>
        <w:spacing w:line="120" w:lineRule="atLeast"/>
        <w:ind w:firstLine="567"/>
        <w:jc w:val="center"/>
        <w:rPr>
          <w:sz w:val="28"/>
          <w:szCs w:val="28"/>
        </w:rPr>
      </w:pPr>
    </w:p>
    <w:p w:rsidR="00C745A8" w:rsidRPr="00686B3A" w:rsidRDefault="00C745A8" w:rsidP="00686B3A">
      <w:pPr>
        <w:tabs>
          <w:tab w:val="num" w:pos="284"/>
          <w:tab w:val="num" w:pos="360"/>
        </w:tabs>
        <w:spacing w:line="120" w:lineRule="atLeast"/>
        <w:ind w:firstLine="567"/>
        <w:jc w:val="center"/>
        <w:rPr>
          <w:sz w:val="28"/>
          <w:szCs w:val="28"/>
        </w:rPr>
      </w:pPr>
    </w:p>
    <w:p w:rsidR="00593CA8" w:rsidRPr="00686B3A" w:rsidRDefault="00B4150F" w:rsidP="00686B3A">
      <w:pPr>
        <w:tabs>
          <w:tab w:val="num" w:pos="284"/>
          <w:tab w:val="num" w:pos="360"/>
        </w:tabs>
        <w:spacing w:line="120" w:lineRule="atLeast"/>
        <w:ind w:firstLine="567"/>
        <w:jc w:val="both"/>
        <w:rPr>
          <w:sz w:val="28"/>
          <w:szCs w:val="28"/>
        </w:rPr>
      </w:pPr>
      <w:r>
        <w:rPr>
          <w:sz w:val="28"/>
          <w:szCs w:val="28"/>
        </w:rPr>
        <w:t>29</w:t>
      </w:r>
      <w:r w:rsidR="00371A48" w:rsidRPr="00686B3A">
        <w:rPr>
          <w:sz w:val="28"/>
          <w:szCs w:val="28"/>
        </w:rPr>
        <w:t xml:space="preserve"> </w:t>
      </w:r>
      <w:r>
        <w:rPr>
          <w:sz w:val="28"/>
          <w:szCs w:val="28"/>
        </w:rPr>
        <w:t>декабря</w:t>
      </w:r>
      <w:r w:rsidR="00D0547F">
        <w:rPr>
          <w:sz w:val="28"/>
          <w:szCs w:val="28"/>
        </w:rPr>
        <w:t xml:space="preserve"> </w:t>
      </w:r>
      <w:r w:rsidR="00593CA8" w:rsidRPr="00686B3A">
        <w:rPr>
          <w:sz w:val="28"/>
          <w:szCs w:val="28"/>
        </w:rPr>
        <w:t>20</w:t>
      </w:r>
      <w:r w:rsidR="0069088E">
        <w:rPr>
          <w:sz w:val="28"/>
          <w:szCs w:val="28"/>
        </w:rPr>
        <w:t>16</w:t>
      </w:r>
      <w:r w:rsidR="00C745A8" w:rsidRPr="00686B3A">
        <w:rPr>
          <w:sz w:val="28"/>
          <w:szCs w:val="28"/>
        </w:rPr>
        <w:t xml:space="preserve"> </w:t>
      </w:r>
      <w:r w:rsidR="00593CA8" w:rsidRPr="00686B3A">
        <w:rPr>
          <w:sz w:val="28"/>
          <w:szCs w:val="28"/>
        </w:rPr>
        <w:t>г</w:t>
      </w:r>
      <w:r w:rsidR="006D023A" w:rsidRPr="00686B3A">
        <w:rPr>
          <w:sz w:val="28"/>
          <w:szCs w:val="28"/>
        </w:rPr>
        <w:t>.</w:t>
      </w:r>
      <w:r w:rsidR="00593CA8" w:rsidRPr="00686B3A">
        <w:rPr>
          <w:sz w:val="28"/>
          <w:szCs w:val="28"/>
        </w:rPr>
        <w:t xml:space="preserve"> </w:t>
      </w:r>
      <w:r w:rsidR="00A02D93" w:rsidRPr="00686B3A">
        <w:rPr>
          <w:sz w:val="28"/>
          <w:szCs w:val="28"/>
        </w:rPr>
        <w:t xml:space="preserve">        </w:t>
      </w:r>
      <w:r w:rsidR="00593CA8" w:rsidRPr="00686B3A">
        <w:rPr>
          <w:sz w:val="28"/>
          <w:szCs w:val="28"/>
        </w:rPr>
        <w:t xml:space="preserve">  </w:t>
      </w:r>
      <w:r w:rsidR="00593CA8" w:rsidRPr="00686B3A">
        <w:rPr>
          <w:sz w:val="28"/>
          <w:szCs w:val="28"/>
        </w:rPr>
        <w:tab/>
      </w:r>
      <w:r w:rsidR="000509C9" w:rsidRPr="00686B3A">
        <w:rPr>
          <w:sz w:val="28"/>
          <w:szCs w:val="28"/>
        </w:rPr>
        <w:t xml:space="preserve">             </w:t>
      </w:r>
      <w:r w:rsidR="003D6556">
        <w:rPr>
          <w:sz w:val="28"/>
          <w:szCs w:val="28"/>
        </w:rPr>
        <w:t xml:space="preserve">      </w:t>
      </w:r>
      <w:r w:rsidR="00A85456" w:rsidRPr="00686B3A">
        <w:rPr>
          <w:sz w:val="28"/>
          <w:szCs w:val="28"/>
        </w:rPr>
        <w:t xml:space="preserve">               </w:t>
      </w:r>
      <w:r w:rsidR="00A02D93" w:rsidRPr="00686B3A">
        <w:rPr>
          <w:sz w:val="28"/>
          <w:szCs w:val="28"/>
        </w:rPr>
        <w:t xml:space="preserve">        </w:t>
      </w:r>
      <w:r w:rsidR="000509C9" w:rsidRPr="00686B3A">
        <w:rPr>
          <w:sz w:val="28"/>
          <w:szCs w:val="28"/>
        </w:rPr>
        <w:t xml:space="preserve">    </w:t>
      </w:r>
      <w:r w:rsidR="00C94DF5" w:rsidRPr="00686B3A">
        <w:rPr>
          <w:sz w:val="28"/>
          <w:szCs w:val="28"/>
        </w:rPr>
        <w:t xml:space="preserve"> </w:t>
      </w:r>
      <w:r w:rsidR="00593CA8" w:rsidRPr="00686B3A">
        <w:rPr>
          <w:sz w:val="28"/>
          <w:szCs w:val="28"/>
        </w:rPr>
        <w:t>г. Екатеринбург</w:t>
      </w:r>
    </w:p>
    <w:p w:rsidR="00BD2E1A" w:rsidRPr="00686B3A" w:rsidRDefault="00BD2E1A" w:rsidP="00686B3A">
      <w:pPr>
        <w:widowControl/>
        <w:ind w:firstLine="567"/>
        <w:jc w:val="both"/>
        <w:rPr>
          <w:sz w:val="28"/>
          <w:szCs w:val="28"/>
        </w:rPr>
      </w:pPr>
    </w:p>
    <w:p w:rsidR="003A5C62" w:rsidRPr="00686B3A" w:rsidRDefault="003A5C62" w:rsidP="00686B3A">
      <w:pPr>
        <w:widowControl/>
        <w:ind w:firstLine="567"/>
        <w:jc w:val="both"/>
        <w:rPr>
          <w:sz w:val="28"/>
          <w:szCs w:val="28"/>
        </w:rPr>
      </w:pPr>
      <w:r w:rsidRPr="00686B3A">
        <w:rPr>
          <w:sz w:val="28"/>
          <w:szCs w:val="28"/>
        </w:rPr>
        <w:t>Реше</w:t>
      </w:r>
      <w:r w:rsidR="0090439F">
        <w:rPr>
          <w:sz w:val="28"/>
          <w:szCs w:val="28"/>
        </w:rPr>
        <w:t xml:space="preserve">нием  педагогического совета </w:t>
      </w:r>
      <w:r w:rsidR="00B4150F">
        <w:rPr>
          <w:sz w:val="28"/>
          <w:szCs w:val="28"/>
        </w:rPr>
        <w:t>АНО</w:t>
      </w:r>
      <w:r w:rsidR="0090439F">
        <w:rPr>
          <w:sz w:val="28"/>
          <w:szCs w:val="28"/>
        </w:rPr>
        <w:t xml:space="preserve"> ДПО</w:t>
      </w:r>
      <w:r w:rsidRPr="00686B3A">
        <w:rPr>
          <w:sz w:val="28"/>
          <w:szCs w:val="28"/>
        </w:rPr>
        <w:t xml:space="preserve"> «Региональный центр содействия охранным структурам»</w:t>
      </w:r>
      <w:r w:rsidR="00D23407" w:rsidRPr="00686B3A">
        <w:rPr>
          <w:sz w:val="28"/>
          <w:szCs w:val="28"/>
        </w:rPr>
        <w:t xml:space="preserve"> от </w:t>
      </w:r>
      <w:r w:rsidR="00B4150F">
        <w:rPr>
          <w:sz w:val="28"/>
          <w:szCs w:val="28"/>
        </w:rPr>
        <w:t>29</w:t>
      </w:r>
      <w:r w:rsidR="00A02D93" w:rsidRPr="00686B3A">
        <w:rPr>
          <w:sz w:val="28"/>
          <w:szCs w:val="28"/>
        </w:rPr>
        <w:t>.</w:t>
      </w:r>
      <w:r w:rsidR="00B4150F">
        <w:rPr>
          <w:sz w:val="28"/>
          <w:szCs w:val="28"/>
        </w:rPr>
        <w:t>12</w:t>
      </w:r>
      <w:r w:rsidR="00D23407" w:rsidRPr="00686B3A">
        <w:rPr>
          <w:sz w:val="28"/>
          <w:szCs w:val="28"/>
        </w:rPr>
        <w:t>.20</w:t>
      </w:r>
      <w:r w:rsidR="0069088E">
        <w:rPr>
          <w:sz w:val="28"/>
          <w:szCs w:val="28"/>
        </w:rPr>
        <w:t>16</w:t>
      </w:r>
      <w:r w:rsidR="00C745A8" w:rsidRPr="00686B3A">
        <w:rPr>
          <w:sz w:val="28"/>
          <w:szCs w:val="28"/>
        </w:rPr>
        <w:t xml:space="preserve"> </w:t>
      </w:r>
      <w:r w:rsidR="00D23407" w:rsidRPr="00686B3A">
        <w:rPr>
          <w:sz w:val="28"/>
          <w:szCs w:val="28"/>
        </w:rPr>
        <w:t>г</w:t>
      </w:r>
      <w:r w:rsidR="00BD2E1A" w:rsidRPr="00686B3A">
        <w:rPr>
          <w:sz w:val="28"/>
          <w:szCs w:val="28"/>
        </w:rPr>
        <w:t>,</w:t>
      </w:r>
      <w:r w:rsidRPr="00686B3A">
        <w:rPr>
          <w:sz w:val="28"/>
          <w:szCs w:val="28"/>
        </w:rPr>
        <w:t xml:space="preserve"> представленные коллективом специалистов образовательного учреждения учебный план, учебно-тематический план и  учебная программа </w:t>
      </w:r>
      <w:r w:rsidR="00C94DF5" w:rsidRPr="00686B3A">
        <w:rPr>
          <w:sz w:val="28"/>
          <w:szCs w:val="28"/>
        </w:rPr>
        <w:t xml:space="preserve">повышения квалификации </w:t>
      </w:r>
      <w:r w:rsidRPr="00686B3A">
        <w:rPr>
          <w:sz w:val="28"/>
          <w:szCs w:val="28"/>
        </w:rPr>
        <w:t>охранников</w:t>
      </w:r>
      <w:r w:rsidR="00BD2E1A" w:rsidRPr="00686B3A">
        <w:rPr>
          <w:sz w:val="28"/>
          <w:szCs w:val="28"/>
        </w:rPr>
        <w:t>,</w:t>
      </w:r>
      <w:r w:rsidRPr="00686B3A">
        <w:rPr>
          <w:sz w:val="28"/>
          <w:szCs w:val="28"/>
        </w:rPr>
        <w:t xml:space="preserve"> признаны пригодными для осуществления образовательной деятельности</w:t>
      </w:r>
      <w:r w:rsidR="00BD2E1A" w:rsidRPr="00686B3A">
        <w:rPr>
          <w:sz w:val="28"/>
          <w:szCs w:val="28"/>
        </w:rPr>
        <w:t xml:space="preserve"> </w:t>
      </w:r>
      <w:r w:rsidR="00593CA8" w:rsidRPr="00686B3A">
        <w:rPr>
          <w:sz w:val="28"/>
          <w:szCs w:val="28"/>
        </w:rPr>
        <w:t xml:space="preserve">в соответствии с </w:t>
      </w:r>
      <w:r w:rsidR="00B065E3" w:rsidRPr="00686B3A">
        <w:rPr>
          <w:sz w:val="28"/>
          <w:szCs w:val="28"/>
        </w:rPr>
        <w:t>требованиями</w:t>
      </w:r>
      <w:r w:rsidR="00593CA8" w:rsidRPr="00686B3A">
        <w:rPr>
          <w:sz w:val="28"/>
          <w:szCs w:val="28"/>
        </w:rPr>
        <w:t xml:space="preserve"> законодательства об образовании, оружии, частной охранной деятельности </w:t>
      </w:r>
      <w:r w:rsidR="00BD2E1A" w:rsidRPr="00686B3A">
        <w:rPr>
          <w:sz w:val="28"/>
          <w:szCs w:val="28"/>
        </w:rPr>
        <w:t>на имеющейся материально-технической базе с использованием принятых методов, технических средств ведения учебного процесса</w:t>
      </w:r>
      <w:r w:rsidRPr="00686B3A">
        <w:rPr>
          <w:sz w:val="28"/>
          <w:szCs w:val="28"/>
        </w:rPr>
        <w:t xml:space="preserve">. </w:t>
      </w:r>
    </w:p>
    <w:p w:rsidR="003A5C62" w:rsidRPr="00686B3A" w:rsidRDefault="003A5C62" w:rsidP="00FF20E4">
      <w:pPr>
        <w:widowControl/>
        <w:spacing w:before="60" w:after="60"/>
        <w:ind w:firstLine="567"/>
        <w:jc w:val="both"/>
        <w:rPr>
          <w:sz w:val="28"/>
          <w:szCs w:val="28"/>
        </w:rPr>
      </w:pPr>
    </w:p>
    <w:p w:rsidR="003A5C62" w:rsidRPr="00686B3A" w:rsidRDefault="003A5C62" w:rsidP="00FF20E4">
      <w:pPr>
        <w:widowControl/>
        <w:spacing w:before="60" w:after="60"/>
        <w:ind w:firstLine="567"/>
        <w:jc w:val="both"/>
        <w:rPr>
          <w:sz w:val="28"/>
          <w:szCs w:val="28"/>
        </w:rPr>
      </w:pPr>
    </w:p>
    <w:p w:rsidR="00593CA8" w:rsidRPr="00686B3A" w:rsidRDefault="00593CA8" w:rsidP="00FF20E4">
      <w:pPr>
        <w:widowControl/>
        <w:spacing w:before="60" w:after="60"/>
        <w:ind w:firstLine="567"/>
        <w:jc w:val="both"/>
        <w:rPr>
          <w:sz w:val="28"/>
          <w:szCs w:val="28"/>
        </w:rPr>
      </w:pPr>
    </w:p>
    <w:p w:rsidR="004C66E4" w:rsidRDefault="003A5C62" w:rsidP="00FF20E4">
      <w:pPr>
        <w:widowControl/>
        <w:spacing w:before="60" w:after="60"/>
        <w:ind w:firstLine="567"/>
        <w:jc w:val="both"/>
        <w:rPr>
          <w:sz w:val="28"/>
          <w:szCs w:val="28"/>
        </w:rPr>
      </w:pPr>
      <w:r w:rsidRPr="00686B3A">
        <w:rPr>
          <w:sz w:val="28"/>
          <w:szCs w:val="28"/>
        </w:rPr>
        <w:t>Научный руководитель программы</w:t>
      </w:r>
      <w:r w:rsidR="004C66E4">
        <w:rPr>
          <w:sz w:val="28"/>
          <w:szCs w:val="28"/>
        </w:rPr>
        <w:t>,</w:t>
      </w:r>
      <w:r w:rsidR="00D22B04" w:rsidRPr="00686B3A">
        <w:rPr>
          <w:sz w:val="28"/>
          <w:szCs w:val="28"/>
        </w:rPr>
        <w:tab/>
      </w:r>
      <w:r w:rsidR="00D22B04" w:rsidRPr="00686B3A">
        <w:rPr>
          <w:sz w:val="28"/>
          <w:szCs w:val="28"/>
        </w:rPr>
        <w:tab/>
      </w:r>
      <w:r w:rsidR="004C66E4">
        <w:rPr>
          <w:sz w:val="28"/>
          <w:szCs w:val="28"/>
        </w:rPr>
        <w:t xml:space="preserve">         </w:t>
      </w:r>
    </w:p>
    <w:p w:rsidR="003A5C62" w:rsidRPr="00686B3A" w:rsidRDefault="004C66E4" w:rsidP="00FF20E4">
      <w:pPr>
        <w:widowControl/>
        <w:spacing w:before="60" w:after="60"/>
        <w:ind w:firstLine="567"/>
        <w:jc w:val="both"/>
        <w:rPr>
          <w:sz w:val="28"/>
          <w:szCs w:val="28"/>
        </w:rPr>
      </w:pPr>
      <w:r>
        <w:rPr>
          <w:sz w:val="28"/>
          <w:szCs w:val="28"/>
        </w:rPr>
        <w:t>заместитель директора</w:t>
      </w:r>
      <w:r w:rsidR="00B4150F">
        <w:rPr>
          <w:sz w:val="28"/>
          <w:szCs w:val="28"/>
        </w:rPr>
        <w:t xml:space="preserve"> по учебной работе</w:t>
      </w:r>
      <w:r>
        <w:rPr>
          <w:sz w:val="28"/>
          <w:szCs w:val="28"/>
        </w:rPr>
        <w:t xml:space="preserve">                           А.С. Быков</w:t>
      </w:r>
    </w:p>
    <w:p w:rsidR="00D22B04" w:rsidRPr="00686B3A" w:rsidRDefault="00D22B04" w:rsidP="00FF20E4">
      <w:pPr>
        <w:widowControl/>
        <w:spacing w:before="60" w:after="60"/>
        <w:ind w:firstLine="567"/>
        <w:jc w:val="both"/>
        <w:rPr>
          <w:sz w:val="28"/>
          <w:szCs w:val="28"/>
        </w:rPr>
      </w:pPr>
    </w:p>
    <w:p w:rsidR="00D22B04" w:rsidRPr="00686B3A" w:rsidRDefault="00D22B04" w:rsidP="00FF20E4">
      <w:pPr>
        <w:widowControl/>
        <w:spacing w:before="60" w:after="60"/>
        <w:ind w:firstLine="567"/>
        <w:jc w:val="both"/>
        <w:rPr>
          <w:sz w:val="28"/>
          <w:szCs w:val="28"/>
        </w:rPr>
      </w:pPr>
    </w:p>
    <w:p w:rsidR="006E6DAB" w:rsidRPr="00686B3A" w:rsidRDefault="006E6DAB" w:rsidP="00FF20E4">
      <w:pPr>
        <w:tabs>
          <w:tab w:val="num" w:pos="284"/>
          <w:tab w:val="num" w:pos="360"/>
        </w:tabs>
        <w:spacing w:before="60" w:after="60" w:line="120" w:lineRule="atLeast"/>
        <w:ind w:firstLine="567"/>
        <w:jc w:val="center"/>
        <w:rPr>
          <w:sz w:val="28"/>
          <w:szCs w:val="28"/>
        </w:rPr>
      </w:pPr>
    </w:p>
    <w:sectPr w:rsidR="006E6DAB" w:rsidRPr="00686B3A" w:rsidSect="004E28A5">
      <w:headerReference w:type="even" r:id="rId20"/>
      <w:headerReference w:type="default" r:id="rId21"/>
      <w:footerReference w:type="even" r:id="rId22"/>
      <w:footerReference w:type="default" r:id="rId23"/>
      <w:endnotePr>
        <w:numFmt w:val="decimal"/>
      </w:endnotePr>
      <w:pgSz w:w="11906" w:h="16838"/>
      <w:pgMar w:top="851" w:right="1134"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A5" w:rsidRDefault="00A910A5">
      <w:r>
        <w:separator/>
      </w:r>
    </w:p>
  </w:endnote>
  <w:endnote w:type="continuationSeparator" w:id="1">
    <w:p w:rsidR="00A910A5" w:rsidRDefault="00A91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1E" w:rsidRDefault="003D39F3" w:rsidP="00BD5EB5">
    <w:pPr>
      <w:pStyle w:val="af1"/>
      <w:framePr w:wrap="around" w:vAnchor="text" w:hAnchor="margin" w:xAlign="right" w:y="1"/>
      <w:rPr>
        <w:rStyle w:val="a6"/>
      </w:rPr>
    </w:pPr>
    <w:r>
      <w:rPr>
        <w:rStyle w:val="a6"/>
      </w:rPr>
      <w:fldChar w:fldCharType="begin"/>
    </w:r>
    <w:r w:rsidR="00CC191E">
      <w:rPr>
        <w:rStyle w:val="a6"/>
      </w:rPr>
      <w:instrText xml:space="preserve">PAGE  </w:instrText>
    </w:r>
    <w:r>
      <w:rPr>
        <w:rStyle w:val="a6"/>
      </w:rPr>
      <w:fldChar w:fldCharType="end"/>
    </w:r>
  </w:p>
  <w:p w:rsidR="00CC191E" w:rsidRDefault="00CC191E" w:rsidP="0075517B">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1E" w:rsidRDefault="00CC191E" w:rsidP="0075517B">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A5" w:rsidRDefault="00A910A5">
      <w:r>
        <w:separator/>
      </w:r>
    </w:p>
  </w:footnote>
  <w:footnote w:type="continuationSeparator" w:id="1">
    <w:p w:rsidR="00A910A5" w:rsidRDefault="00A91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1E" w:rsidRDefault="003D39F3" w:rsidP="00AF663F">
    <w:pPr>
      <w:pStyle w:val="a5"/>
      <w:framePr w:wrap="around" w:vAnchor="text" w:hAnchor="margin" w:xAlign="center" w:y="1"/>
      <w:rPr>
        <w:rStyle w:val="a6"/>
      </w:rPr>
    </w:pPr>
    <w:r>
      <w:rPr>
        <w:rStyle w:val="a6"/>
      </w:rPr>
      <w:fldChar w:fldCharType="begin"/>
    </w:r>
    <w:r w:rsidR="00CC191E">
      <w:rPr>
        <w:rStyle w:val="a6"/>
      </w:rPr>
      <w:instrText xml:space="preserve">PAGE  </w:instrText>
    </w:r>
    <w:r>
      <w:rPr>
        <w:rStyle w:val="a6"/>
      </w:rPr>
      <w:fldChar w:fldCharType="end"/>
    </w:r>
  </w:p>
  <w:p w:rsidR="00CC191E" w:rsidRDefault="00CC191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1E" w:rsidRDefault="003D39F3" w:rsidP="00176EB1">
    <w:pPr>
      <w:pStyle w:val="a5"/>
      <w:framePr w:wrap="around" w:vAnchor="text" w:hAnchor="margin" w:xAlign="center" w:y="1"/>
      <w:rPr>
        <w:rStyle w:val="a6"/>
      </w:rPr>
    </w:pPr>
    <w:r>
      <w:rPr>
        <w:rStyle w:val="a6"/>
      </w:rPr>
      <w:fldChar w:fldCharType="begin"/>
    </w:r>
    <w:r w:rsidR="00CC191E">
      <w:rPr>
        <w:rStyle w:val="a6"/>
      </w:rPr>
      <w:instrText xml:space="preserve">PAGE  </w:instrText>
    </w:r>
    <w:r>
      <w:rPr>
        <w:rStyle w:val="a6"/>
      </w:rPr>
      <w:fldChar w:fldCharType="separate"/>
    </w:r>
    <w:r w:rsidR="002B3ABF">
      <w:rPr>
        <w:rStyle w:val="a6"/>
        <w:noProof/>
      </w:rPr>
      <w:t>43</w:t>
    </w:r>
    <w:r>
      <w:rPr>
        <w:rStyle w:val="a6"/>
      </w:rPr>
      <w:fldChar w:fldCharType="end"/>
    </w:r>
  </w:p>
  <w:p w:rsidR="00CC191E" w:rsidRDefault="00CC191E">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F8D0E8"/>
    <w:lvl w:ilvl="0">
      <w:numFmt w:val="decimal"/>
      <w:lvlText w:val="*"/>
      <w:lvlJc w:val="left"/>
    </w:lvl>
  </w:abstractNum>
  <w:abstractNum w:abstractNumId="1">
    <w:nsid w:val="0A811D4F"/>
    <w:multiLevelType w:val="hybridMultilevel"/>
    <w:tmpl w:val="BB2E5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82517C"/>
    <w:multiLevelType w:val="hybridMultilevel"/>
    <w:tmpl w:val="669C0E02"/>
    <w:lvl w:ilvl="0" w:tplc="0E042504">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CF72022"/>
    <w:multiLevelType w:val="hybridMultilevel"/>
    <w:tmpl w:val="1B1A1CB6"/>
    <w:lvl w:ilvl="0" w:tplc="EA62650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0FEE5D93"/>
    <w:multiLevelType w:val="hybridMultilevel"/>
    <w:tmpl w:val="38B62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F864E8"/>
    <w:multiLevelType w:val="hybridMultilevel"/>
    <w:tmpl w:val="B198BF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6713264"/>
    <w:multiLevelType w:val="hybridMultilevel"/>
    <w:tmpl w:val="E9BEBAFA"/>
    <w:lvl w:ilvl="0" w:tplc="BD0C0F84">
      <w:start w:val="1"/>
      <w:numFmt w:val="bullet"/>
      <w:lvlText w:val="٠"/>
      <w:lvlJc w:val="left"/>
      <w:pPr>
        <w:tabs>
          <w:tab w:val="num" w:pos="1646"/>
        </w:tabs>
        <w:ind w:left="1646" w:hanging="360"/>
      </w:pPr>
      <w:rPr>
        <w:rFonts w:ascii="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nsid w:val="225C6622"/>
    <w:multiLevelType w:val="hybridMultilevel"/>
    <w:tmpl w:val="002A9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34705D"/>
    <w:multiLevelType w:val="hybridMultilevel"/>
    <w:tmpl w:val="F51CC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4154DB"/>
    <w:multiLevelType w:val="hybridMultilevel"/>
    <w:tmpl w:val="4EC06D0A"/>
    <w:lvl w:ilvl="0" w:tplc="EA626504">
      <w:start w:val="1"/>
      <w:numFmt w:val="decimal"/>
      <w:lvlText w:val="%1."/>
      <w:lvlJc w:val="left"/>
      <w:pPr>
        <w:tabs>
          <w:tab w:val="num" w:pos="1287"/>
        </w:tabs>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9F50D2"/>
    <w:multiLevelType w:val="hybridMultilevel"/>
    <w:tmpl w:val="8876BDF0"/>
    <w:lvl w:ilvl="0" w:tplc="BD0C0F84">
      <w:start w:val="1"/>
      <w:numFmt w:val="bullet"/>
      <w:lvlText w:val="٠"/>
      <w:lvlJc w:val="left"/>
      <w:pPr>
        <w:tabs>
          <w:tab w:val="num" w:pos="1646"/>
        </w:tabs>
        <w:ind w:left="1646" w:hanging="360"/>
      </w:pPr>
      <w:rPr>
        <w:rFonts w:ascii="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3D5D5853"/>
    <w:multiLevelType w:val="hybridMultilevel"/>
    <w:tmpl w:val="7E004AC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3DC322FF"/>
    <w:multiLevelType w:val="hybridMultilevel"/>
    <w:tmpl w:val="86C81C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DE799A"/>
    <w:multiLevelType w:val="hybridMultilevel"/>
    <w:tmpl w:val="C174F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203FCE"/>
    <w:multiLevelType w:val="hybridMultilevel"/>
    <w:tmpl w:val="2224204E"/>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5">
    <w:nsid w:val="4CA1099D"/>
    <w:multiLevelType w:val="hybridMultilevel"/>
    <w:tmpl w:val="F3BACE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20A1F36"/>
    <w:multiLevelType w:val="hybridMultilevel"/>
    <w:tmpl w:val="323225B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7">
    <w:nsid w:val="523E5980"/>
    <w:multiLevelType w:val="hybridMultilevel"/>
    <w:tmpl w:val="87346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E31745"/>
    <w:multiLevelType w:val="hybridMultilevel"/>
    <w:tmpl w:val="E360965A"/>
    <w:lvl w:ilvl="0" w:tplc="EA626504">
      <w:start w:val="1"/>
      <w:numFmt w:val="decimal"/>
      <w:lvlText w:val="%1."/>
      <w:lvlJc w:val="left"/>
      <w:pPr>
        <w:tabs>
          <w:tab w:val="num" w:pos="1854"/>
        </w:tabs>
        <w:ind w:left="1854"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5777320A"/>
    <w:multiLevelType w:val="hybridMultilevel"/>
    <w:tmpl w:val="ED940182"/>
    <w:lvl w:ilvl="0" w:tplc="BD0C0F84">
      <w:start w:val="1"/>
      <w:numFmt w:val="bullet"/>
      <w:lvlText w:val="٠"/>
      <w:lvlJc w:val="left"/>
      <w:pPr>
        <w:tabs>
          <w:tab w:val="num" w:pos="1646"/>
        </w:tabs>
        <w:ind w:left="1646" w:hanging="360"/>
      </w:pPr>
      <w:rPr>
        <w:rFonts w:ascii="Times New Roman" w:hAnsi="Times New Roman" w:cs="Times New Roman"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0">
    <w:nsid w:val="5A3740ED"/>
    <w:multiLevelType w:val="multilevel"/>
    <w:tmpl w:val="1C9A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6C08A6"/>
    <w:multiLevelType w:val="hybridMultilevel"/>
    <w:tmpl w:val="F3D49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5D375F"/>
    <w:multiLevelType w:val="hybridMultilevel"/>
    <w:tmpl w:val="F670AB74"/>
    <w:lvl w:ilvl="0" w:tplc="C0BEC0A8">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3">
    <w:nsid w:val="654D0F6D"/>
    <w:multiLevelType w:val="hybridMultilevel"/>
    <w:tmpl w:val="D3FC232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4">
    <w:nsid w:val="66C141CC"/>
    <w:multiLevelType w:val="hybridMultilevel"/>
    <w:tmpl w:val="A276FEC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15621A"/>
    <w:multiLevelType w:val="hybridMultilevel"/>
    <w:tmpl w:val="996893AE"/>
    <w:lvl w:ilvl="0" w:tplc="0E042504">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9A4EEE"/>
    <w:multiLevelType w:val="hybridMultilevel"/>
    <w:tmpl w:val="6D54901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AB16148"/>
    <w:multiLevelType w:val="hybridMultilevel"/>
    <w:tmpl w:val="B3D47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103367"/>
    <w:multiLevelType w:val="hybridMultilevel"/>
    <w:tmpl w:val="019C3296"/>
    <w:lvl w:ilvl="0" w:tplc="2446E9C0">
      <w:start w:val="1"/>
      <w:numFmt w:val="decimal"/>
      <w:lvlText w:val="%1."/>
      <w:lvlJc w:val="left"/>
      <w:pPr>
        <w:tabs>
          <w:tab w:val="num" w:pos="777"/>
        </w:tabs>
        <w:ind w:left="777" w:hanging="360"/>
      </w:pPr>
      <w:rPr>
        <w:rFonts w:hint="default"/>
        <w:b w:val="0"/>
      </w:rPr>
    </w:lvl>
    <w:lvl w:ilvl="1" w:tplc="92A4106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21"/>
  </w:num>
  <w:num w:numId="4">
    <w:abstractNumId w:val="1"/>
  </w:num>
  <w:num w:numId="5">
    <w:abstractNumId w:val="4"/>
  </w:num>
  <w:num w:numId="6">
    <w:abstractNumId w:val="15"/>
  </w:num>
  <w:num w:numId="7">
    <w:abstractNumId w:val="5"/>
  </w:num>
  <w:num w:numId="8">
    <w:abstractNumId w:val="12"/>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6"/>
  </w:num>
  <w:num w:numId="15">
    <w:abstractNumId w:val="7"/>
  </w:num>
  <w:num w:numId="16">
    <w:abstractNumId w:val="2"/>
  </w:num>
  <w:num w:numId="17">
    <w:abstractNumId w:val="25"/>
  </w:num>
  <w:num w:numId="18">
    <w:abstractNumId w:val="11"/>
  </w:num>
  <w:num w:numId="19">
    <w:abstractNumId w:val="0"/>
  </w:num>
  <w:num w:numId="20">
    <w:abstractNumId w:val="23"/>
  </w:num>
  <w:num w:numId="21">
    <w:abstractNumId w:val="13"/>
  </w:num>
  <w:num w:numId="22">
    <w:abstractNumId w:val="3"/>
  </w:num>
  <w:num w:numId="23">
    <w:abstractNumId w:val="18"/>
  </w:num>
  <w:num w:numId="24">
    <w:abstractNumId w:val="17"/>
  </w:num>
  <w:num w:numId="25">
    <w:abstractNumId w:val="20"/>
  </w:num>
  <w:num w:numId="26">
    <w:abstractNumId w:val="28"/>
  </w:num>
  <w:num w:numId="27">
    <w:abstractNumId w:val="9"/>
  </w:num>
  <w:num w:numId="28">
    <w:abstractNumId w:val="22"/>
  </w:num>
  <w:num w:numId="29">
    <w:abstractNumId w:val="8"/>
  </w:num>
  <w:num w:numId="30">
    <w:abstractNumId w:val="10"/>
  </w:num>
  <w:num w:numId="31">
    <w:abstractNumId w:val="19"/>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8000A6"/>
    <w:rsid w:val="0000004F"/>
    <w:rsid w:val="00000F01"/>
    <w:rsid w:val="00001068"/>
    <w:rsid w:val="000010AF"/>
    <w:rsid w:val="000010F3"/>
    <w:rsid w:val="0000131E"/>
    <w:rsid w:val="00001729"/>
    <w:rsid w:val="00001F74"/>
    <w:rsid w:val="000020D5"/>
    <w:rsid w:val="00002EB0"/>
    <w:rsid w:val="00004882"/>
    <w:rsid w:val="00004B09"/>
    <w:rsid w:val="00004E4E"/>
    <w:rsid w:val="0000543C"/>
    <w:rsid w:val="00006B46"/>
    <w:rsid w:val="00006B48"/>
    <w:rsid w:val="00006B4F"/>
    <w:rsid w:val="0000733A"/>
    <w:rsid w:val="00007896"/>
    <w:rsid w:val="00010C65"/>
    <w:rsid w:val="000124FD"/>
    <w:rsid w:val="00012B74"/>
    <w:rsid w:val="00012E00"/>
    <w:rsid w:val="000136CC"/>
    <w:rsid w:val="00013B21"/>
    <w:rsid w:val="00014C32"/>
    <w:rsid w:val="000151AC"/>
    <w:rsid w:val="000152EF"/>
    <w:rsid w:val="0001551F"/>
    <w:rsid w:val="00016CE5"/>
    <w:rsid w:val="0001721C"/>
    <w:rsid w:val="000203C6"/>
    <w:rsid w:val="00020C86"/>
    <w:rsid w:val="00020FDE"/>
    <w:rsid w:val="0002175A"/>
    <w:rsid w:val="00021D31"/>
    <w:rsid w:val="00022C5D"/>
    <w:rsid w:val="00022E51"/>
    <w:rsid w:val="00023D18"/>
    <w:rsid w:val="00023E78"/>
    <w:rsid w:val="000243FA"/>
    <w:rsid w:val="00024E8B"/>
    <w:rsid w:val="00025524"/>
    <w:rsid w:val="00026CE8"/>
    <w:rsid w:val="00026E44"/>
    <w:rsid w:val="000279DD"/>
    <w:rsid w:val="00027BDC"/>
    <w:rsid w:val="00027FE5"/>
    <w:rsid w:val="00030859"/>
    <w:rsid w:val="00030BEE"/>
    <w:rsid w:val="00032BDD"/>
    <w:rsid w:val="0003366A"/>
    <w:rsid w:val="00033719"/>
    <w:rsid w:val="0003422A"/>
    <w:rsid w:val="00034398"/>
    <w:rsid w:val="0003442E"/>
    <w:rsid w:val="000346B8"/>
    <w:rsid w:val="000359D4"/>
    <w:rsid w:val="00036319"/>
    <w:rsid w:val="00036392"/>
    <w:rsid w:val="00036CF9"/>
    <w:rsid w:val="00036F3F"/>
    <w:rsid w:val="0004165F"/>
    <w:rsid w:val="000417F8"/>
    <w:rsid w:val="00041F7D"/>
    <w:rsid w:val="00042D3F"/>
    <w:rsid w:val="00042D8F"/>
    <w:rsid w:val="00042E17"/>
    <w:rsid w:val="00043256"/>
    <w:rsid w:val="00043ACB"/>
    <w:rsid w:val="0004466C"/>
    <w:rsid w:val="000448CF"/>
    <w:rsid w:val="000465A7"/>
    <w:rsid w:val="000509C9"/>
    <w:rsid w:val="0005164C"/>
    <w:rsid w:val="000518D8"/>
    <w:rsid w:val="00052C92"/>
    <w:rsid w:val="00052E4E"/>
    <w:rsid w:val="00052FE6"/>
    <w:rsid w:val="0005345F"/>
    <w:rsid w:val="00054075"/>
    <w:rsid w:val="00054DED"/>
    <w:rsid w:val="00055036"/>
    <w:rsid w:val="000557C0"/>
    <w:rsid w:val="000558E7"/>
    <w:rsid w:val="000574A3"/>
    <w:rsid w:val="00057DC3"/>
    <w:rsid w:val="00061A5A"/>
    <w:rsid w:val="00061D99"/>
    <w:rsid w:val="00061FCF"/>
    <w:rsid w:val="00062249"/>
    <w:rsid w:val="00062411"/>
    <w:rsid w:val="00062C4A"/>
    <w:rsid w:val="0006357C"/>
    <w:rsid w:val="00063B56"/>
    <w:rsid w:val="0006454E"/>
    <w:rsid w:val="00064716"/>
    <w:rsid w:val="00064A1F"/>
    <w:rsid w:val="000652A9"/>
    <w:rsid w:val="0006534A"/>
    <w:rsid w:val="00065353"/>
    <w:rsid w:val="000653E5"/>
    <w:rsid w:val="00065ADB"/>
    <w:rsid w:val="00065EF4"/>
    <w:rsid w:val="00066381"/>
    <w:rsid w:val="0006676B"/>
    <w:rsid w:val="00066B17"/>
    <w:rsid w:val="0006718A"/>
    <w:rsid w:val="000673D3"/>
    <w:rsid w:val="000674AE"/>
    <w:rsid w:val="00067810"/>
    <w:rsid w:val="00067A42"/>
    <w:rsid w:val="000700DA"/>
    <w:rsid w:val="0007032D"/>
    <w:rsid w:val="00070E76"/>
    <w:rsid w:val="0007224B"/>
    <w:rsid w:val="00072803"/>
    <w:rsid w:val="00072856"/>
    <w:rsid w:val="00072D6C"/>
    <w:rsid w:val="00072D76"/>
    <w:rsid w:val="00073466"/>
    <w:rsid w:val="000740C7"/>
    <w:rsid w:val="00074924"/>
    <w:rsid w:val="00074C6F"/>
    <w:rsid w:val="00075137"/>
    <w:rsid w:val="00075575"/>
    <w:rsid w:val="000764A0"/>
    <w:rsid w:val="00076588"/>
    <w:rsid w:val="00076F7B"/>
    <w:rsid w:val="00077BC9"/>
    <w:rsid w:val="00077C18"/>
    <w:rsid w:val="00077E59"/>
    <w:rsid w:val="00077F32"/>
    <w:rsid w:val="00080FC6"/>
    <w:rsid w:val="00081A9B"/>
    <w:rsid w:val="000835A0"/>
    <w:rsid w:val="000839E5"/>
    <w:rsid w:val="00083ABB"/>
    <w:rsid w:val="00084DAB"/>
    <w:rsid w:val="00084ED9"/>
    <w:rsid w:val="0008643B"/>
    <w:rsid w:val="000865F6"/>
    <w:rsid w:val="00086907"/>
    <w:rsid w:val="00086B7E"/>
    <w:rsid w:val="00087E21"/>
    <w:rsid w:val="00090DFF"/>
    <w:rsid w:val="00090E8B"/>
    <w:rsid w:val="0009112F"/>
    <w:rsid w:val="00091C74"/>
    <w:rsid w:val="00092889"/>
    <w:rsid w:val="00092943"/>
    <w:rsid w:val="00093C26"/>
    <w:rsid w:val="00094FEE"/>
    <w:rsid w:val="00095BE0"/>
    <w:rsid w:val="00095E2C"/>
    <w:rsid w:val="0009617C"/>
    <w:rsid w:val="00096B67"/>
    <w:rsid w:val="00096D9E"/>
    <w:rsid w:val="00096FD3"/>
    <w:rsid w:val="0009739C"/>
    <w:rsid w:val="000A007B"/>
    <w:rsid w:val="000A0BA0"/>
    <w:rsid w:val="000A0CF8"/>
    <w:rsid w:val="000A0D68"/>
    <w:rsid w:val="000A1AC1"/>
    <w:rsid w:val="000A28B0"/>
    <w:rsid w:val="000A3A62"/>
    <w:rsid w:val="000A3C63"/>
    <w:rsid w:val="000A501E"/>
    <w:rsid w:val="000A5F52"/>
    <w:rsid w:val="000A62D4"/>
    <w:rsid w:val="000A7501"/>
    <w:rsid w:val="000B02A0"/>
    <w:rsid w:val="000B0B97"/>
    <w:rsid w:val="000B1269"/>
    <w:rsid w:val="000B16C8"/>
    <w:rsid w:val="000B1DA5"/>
    <w:rsid w:val="000B22FA"/>
    <w:rsid w:val="000B3153"/>
    <w:rsid w:val="000B364F"/>
    <w:rsid w:val="000B36B0"/>
    <w:rsid w:val="000B3773"/>
    <w:rsid w:val="000B433A"/>
    <w:rsid w:val="000B4845"/>
    <w:rsid w:val="000B4CA9"/>
    <w:rsid w:val="000B58BD"/>
    <w:rsid w:val="000B664F"/>
    <w:rsid w:val="000B6737"/>
    <w:rsid w:val="000B7A55"/>
    <w:rsid w:val="000B7C90"/>
    <w:rsid w:val="000B7F21"/>
    <w:rsid w:val="000C0A31"/>
    <w:rsid w:val="000C0BE7"/>
    <w:rsid w:val="000C0D42"/>
    <w:rsid w:val="000C1913"/>
    <w:rsid w:val="000C1C6B"/>
    <w:rsid w:val="000C2308"/>
    <w:rsid w:val="000C2512"/>
    <w:rsid w:val="000C260F"/>
    <w:rsid w:val="000C27D5"/>
    <w:rsid w:val="000C2BA1"/>
    <w:rsid w:val="000C329B"/>
    <w:rsid w:val="000C3B7B"/>
    <w:rsid w:val="000C463E"/>
    <w:rsid w:val="000C4887"/>
    <w:rsid w:val="000C4F58"/>
    <w:rsid w:val="000C4F7D"/>
    <w:rsid w:val="000C5335"/>
    <w:rsid w:val="000C53F4"/>
    <w:rsid w:val="000C56AE"/>
    <w:rsid w:val="000C5882"/>
    <w:rsid w:val="000C59D9"/>
    <w:rsid w:val="000C6A93"/>
    <w:rsid w:val="000D03D0"/>
    <w:rsid w:val="000D06AE"/>
    <w:rsid w:val="000D08C9"/>
    <w:rsid w:val="000D0D00"/>
    <w:rsid w:val="000D1A6D"/>
    <w:rsid w:val="000D1FCC"/>
    <w:rsid w:val="000D2D27"/>
    <w:rsid w:val="000D501A"/>
    <w:rsid w:val="000D504F"/>
    <w:rsid w:val="000D57D2"/>
    <w:rsid w:val="000D5C9C"/>
    <w:rsid w:val="000D5CC8"/>
    <w:rsid w:val="000D5FD6"/>
    <w:rsid w:val="000E042F"/>
    <w:rsid w:val="000E051A"/>
    <w:rsid w:val="000E0B9E"/>
    <w:rsid w:val="000E220B"/>
    <w:rsid w:val="000E25B7"/>
    <w:rsid w:val="000E28C6"/>
    <w:rsid w:val="000E2E2E"/>
    <w:rsid w:val="000E33DE"/>
    <w:rsid w:val="000E4349"/>
    <w:rsid w:val="000E4725"/>
    <w:rsid w:val="000E47EE"/>
    <w:rsid w:val="000E4D32"/>
    <w:rsid w:val="000E783A"/>
    <w:rsid w:val="000E7890"/>
    <w:rsid w:val="000E7950"/>
    <w:rsid w:val="000E7F2A"/>
    <w:rsid w:val="000E7FA3"/>
    <w:rsid w:val="000F00D6"/>
    <w:rsid w:val="000F0AE2"/>
    <w:rsid w:val="000F0CA3"/>
    <w:rsid w:val="000F0EBE"/>
    <w:rsid w:val="000F1B47"/>
    <w:rsid w:val="000F1E22"/>
    <w:rsid w:val="000F2734"/>
    <w:rsid w:val="000F2C8B"/>
    <w:rsid w:val="000F2EA8"/>
    <w:rsid w:val="000F3020"/>
    <w:rsid w:val="000F302B"/>
    <w:rsid w:val="000F3AB5"/>
    <w:rsid w:val="000F3D03"/>
    <w:rsid w:val="000F42D7"/>
    <w:rsid w:val="000F501A"/>
    <w:rsid w:val="000F65DF"/>
    <w:rsid w:val="000F6788"/>
    <w:rsid w:val="000F6A74"/>
    <w:rsid w:val="0010037E"/>
    <w:rsid w:val="001004D5"/>
    <w:rsid w:val="00100E5C"/>
    <w:rsid w:val="0010139D"/>
    <w:rsid w:val="001022EF"/>
    <w:rsid w:val="00102A68"/>
    <w:rsid w:val="00102FB9"/>
    <w:rsid w:val="00103FC9"/>
    <w:rsid w:val="00104C6B"/>
    <w:rsid w:val="00106254"/>
    <w:rsid w:val="0010666C"/>
    <w:rsid w:val="00106A69"/>
    <w:rsid w:val="00107061"/>
    <w:rsid w:val="0010720B"/>
    <w:rsid w:val="00110A9C"/>
    <w:rsid w:val="001115FE"/>
    <w:rsid w:val="00111DA8"/>
    <w:rsid w:val="001120CB"/>
    <w:rsid w:val="00112C5C"/>
    <w:rsid w:val="00114E25"/>
    <w:rsid w:val="00114E71"/>
    <w:rsid w:val="0012076F"/>
    <w:rsid w:val="00120B87"/>
    <w:rsid w:val="00120C9D"/>
    <w:rsid w:val="0012177A"/>
    <w:rsid w:val="00122009"/>
    <w:rsid w:val="00122421"/>
    <w:rsid w:val="0012388F"/>
    <w:rsid w:val="0012418B"/>
    <w:rsid w:val="00124551"/>
    <w:rsid w:val="001245B8"/>
    <w:rsid w:val="001246C7"/>
    <w:rsid w:val="001250AE"/>
    <w:rsid w:val="0012518B"/>
    <w:rsid w:val="0012598C"/>
    <w:rsid w:val="001265C6"/>
    <w:rsid w:val="00127217"/>
    <w:rsid w:val="00130355"/>
    <w:rsid w:val="0013056E"/>
    <w:rsid w:val="001305F4"/>
    <w:rsid w:val="001316BD"/>
    <w:rsid w:val="0013215F"/>
    <w:rsid w:val="00132318"/>
    <w:rsid w:val="00132855"/>
    <w:rsid w:val="00133143"/>
    <w:rsid w:val="00134B4D"/>
    <w:rsid w:val="001354F1"/>
    <w:rsid w:val="0013615F"/>
    <w:rsid w:val="001364E0"/>
    <w:rsid w:val="00136D17"/>
    <w:rsid w:val="001371EB"/>
    <w:rsid w:val="001373CD"/>
    <w:rsid w:val="001377FF"/>
    <w:rsid w:val="001408BC"/>
    <w:rsid w:val="00141585"/>
    <w:rsid w:val="00142611"/>
    <w:rsid w:val="001434CF"/>
    <w:rsid w:val="00144A1D"/>
    <w:rsid w:val="00144D30"/>
    <w:rsid w:val="00145E28"/>
    <w:rsid w:val="00146445"/>
    <w:rsid w:val="0014661A"/>
    <w:rsid w:val="00147192"/>
    <w:rsid w:val="001472AA"/>
    <w:rsid w:val="001512F7"/>
    <w:rsid w:val="00151B8A"/>
    <w:rsid w:val="00152166"/>
    <w:rsid w:val="00152403"/>
    <w:rsid w:val="00152425"/>
    <w:rsid w:val="00152D75"/>
    <w:rsid w:val="00152DD6"/>
    <w:rsid w:val="00153341"/>
    <w:rsid w:val="00153473"/>
    <w:rsid w:val="00153BC1"/>
    <w:rsid w:val="00154088"/>
    <w:rsid w:val="00156018"/>
    <w:rsid w:val="00156087"/>
    <w:rsid w:val="00157852"/>
    <w:rsid w:val="00157BA6"/>
    <w:rsid w:val="00157E84"/>
    <w:rsid w:val="00157E92"/>
    <w:rsid w:val="00160C66"/>
    <w:rsid w:val="0016197E"/>
    <w:rsid w:val="00161BD7"/>
    <w:rsid w:val="001623C7"/>
    <w:rsid w:val="00162B3A"/>
    <w:rsid w:val="001639F8"/>
    <w:rsid w:val="00164DFE"/>
    <w:rsid w:val="00164F40"/>
    <w:rsid w:val="00165CEB"/>
    <w:rsid w:val="00165F70"/>
    <w:rsid w:val="00165F75"/>
    <w:rsid w:val="001667B6"/>
    <w:rsid w:val="001667DF"/>
    <w:rsid w:val="0016691A"/>
    <w:rsid w:val="00166976"/>
    <w:rsid w:val="0016726E"/>
    <w:rsid w:val="0016769F"/>
    <w:rsid w:val="0017049A"/>
    <w:rsid w:val="00171A6C"/>
    <w:rsid w:val="00172441"/>
    <w:rsid w:val="001730D8"/>
    <w:rsid w:val="00174861"/>
    <w:rsid w:val="0017616B"/>
    <w:rsid w:val="001766F4"/>
    <w:rsid w:val="00176EB1"/>
    <w:rsid w:val="00177198"/>
    <w:rsid w:val="00177560"/>
    <w:rsid w:val="00177D4D"/>
    <w:rsid w:val="00180249"/>
    <w:rsid w:val="001813B5"/>
    <w:rsid w:val="00181AEA"/>
    <w:rsid w:val="00182535"/>
    <w:rsid w:val="001829C9"/>
    <w:rsid w:val="00183BB3"/>
    <w:rsid w:val="00183C62"/>
    <w:rsid w:val="0018449A"/>
    <w:rsid w:val="001844F1"/>
    <w:rsid w:val="00185803"/>
    <w:rsid w:val="001858E5"/>
    <w:rsid w:val="00185A55"/>
    <w:rsid w:val="00186A65"/>
    <w:rsid w:val="00186B5F"/>
    <w:rsid w:val="00186FD5"/>
    <w:rsid w:val="00187857"/>
    <w:rsid w:val="00187B49"/>
    <w:rsid w:val="001901AB"/>
    <w:rsid w:val="001911FC"/>
    <w:rsid w:val="00192837"/>
    <w:rsid w:val="00193682"/>
    <w:rsid w:val="00193F1A"/>
    <w:rsid w:val="00193F24"/>
    <w:rsid w:val="00194A10"/>
    <w:rsid w:val="0019582A"/>
    <w:rsid w:val="00195CE1"/>
    <w:rsid w:val="00196523"/>
    <w:rsid w:val="00197256"/>
    <w:rsid w:val="00197633"/>
    <w:rsid w:val="0019784D"/>
    <w:rsid w:val="00197C30"/>
    <w:rsid w:val="00197E38"/>
    <w:rsid w:val="001A051D"/>
    <w:rsid w:val="001A09F4"/>
    <w:rsid w:val="001A0AB7"/>
    <w:rsid w:val="001A0B39"/>
    <w:rsid w:val="001A0D0A"/>
    <w:rsid w:val="001A0DDD"/>
    <w:rsid w:val="001A2058"/>
    <w:rsid w:val="001A29F7"/>
    <w:rsid w:val="001A3BF3"/>
    <w:rsid w:val="001A3F61"/>
    <w:rsid w:val="001A41C3"/>
    <w:rsid w:val="001A4A59"/>
    <w:rsid w:val="001A569A"/>
    <w:rsid w:val="001A58AF"/>
    <w:rsid w:val="001A5998"/>
    <w:rsid w:val="001A5F26"/>
    <w:rsid w:val="001A6930"/>
    <w:rsid w:val="001A6BF8"/>
    <w:rsid w:val="001A738A"/>
    <w:rsid w:val="001A7523"/>
    <w:rsid w:val="001A76D5"/>
    <w:rsid w:val="001A7CCB"/>
    <w:rsid w:val="001B078A"/>
    <w:rsid w:val="001B1347"/>
    <w:rsid w:val="001B21F6"/>
    <w:rsid w:val="001B2691"/>
    <w:rsid w:val="001B397B"/>
    <w:rsid w:val="001B3A61"/>
    <w:rsid w:val="001B3E49"/>
    <w:rsid w:val="001B420E"/>
    <w:rsid w:val="001B4B5D"/>
    <w:rsid w:val="001B4DCD"/>
    <w:rsid w:val="001B5013"/>
    <w:rsid w:val="001B5413"/>
    <w:rsid w:val="001B5722"/>
    <w:rsid w:val="001B60A7"/>
    <w:rsid w:val="001B62AA"/>
    <w:rsid w:val="001B6653"/>
    <w:rsid w:val="001B6870"/>
    <w:rsid w:val="001B7FEB"/>
    <w:rsid w:val="001C0D1B"/>
    <w:rsid w:val="001C1332"/>
    <w:rsid w:val="001C184F"/>
    <w:rsid w:val="001C1D94"/>
    <w:rsid w:val="001C1F2E"/>
    <w:rsid w:val="001C2D4C"/>
    <w:rsid w:val="001C3356"/>
    <w:rsid w:val="001C3B05"/>
    <w:rsid w:val="001C401B"/>
    <w:rsid w:val="001C49D6"/>
    <w:rsid w:val="001C4E47"/>
    <w:rsid w:val="001C4F11"/>
    <w:rsid w:val="001C53D0"/>
    <w:rsid w:val="001C667D"/>
    <w:rsid w:val="001C69B0"/>
    <w:rsid w:val="001C7B24"/>
    <w:rsid w:val="001C7FBF"/>
    <w:rsid w:val="001D011C"/>
    <w:rsid w:val="001D04BF"/>
    <w:rsid w:val="001D17C7"/>
    <w:rsid w:val="001D23C4"/>
    <w:rsid w:val="001D37E8"/>
    <w:rsid w:val="001D3E01"/>
    <w:rsid w:val="001D6BA0"/>
    <w:rsid w:val="001D719D"/>
    <w:rsid w:val="001D75C2"/>
    <w:rsid w:val="001E010C"/>
    <w:rsid w:val="001E10EB"/>
    <w:rsid w:val="001E2E0C"/>
    <w:rsid w:val="001E35E7"/>
    <w:rsid w:val="001E3B5D"/>
    <w:rsid w:val="001E41BA"/>
    <w:rsid w:val="001E4600"/>
    <w:rsid w:val="001E4A64"/>
    <w:rsid w:val="001E5652"/>
    <w:rsid w:val="001E6A75"/>
    <w:rsid w:val="001E6D54"/>
    <w:rsid w:val="001E7170"/>
    <w:rsid w:val="001E7EDE"/>
    <w:rsid w:val="001F00F9"/>
    <w:rsid w:val="001F05F9"/>
    <w:rsid w:val="001F095E"/>
    <w:rsid w:val="001F0C6A"/>
    <w:rsid w:val="001F0F94"/>
    <w:rsid w:val="001F11E8"/>
    <w:rsid w:val="001F211F"/>
    <w:rsid w:val="001F3A99"/>
    <w:rsid w:val="001F3AED"/>
    <w:rsid w:val="001F3D08"/>
    <w:rsid w:val="001F40BC"/>
    <w:rsid w:val="001F4269"/>
    <w:rsid w:val="001F4A01"/>
    <w:rsid w:val="001F5867"/>
    <w:rsid w:val="001F6218"/>
    <w:rsid w:val="001F6657"/>
    <w:rsid w:val="001F7BB5"/>
    <w:rsid w:val="00200C3B"/>
    <w:rsid w:val="002012E3"/>
    <w:rsid w:val="002015D1"/>
    <w:rsid w:val="00201611"/>
    <w:rsid w:val="00202D0E"/>
    <w:rsid w:val="00202F0E"/>
    <w:rsid w:val="0020314B"/>
    <w:rsid w:val="0020422C"/>
    <w:rsid w:val="00204354"/>
    <w:rsid w:val="00205185"/>
    <w:rsid w:val="00205218"/>
    <w:rsid w:val="00205596"/>
    <w:rsid w:val="00205EBA"/>
    <w:rsid w:val="00207184"/>
    <w:rsid w:val="002075E7"/>
    <w:rsid w:val="002076C4"/>
    <w:rsid w:val="00207811"/>
    <w:rsid w:val="00207959"/>
    <w:rsid w:val="00207BAF"/>
    <w:rsid w:val="002100B7"/>
    <w:rsid w:val="002105FB"/>
    <w:rsid w:val="0021084C"/>
    <w:rsid w:val="00210B37"/>
    <w:rsid w:val="00211736"/>
    <w:rsid w:val="002119B2"/>
    <w:rsid w:val="00211AA3"/>
    <w:rsid w:val="00211B58"/>
    <w:rsid w:val="00211FE0"/>
    <w:rsid w:val="002125BB"/>
    <w:rsid w:val="00212D58"/>
    <w:rsid w:val="00213CA8"/>
    <w:rsid w:val="00213D55"/>
    <w:rsid w:val="0021415A"/>
    <w:rsid w:val="00214616"/>
    <w:rsid w:val="002148C4"/>
    <w:rsid w:val="00214FAF"/>
    <w:rsid w:val="002154C4"/>
    <w:rsid w:val="002156A5"/>
    <w:rsid w:val="00215861"/>
    <w:rsid w:val="00215C82"/>
    <w:rsid w:val="00215CA0"/>
    <w:rsid w:val="00215E0B"/>
    <w:rsid w:val="00216642"/>
    <w:rsid w:val="00221126"/>
    <w:rsid w:val="00221787"/>
    <w:rsid w:val="00222543"/>
    <w:rsid w:val="002227DD"/>
    <w:rsid w:val="00223221"/>
    <w:rsid w:val="0022335B"/>
    <w:rsid w:val="002235BC"/>
    <w:rsid w:val="0022362E"/>
    <w:rsid w:val="00225F1E"/>
    <w:rsid w:val="00226C9A"/>
    <w:rsid w:val="0022747B"/>
    <w:rsid w:val="00230376"/>
    <w:rsid w:val="002307F3"/>
    <w:rsid w:val="00230E05"/>
    <w:rsid w:val="00230E52"/>
    <w:rsid w:val="00230EC8"/>
    <w:rsid w:val="00231358"/>
    <w:rsid w:val="00231828"/>
    <w:rsid w:val="00232DDB"/>
    <w:rsid w:val="00233189"/>
    <w:rsid w:val="00234294"/>
    <w:rsid w:val="00234A3A"/>
    <w:rsid w:val="00234BFF"/>
    <w:rsid w:val="00234C30"/>
    <w:rsid w:val="00234ED1"/>
    <w:rsid w:val="002353C3"/>
    <w:rsid w:val="00235ACC"/>
    <w:rsid w:val="00235D33"/>
    <w:rsid w:val="0023630F"/>
    <w:rsid w:val="00237DCA"/>
    <w:rsid w:val="00240305"/>
    <w:rsid w:val="00240966"/>
    <w:rsid w:val="00241318"/>
    <w:rsid w:val="00241580"/>
    <w:rsid w:val="0024259B"/>
    <w:rsid w:val="00242A4B"/>
    <w:rsid w:val="00242B73"/>
    <w:rsid w:val="002435D8"/>
    <w:rsid w:val="00244DF3"/>
    <w:rsid w:val="0024507F"/>
    <w:rsid w:val="00245619"/>
    <w:rsid w:val="00245C41"/>
    <w:rsid w:val="00246DFD"/>
    <w:rsid w:val="002474A7"/>
    <w:rsid w:val="002475CD"/>
    <w:rsid w:val="00247804"/>
    <w:rsid w:val="002478B3"/>
    <w:rsid w:val="00247A3A"/>
    <w:rsid w:val="002506E8"/>
    <w:rsid w:val="00251077"/>
    <w:rsid w:val="00253E56"/>
    <w:rsid w:val="00254211"/>
    <w:rsid w:val="0025639B"/>
    <w:rsid w:val="00256A12"/>
    <w:rsid w:val="00256D76"/>
    <w:rsid w:val="00257181"/>
    <w:rsid w:val="002571A6"/>
    <w:rsid w:val="00260034"/>
    <w:rsid w:val="00260881"/>
    <w:rsid w:val="00260DC0"/>
    <w:rsid w:val="00261331"/>
    <w:rsid w:val="0026168E"/>
    <w:rsid w:val="0026280E"/>
    <w:rsid w:val="00262CE5"/>
    <w:rsid w:val="002639B7"/>
    <w:rsid w:val="0026479C"/>
    <w:rsid w:val="00264B3C"/>
    <w:rsid w:val="0026501A"/>
    <w:rsid w:val="0026590B"/>
    <w:rsid w:val="002668F3"/>
    <w:rsid w:val="00266A9A"/>
    <w:rsid w:val="00267C83"/>
    <w:rsid w:val="002707DC"/>
    <w:rsid w:val="002708D8"/>
    <w:rsid w:val="00270CDF"/>
    <w:rsid w:val="00270FFC"/>
    <w:rsid w:val="00271A1B"/>
    <w:rsid w:val="0027226D"/>
    <w:rsid w:val="00272535"/>
    <w:rsid w:val="002725F8"/>
    <w:rsid w:val="00272875"/>
    <w:rsid w:val="00272E53"/>
    <w:rsid w:val="00273092"/>
    <w:rsid w:val="00274022"/>
    <w:rsid w:val="0027453D"/>
    <w:rsid w:val="00274DDA"/>
    <w:rsid w:val="00274E71"/>
    <w:rsid w:val="00275237"/>
    <w:rsid w:val="002759D9"/>
    <w:rsid w:val="0027745D"/>
    <w:rsid w:val="0027772D"/>
    <w:rsid w:val="00277A49"/>
    <w:rsid w:val="00280218"/>
    <w:rsid w:val="00280226"/>
    <w:rsid w:val="00280DE5"/>
    <w:rsid w:val="00280E91"/>
    <w:rsid w:val="00281B1F"/>
    <w:rsid w:val="00281BE2"/>
    <w:rsid w:val="00281F0F"/>
    <w:rsid w:val="0028211C"/>
    <w:rsid w:val="00282BAF"/>
    <w:rsid w:val="00282E31"/>
    <w:rsid w:val="002837DD"/>
    <w:rsid w:val="00283D59"/>
    <w:rsid w:val="002844D2"/>
    <w:rsid w:val="002845FA"/>
    <w:rsid w:val="002851D6"/>
    <w:rsid w:val="0028567A"/>
    <w:rsid w:val="0028585F"/>
    <w:rsid w:val="00285887"/>
    <w:rsid w:val="00285C4D"/>
    <w:rsid w:val="00285F9E"/>
    <w:rsid w:val="00286991"/>
    <w:rsid w:val="002878BC"/>
    <w:rsid w:val="00290275"/>
    <w:rsid w:val="00290FFA"/>
    <w:rsid w:val="002921FF"/>
    <w:rsid w:val="00292B47"/>
    <w:rsid w:val="00292EBC"/>
    <w:rsid w:val="002930FD"/>
    <w:rsid w:val="00296292"/>
    <w:rsid w:val="00296416"/>
    <w:rsid w:val="00296C07"/>
    <w:rsid w:val="002A0BC2"/>
    <w:rsid w:val="002A1129"/>
    <w:rsid w:val="002A13AE"/>
    <w:rsid w:val="002A259C"/>
    <w:rsid w:val="002A2E7C"/>
    <w:rsid w:val="002A386B"/>
    <w:rsid w:val="002A3B0A"/>
    <w:rsid w:val="002A3DE9"/>
    <w:rsid w:val="002A4AF9"/>
    <w:rsid w:val="002A5A90"/>
    <w:rsid w:val="002A5CBC"/>
    <w:rsid w:val="002A5DF6"/>
    <w:rsid w:val="002A61BF"/>
    <w:rsid w:val="002A6423"/>
    <w:rsid w:val="002A6F3A"/>
    <w:rsid w:val="002A73F4"/>
    <w:rsid w:val="002A7653"/>
    <w:rsid w:val="002B04EE"/>
    <w:rsid w:val="002B0EF3"/>
    <w:rsid w:val="002B1820"/>
    <w:rsid w:val="002B1B58"/>
    <w:rsid w:val="002B25CA"/>
    <w:rsid w:val="002B3448"/>
    <w:rsid w:val="002B3ABF"/>
    <w:rsid w:val="002B4856"/>
    <w:rsid w:val="002B4A3E"/>
    <w:rsid w:val="002B4C36"/>
    <w:rsid w:val="002B4D26"/>
    <w:rsid w:val="002B555F"/>
    <w:rsid w:val="002B684F"/>
    <w:rsid w:val="002B69BF"/>
    <w:rsid w:val="002B772D"/>
    <w:rsid w:val="002B7AC6"/>
    <w:rsid w:val="002C0CF3"/>
    <w:rsid w:val="002C1C6B"/>
    <w:rsid w:val="002C1E67"/>
    <w:rsid w:val="002C2460"/>
    <w:rsid w:val="002C26AD"/>
    <w:rsid w:val="002C3E0A"/>
    <w:rsid w:val="002C3E77"/>
    <w:rsid w:val="002C404C"/>
    <w:rsid w:val="002C45F5"/>
    <w:rsid w:val="002C4AB3"/>
    <w:rsid w:val="002C63D7"/>
    <w:rsid w:val="002C6F63"/>
    <w:rsid w:val="002D0749"/>
    <w:rsid w:val="002D0811"/>
    <w:rsid w:val="002D1028"/>
    <w:rsid w:val="002D174C"/>
    <w:rsid w:val="002D20E3"/>
    <w:rsid w:val="002D2312"/>
    <w:rsid w:val="002D2C3C"/>
    <w:rsid w:val="002D4874"/>
    <w:rsid w:val="002D4933"/>
    <w:rsid w:val="002D4A44"/>
    <w:rsid w:val="002D4B07"/>
    <w:rsid w:val="002D524C"/>
    <w:rsid w:val="002D63C4"/>
    <w:rsid w:val="002D764D"/>
    <w:rsid w:val="002E04E5"/>
    <w:rsid w:val="002E0E3C"/>
    <w:rsid w:val="002E1356"/>
    <w:rsid w:val="002E2A90"/>
    <w:rsid w:val="002E3239"/>
    <w:rsid w:val="002E36F8"/>
    <w:rsid w:val="002E3D77"/>
    <w:rsid w:val="002E4030"/>
    <w:rsid w:val="002E5194"/>
    <w:rsid w:val="002E5862"/>
    <w:rsid w:val="002E592D"/>
    <w:rsid w:val="002E5FB6"/>
    <w:rsid w:val="002E6065"/>
    <w:rsid w:val="002E64B6"/>
    <w:rsid w:val="002E6D1D"/>
    <w:rsid w:val="002E7107"/>
    <w:rsid w:val="002E72E7"/>
    <w:rsid w:val="002F0971"/>
    <w:rsid w:val="002F0FC0"/>
    <w:rsid w:val="002F12C4"/>
    <w:rsid w:val="002F232C"/>
    <w:rsid w:val="002F2CA1"/>
    <w:rsid w:val="002F3998"/>
    <w:rsid w:val="002F3BC6"/>
    <w:rsid w:val="002F3CA3"/>
    <w:rsid w:val="002F4871"/>
    <w:rsid w:val="002F4B01"/>
    <w:rsid w:val="002F5609"/>
    <w:rsid w:val="002F595F"/>
    <w:rsid w:val="002F5FEA"/>
    <w:rsid w:val="002F64F8"/>
    <w:rsid w:val="002F678D"/>
    <w:rsid w:val="002F68FB"/>
    <w:rsid w:val="002F7ACB"/>
    <w:rsid w:val="003002DB"/>
    <w:rsid w:val="00300B07"/>
    <w:rsid w:val="00300E9F"/>
    <w:rsid w:val="00301116"/>
    <w:rsid w:val="0030174F"/>
    <w:rsid w:val="003020DB"/>
    <w:rsid w:val="0030267E"/>
    <w:rsid w:val="00302CF0"/>
    <w:rsid w:val="00302FE9"/>
    <w:rsid w:val="00303091"/>
    <w:rsid w:val="003031F6"/>
    <w:rsid w:val="00303208"/>
    <w:rsid w:val="00303A11"/>
    <w:rsid w:val="0030573F"/>
    <w:rsid w:val="00307357"/>
    <w:rsid w:val="003078E6"/>
    <w:rsid w:val="00310118"/>
    <w:rsid w:val="0031020B"/>
    <w:rsid w:val="003102AE"/>
    <w:rsid w:val="00311C7D"/>
    <w:rsid w:val="003120EA"/>
    <w:rsid w:val="00312CDF"/>
    <w:rsid w:val="003130AB"/>
    <w:rsid w:val="00313397"/>
    <w:rsid w:val="0031366D"/>
    <w:rsid w:val="0031525A"/>
    <w:rsid w:val="0031585D"/>
    <w:rsid w:val="0031631F"/>
    <w:rsid w:val="003168DE"/>
    <w:rsid w:val="00316D4A"/>
    <w:rsid w:val="003170C1"/>
    <w:rsid w:val="003170E3"/>
    <w:rsid w:val="0031760B"/>
    <w:rsid w:val="00317CD4"/>
    <w:rsid w:val="00317FE4"/>
    <w:rsid w:val="00320065"/>
    <w:rsid w:val="00320754"/>
    <w:rsid w:val="00321AB9"/>
    <w:rsid w:val="003228A1"/>
    <w:rsid w:val="00323ACD"/>
    <w:rsid w:val="00323F42"/>
    <w:rsid w:val="00324232"/>
    <w:rsid w:val="0032464B"/>
    <w:rsid w:val="00325158"/>
    <w:rsid w:val="003252FD"/>
    <w:rsid w:val="00325663"/>
    <w:rsid w:val="0032696F"/>
    <w:rsid w:val="00327184"/>
    <w:rsid w:val="00327A34"/>
    <w:rsid w:val="00327A94"/>
    <w:rsid w:val="00327CDB"/>
    <w:rsid w:val="0033000F"/>
    <w:rsid w:val="00330737"/>
    <w:rsid w:val="003307C9"/>
    <w:rsid w:val="00331664"/>
    <w:rsid w:val="00331C52"/>
    <w:rsid w:val="00331D0D"/>
    <w:rsid w:val="00332807"/>
    <w:rsid w:val="00334BEA"/>
    <w:rsid w:val="00335394"/>
    <w:rsid w:val="0033582A"/>
    <w:rsid w:val="00335EFE"/>
    <w:rsid w:val="00336746"/>
    <w:rsid w:val="00336AE1"/>
    <w:rsid w:val="00337488"/>
    <w:rsid w:val="00337EC8"/>
    <w:rsid w:val="00340A83"/>
    <w:rsid w:val="00341847"/>
    <w:rsid w:val="00342345"/>
    <w:rsid w:val="00343B34"/>
    <w:rsid w:val="00343DA4"/>
    <w:rsid w:val="00344723"/>
    <w:rsid w:val="003448B0"/>
    <w:rsid w:val="00345133"/>
    <w:rsid w:val="0034523F"/>
    <w:rsid w:val="00345967"/>
    <w:rsid w:val="00345B1C"/>
    <w:rsid w:val="00345DAD"/>
    <w:rsid w:val="003465C9"/>
    <w:rsid w:val="00346685"/>
    <w:rsid w:val="00346882"/>
    <w:rsid w:val="00346D15"/>
    <w:rsid w:val="0034790C"/>
    <w:rsid w:val="00347AEE"/>
    <w:rsid w:val="00347D6C"/>
    <w:rsid w:val="00347DDA"/>
    <w:rsid w:val="00347DE0"/>
    <w:rsid w:val="0035013F"/>
    <w:rsid w:val="00350F6E"/>
    <w:rsid w:val="003510C2"/>
    <w:rsid w:val="00351709"/>
    <w:rsid w:val="00351DD8"/>
    <w:rsid w:val="00351F36"/>
    <w:rsid w:val="0035224D"/>
    <w:rsid w:val="00352F56"/>
    <w:rsid w:val="003533B2"/>
    <w:rsid w:val="0035396D"/>
    <w:rsid w:val="00353BC0"/>
    <w:rsid w:val="00354442"/>
    <w:rsid w:val="003548E4"/>
    <w:rsid w:val="00354D9A"/>
    <w:rsid w:val="00354FEA"/>
    <w:rsid w:val="00354FFF"/>
    <w:rsid w:val="00355B31"/>
    <w:rsid w:val="00356ED5"/>
    <w:rsid w:val="00357394"/>
    <w:rsid w:val="00360CB5"/>
    <w:rsid w:val="003628CD"/>
    <w:rsid w:val="0036321E"/>
    <w:rsid w:val="0036358C"/>
    <w:rsid w:val="00363A32"/>
    <w:rsid w:val="00363AFC"/>
    <w:rsid w:val="00363B40"/>
    <w:rsid w:val="003641C7"/>
    <w:rsid w:val="003647F2"/>
    <w:rsid w:val="00364C09"/>
    <w:rsid w:val="00365012"/>
    <w:rsid w:val="00365A4E"/>
    <w:rsid w:val="0036797A"/>
    <w:rsid w:val="00367B21"/>
    <w:rsid w:val="00367FDE"/>
    <w:rsid w:val="00370B4B"/>
    <w:rsid w:val="003715FF"/>
    <w:rsid w:val="00371A48"/>
    <w:rsid w:val="00371C68"/>
    <w:rsid w:val="003725EA"/>
    <w:rsid w:val="00373391"/>
    <w:rsid w:val="003734FD"/>
    <w:rsid w:val="00373AF4"/>
    <w:rsid w:val="00373C6D"/>
    <w:rsid w:val="00374776"/>
    <w:rsid w:val="003757D1"/>
    <w:rsid w:val="003757E5"/>
    <w:rsid w:val="00376C3E"/>
    <w:rsid w:val="00377B4B"/>
    <w:rsid w:val="00380168"/>
    <w:rsid w:val="00380766"/>
    <w:rsid w:val="0038102E"/>
    <w:rsid w:val="00381300"/>
    <w:rsid w:val="00381CA4"/>
    <w:rsid w:val="00382889"/>
    <w:rsid w:val="003829D7"/>
    <w:rsid w:val="00382C4B"/>
    <w:rsid w:val="00382F16"/>
    <w:rsid w:val="0038314A"/>
    <w:rsid w:val="00383312"/>
    <w:rsid w:val="003835A9"/>
    <w:rsid w:val="00383BFE"/>
    <w:rsid w:val="00384234"/>
    <w:rsid w:val="003842C0"/>
    <w:rsid w:val="00384473"/>
    <w:rsid w:val="003851A8"/>
    <w:rsid w:val="003860E4"/>
    <w:rsid w:val="00386A68"/>
    <w:rsid w:val="003874E0"/>
    <w:rsid w:val="003877A1"/>
    <w:rsid w:val="0039136F"/>
    <w:rsid w:val="00391618"/>
    <w:rsid w:val="00393256"/>
    <w:rsid w:val="003935AF"/>
    <w:rsid w:val="00393723"/>
    <w:rsid w:val="00393DA8"/>
    <w:rsid w:val="00394C3E"/>
    <w:rsid w:val="00394E50"/>
    <w:rsid w:val="00395815"/>
    <w:rsid w:val="00395D49"/>
    <w:rsid w:val="00395D87"/>
    <w:rsid w:val="00396400"/>
    <w:rsid w:val="003968AD"/>
    <w:rsid w:val="003968E3"/>
    <w:rsid w:val="00396908"/>
    <w:rsid w:val="00396C1E"/>
    <w:rsid w:val="00396EFC"/>
    <w:rsid w:val="00397AD9"/>
    <w:rsid w:val="00397C95"/>
    <w:rsid w:val="003A054D"/>
    <w:rsid w:val="003A1D3B"/>
    <w:rsid w:val="003A243F"/>
    <w:rsid w:val="003A35CA"/>
    <w:rsid w:val="003A3846"/>
    <w:rsid w:val="003A397C"/>
    <w:rsid w:val="003A51E1"/>
    <w:rsid w:val="003A52F6"/>
    <w:rsid w:val="003A5C62"/>
    <w:rsid w:val="003A6CD9"/>
    <w:rsid w:val="003A6F84"/>
    <w:rsid w:val="003A78C4"/>
    <w:rsid w:val="003B0595"/>
    <w:rsid w:val="003B1CF1"/>
    <w:rsid w:val="003B256B"/>
    <w:rsid w:val="003B2706"/>
    <w:rsid w:val="003B27C1"/>
    <w:rsid w:val="003B2EBD"/>
    <w:rsid w:val="003B304D"/>
    <w:rsid w:val="003B48DD"/>
    <w:rsid w:val="003B4A5E"/>
    <w:rsid w:val="003B4B1E"/>
    <w:rsid w:val="003B4CA6"/>
    <w:rsid w:val="003B4E24"/>
    <w:rsid w:val="003B4EE4"/>
    <w:rsid w:val="003B5405"/>
    <w:rsid w:val="003B56CE"/>
    <w:rsid w:val="003B58F5"/>
    <w:rsid w:val="003B5929"/>
    <w:rsid w:val="003B5E29"/>
    <w:rsid w:val="003B765A"/>
    <w:rsid w:val="003B7726"/>
    <w:rsid w:val="003C00DA"/>
    <w:rsid w:val="003C019B"/>
    <w:rsid w:val="003C06E2"/>
    <w:rsid w:val="003C11A8"/>
    <w:rsid w:val="003C17E2"/>
    <w:rsid w:val="003C26C5"/>
    <w:rsid w:val="003C31F4"/>
    <w:rsid w:val="003C399F"/>
    <w:rsid w:val="003C42E1"/>
    <w:rsid w:val="003C4DE2"/>
    <w:rsid w:val="003C5DCA"/>
    <w:rsid w:val="003C74EA"/>
    <w:rsid w:val="003C76F5"/>
    <w:rsid w:val="003C7FF1"/>
    <w:rsid w:val="003D10C8"/>
    <w:rsid w:val="003D11D5"/>
    <w:rsid w:val="003D1441"/>
    <w:rsid w:val="003D2B46"/>
    <w:rsid w:val="003D2D49"/>
    <w:rsid w:val="003D3100"/>
    <w:rsid w:val="003D39F3"/>
    <w:rsid w:val="003D4918"/>
    <w:rsid w:val="003D4C4C"/>
    <w:rsid w:val="003D5DB2"/>
    <w:rsid w:val="003D6078"/>
    <w:rsid w:val="003D6556"/>
    <w:rsid w:val="003D6ABA"/>
    <w:rsid w:val="003D7129"/>
    <w:rsid w:val="003D7947"/>
    <w:rsid w:val="003E0282"/>
    <w:rsid w:val="003E29BA"/>
    <w:rsid w:val="003E2A91"/>
    <w:rsid w:val="003E2BD3"/>
    <w:rsid w:val="003E36C3"/>
    <w:rsid w:val="003E3C9F"/>
    <w:rsid w:val="003E3ED1"/>
    <w:rsid w:val="003E455D"/>
    <w:rsid w:val="003E49FB"/>
    <w:rsid w:val="003E5428"/>
    <w:rsid w:val="003E66FF"/>
    <w:rsid w:val="003E7277"/>
    <w:rsid w:val="003E7963"/>
    <w:rsid w:val="003F041A"/>
    <w:rsid w:val="003F082D"/>
    <w:rsid w:val="003F0BC2"/>
    <w:rsid w:val="003F2000"/>
    <w:rsid w:val="003F2A1D"/>
    <w:rsid w:val="003F2B61"/>
    <w:rsid w:val="003F305D"/>
    <w:rsid w:val="003F30D6"/>
    <w:rsid w:val="003F3F8A"/>
    <w:rsid w:val="003F4258"/>
    <w:rsid w:val="003F562F"/>
    <w:rsid w:val="003F569B"/>
    <w:rsid w:val="003F5A35"/>
    <w:rsid w:val="003F625E"/>
    <w:rsid w:val="003F655F"/>
    <w:rsid w:val="003F6C85"/>
    <w:rsid w:val="003F72BD"/>
    <w:rsid w:val="003F793E"/>
    <w:rsid w:val="004001E3"/>
    <w:rsid w:val="0040027A"/>
    <w:rsid w:val="004004D7"/>
    <w:rsid w:val="00400BA2"/>
    <w:rsid w:val="004014AD"/>
    <w:rsid w:val="00402215"/>
    <w:rsid w:val="0040229C"/>
    <w:rsid w:val="004027E8"/>
    <w:rsid w:val="004037AD"/>
    <w:rsid w:val="00403B70"/>
    <w:rsid w:val="00404454"/>
    <w:rsid w:val="00404A62"/>
    <w:rsid w:val="004052BB"/>
    <w:rsid w:val="004060E3"/>
    <w:rsid w:val="0040683F"/>
    <w:rsid w:val="004118A7"/>
    <w:rsid w:val="00411A99"/>
    <w:rsid w:val="00412600"/>
    <w:rsid w:val="0041583E"/>
    <w:rsid w:val="004160D0"/>
    <w:rsid w:val="0041686A"/>
    <w:rsid w:val="00416F9F"/>
    <w:rsid w:val="00416FE6"/>
    <w:rsid w:val="0041788C"/>
    <w:rsid w:val="00417AA2"/>
    <w:rsid w:val="00417B60"/>
    <w:rsid w:val="0042014B"/>
    <w:rsid w:val="004211EE"/>
    <w:rsid w:val="00421949"/>
    <w:rsid w:val="00423285"/>
    <w:rsid w:val="0042337C"/>
    <w:rsid w:val="00423518"/>
    <w:rsid w:val="004241C1"/>
    <w:rsid w:val="004242F7"/>
    <w:rsid w:val="00424A2E"/>
    <w:rsid w:val="0042568A"/>
    <w:rsid w:val="00425ED2"/>
    <w:rsid w:val="00426373"/>
    <w:rsid w:val="004268BD"/>
    <w:rsid w:val="00426E03"/>
    <w:rsid w:val="00426EA4"/>
    <w:rsid w:val="0042749D"/>
    <w:rsid w:val="00427884"/>
    <w:rsid w:val="00427F4E"/>
    <w:rsid w:val="00430C34"/>
    <w:rsid w:val="004319EA"/>
    <w:rsid w:val="004329EE"/>
    <w:rsid w:val="0043477D"/>
    <w:rsid w:val="00435318"/>
    <w:rsid w:val="004353DB"/>
    <w:rsid w:val="0043549D"/>
    <w:rsid w:val="00435F0F"/>
    <w:rsid w:val="0043656E"/>
    <w:rsid w:val="004376E9"/>
    <w:rsid w:val="00437916"/>
    <w:rsid w:val="004405D6"/>
    <w:rsid w:val="004406CA"/>
    <w:rsid w:val="00441033"/>
    <w:rsid w:val="0044110A"/>
    <w:rsid w:val="00442504"/>
    <w:rsid w:val="00442BBF"/>
    <w:rsid w:val="00442BCA"/>
    <w:rsid w:val="00444D35"/>
    <w:rsid w:val="00444E9F"/>
    <w:rsid w:val="0044526F"/>
    <w:rsid w:val="004453F3"/>
    <w:rsid w:val="00445490"/>
    <w:rsid w:val="00445620"/>
    <w:rsid w:val="0044638D"/>
    <w:rsid w:val="00450358"/>
    <w:rsid w:val="00450370"/>
    <w:rsid w:val="004516BC"/>
    <w:rsid w:val="00451785"/>
    <w:rsid w:val="00452DB3"/>
    <w:rsid w:val="004531D7"/>
    <w:rsid w:val="0045321A"/>
    <w:rsid w:val="00453571"/>
    <w:rsid w:val="0045360E"/>
    <w:rsid w:val="004537B6"/>
    <w:rsid w:val="00453A73"/>
    <w:rsid w:val="00454061"/>
    <w:rsid w:val="00454806"/>
    <w:rsid w:val="00455C64"/>
    <w:rsid w:val="00455D50"/>
    <w:rsid w:val="004572D5"/>
    <w:rsid w:val="00457B8C"/>
    <w:rsid w:val="00457F0C"/>
    <w:rsid w:val="00460C41"/>
    <w:rsid w:val="00461DF4"/>
    <w:rsid w:val="004620B9"/>
    <w:rsid w:val="00462450"/>
    <w:rsid w:val="0046319C"/>
    <w:rsid w:val="00463EAC"/>
    <w:rsid w:val="00464032"/>
    <w:rsid w:val="004652C0"/>
    <w:rsid w:val="0046653D"/>
    <w:rsid w:val="004668DF"/>
    <w:rsid w:val="004668ED"/>
    <w:rsid w:val="004709D1"/>
    <w:rsid w:val="00470C25"/>
    <w:rsid w:val="004717AD"/>
    <w:rsid w:val="00471820"/>
    <w:rsid w:val="004721BB"/>
    <w:rsid w:val="004722F0"/>
    <w:rsid w:val="00472DF8"/>
    <w:rsid w:val="00473378"/>
    <w:rsid w:val="00473AA0"/>
    <w:rsid w:val="004742FD"/>
    <w:rsid w:val="00475996"/>
    <w:rsid w:val="00475FF7"/>
    <w:rsid w:val="00476EE9"/>
    <w:rsid w:val="0047725A"/>
    <w:rsid w:val="004777EC"/>
    <w:rsid w:val="00477F79"/>
    <w:rsid w:val="00480171"/>
    <w:rsid w:val="00480641"/>
    <w:rsid w:val="00480F70"/>
    <w:rsid w:val="004812E8"/>
    <w:rsid w:val="00482030"/>
    <w:rsid w:val="004822D4"/>
    <w:rsid w:val="004826D5"/>
    <w:rsid w:val="004831D5"/>
    <w:rsid w:val="004841ED"/>
    <w:rsid w:val="0048496F"/>
    <w:rsid w:val="00484B9A"/>
    <w:rsid w:val="00485286"/>
    <w:rsid w:val="004857D4"/>
    <w:rsid w:val="004866D7"/>
    <w:rsid w:val="004869A7"/>
    <w:rsid w:val="00486AED"/>
    <w:rsid w:val="00486B67"/>
    <w:rsid w:val="00486F46"/>
    <w:rsid w:val="00490ABB"/>
    <w:rsid w:val="00490F27"/>
    <w:rsid w:val="0049180C"/>
    <w:rsid w:val="0049194F"/>
    <w:rsid w:val="00491E4D"/>
    <w:rsid w:val="00491EE1"/>
    <w:rsid w:val="00492569"/>
    <w:rsid w:val="0049265F"/>
    <w:rsid w:val="00492B3D"/>
    <w:rsid w:val="00492C4F"/>
    <w:rsid w:val="00493050"/>
    <w:rsid w:val="00493092"/>
    <w:rsid w:val="004931ED"/>
    <w:rsid w:val="00493BD0"/>
    <w:rsid w:val="004940A4"/>
    <w:rsid w:val="004940B0"/>
    <w:rsid w:val="00495280"/>
    <w:rsid w:val="00496B77"/>
    <w:rsid w:val="00497120"/>
    <w:rsid w:val="00497346"/>
    <w:rsid w:val="004A0485"/>
    <w:rsid w:val="004A0CB6"/>
    <w:rsid w:val="004A2A72"/>
    <w:rsid w:val="004A2DEA"/>
    <w:rsid w:val="004A32D0"/>
    <w:rsid w:val="004A3660"/>
    <w:rsid w:val="004A3D40"/>
    <w:rsid w:val="004A436F"/>
    <w:rsid w:val="004A489B"/>
    <w:rsid w:val="004A4D33"/>
    <w:rsid w:val="004A5583"/>
    <w:rsid w:val="004A657B"/>
    <w:rsid w:val="004A7136"/>
    <w:rsid w:val="004A74CE"/>
    <w:rsid w:val="004B03FE"/>
    <w:rsid w:val="004B040D"/>
    <w:rsid w:val="004B0F17"/>
    <w:rsid w:val="004B1C16"/>
    <w:rsid w:val="004B1CE7"/>
    <w:rsid w:val="004B214C"/>
    <w:rsid w:val="004B27A2"/>
    <w:rsid w:val="004B31B0"/>
    <w:rsid w:val="004B36B7"/>
    <w:rsid w:val="004B3FFC"/>
    <w:rsid w:val="004B4766"/>
    <w:rsid w:val="004B47B1"/>
    <w:rsid w:val="004B5361"/>
    <w:rsid w:val="004B57E9"/>
    <w:rsid w:val="004B5D34"/>
    <w:rsid w:val="004B63B7"/>
    <w:rsid w:val="004B686A"/>
    <w:rsid w:val="004B6A70"/>
    <w:rsid w:val="004B7DFF"/>
    <w:rsid w:val="004B7FEC"/>
    <w:rsid w:val="004C0E6A"/>
    <w:rsid w:val="004C0EA4"/>
    <w:rsid w:val="004C170C"/>
    <w:rsid w:val="004C1BDE"/>
    <w:rsid w:val="004C1E21"/>
    <w:rsid w:val="004C1EC4"/>
    <w:rsid w:val="004C2DED"/>
    <w:rsid w:val="004C4B28"/>
    <w:rsid w:val="004C4D61"/>
    <w:rsid w:val="004C4E39"/>
    <w:rsid w:val="004C5769"/>
    <w:rsid w:val="004C5C01"/>
    <w:rsid w:val="004C5C48"/>
    <w:rsid w:val="004C63A8"/>
    <w:rsid w:val="004C6449"/>
    <w:rsid w:val="004C66E4"/>
    <w:rsid w:val="004C67FD"/>
    <w:rsid w:val="004C6CE6"/>
    <w:rsid w:val="004C783D"/>
    <w:rsid w:val="004C791F"/>
    <w:rsid w:val="004C79CE"/>
    <w:rsid w:val="004D12F3"/>
    <w:rsid w:val="004D1C85"/>
    <w:rsid w:val="004D1E80"/>
    <w:rsid w:val="004D217A"/>
    <w:rsid w:val="004D27FE"/>
    <w:rsid w:val="004D2891"/>
    <w:rsid w:val="004D2E03"/>
    <w:rsid w:val="004D318D"/>
    <w:rsid w:val="004D342F"/>
    <w:rsid w:val="004D39B1"/>
    <w:rsid w:val="004D4663"/>
    <w:rsid w:val="004D493B"/>
    <w:rsid w:val="004D4CEE"/>
    <w:rsid w:val="004D4F4F"/>
    <w:rsid w:val="004D516D"/>
    <w:rsid w:val="004D51D6"/>
    <w:rsid w:val="004D5843"/>
    <w:rsid w:val="004D62D3"/>
    <w:rsid w:val="004D64C3"/>
    <w:rsid w:val="004D6953"/>
    <w:rsid w:val="004D6AF9"/>
    <w:rsid w:val="004D6B24"/>
    <w:rsid w:val="004D76BD"/>
    <w:rsid w:val="004E06E1"/>
    <w:rsid w:val="004E08FC"/>
    <w:rsid w:val="004E113F"/>
    <w:rsid w:val="004E1F1A"/>
    <w:rsid w:val="004E277C"/>
    <w:rsid w:val="004E28A5"/>
    <w:rsid w:val="004E294D"/>
    <w:rsid w:val="004E2B45"/>
    <w:rsid w:val="004E33E6"/>
    <w:rsid w:val="004E3880"/>
    <w:rsid w:val="004E404E"/>
    <w:rsid w:val="004E66A2"/>
    <w:rsid w:val="004E7603"/>
    <w:rsid w:val="004F0089"/>
    <w:rsid w:val="004F10F6"/>
    <w:rsid w:val="004F16DF"/>
    <w:rsid w:val="004F176C"/>
    <w:rsid w:val="004F1FFB"/>
    <w:rsid w:val="004F200C"/>
    <w:rsid w:val="004F240C"/>
    <w:rsid w:val="004F271C"/>
    <w:rsid w:val="004F316A"/>
    <w:rsid w:val="004F3320"/>
    <w:rsid w:val="004F34F8"/>
    <w:rsid w:val="004F4638"/>
    <w:rsid w:val="004F47E5"/>
    <w:rsid w:val="004F52EA"/>
    <w:rsid w:val="004F550F"/>
    <w:rsid w:val="004F628D"/>
    <w:rsid w:val="004F65C2"/>
    <w:rsid w:val="004F70D1"/>
    <w:rsid w:val="004F7102"/>
    <w:rsid w:val="00500393"/>
    <w:rsid w:val="0050282F"/>
    <w:rsid w:val="00503C55"/>
    <w:rsid w:val="00503CCE"/>
    <w:rsid w:val="0050471F"/>
    <w:rsid w:val="00505627"/>
    <w:rsid w:val="005061F8"/>
    <w:rsid w:val="00507082"/>
    <w:rsid w:val="00507857"/>
    <w:rsid w:val="00507A51"/>
    <w:rsid w:val="00507E67"/>
    <w:rsid w:val="00507E84"/>
    <w:rsid w:val="005106DB"/>
    <w:rsid w:val="00510EC8"/>
    <w:rsid w:val="0051133C"/>
    <w:rsid w:val="00511DF0"/>
    <w:rsid w:val="00512F36"/>
    <w:rsid w:val="00513285"/>
    <w:rsid w:val="0051357C"/>
    <w:rsid w:val="0051387D"/>
    <w:rsid w:val="00514D16"/>
    <w:rsid w:val="00515862"/>
    <w:rsid w:val="00516293"/>
    <w:rsid w:val="005165E5"/>
    <w:rsid w:val="005169F1"/>
    <w:rsid w:val="00516AAC"/>
    <w:rsid w:val="00517AA3"/>
    <w:rsid w:val="005203F4"/>
    <w:rsid w:val="005226F7"/>
    <w:rsid w:val="005228F0"/>
    <w:rsid w:val="00522A07"/>
    <w:rsid w:val="00523700"/>
    <w:rsid w:val="00523D08"/>
    <w:rsid w:val="00524233"/>
    <w:rsid w:val="005244EC"/>
    <w:rsid w:val="00525418"/>
    <w:rsid w:val="00526CE0"/>
    <w:rsid w:val="005273C5"/>
    <w:rsid w:val="00527604"/>
    <w:rsid w:val="00530789"/>
    <w:rsid w:val="00530D3F"/>
    <w:rsid w:val="005316DF"/>
    <w:rsid w:val="00531713"/>
    <w:rsid w:val="00532446"/>
    <w:rsid w:val="00532961"/>
    <w:rsid w:val="00533182"/>
    <w:rsid w:val="005334BD"/>
    <w:rsid w:val="0053354B"/>
    <w:rsid w:val="00534694"/>
    <w:rsid w:val="005362F1"/>
    <w:rsid w:val="005370CC"/>
    <w:rsid w:val="00537783"/>
    <w:rsid w:val="00537A82"/>
    <w:rsid w:val="00540986"/>
    <w:rsid w:val="00541467"/>
    <w:rsid w:val="005417D8"/>
    <w:rsid w:val="00541A0B"/>
    <w:rsid w:val="00541FE1"/>
    <w:rsid w:val="00542526"/>
    <w:rsid w:val="00543E13"/>
    <w:rsid w:val="005444DC"/>
    <w:rsid w:val="005444E6"/>
    <w:rsid w:val="00544AED"/>
    <w:rsid w:val="00546174"/>
    <w:rsid w:val="0054688A"/>
    <w:rsid w:val="005474BD"/>
    <w:rsid w:val="00547508"/>
    <w:rsid w:val="005507E7"/>
    <w:rsid w:val="00550B60"/>
    <w:rsid w:val="00551523"/>
    <w:rsid w:val="00551B51"/>
    <w:rsid w:val="0055211B"/>
    <w:rsid w:val="00552489"/>
    <w:rsid w:val="005529F4"/>
    <w:rsid w:val="00553521"/>
    <w:rsid w:val="00553ED7"/>
    <w:rsid w:val="0055418B"/>
    <w:rsid w:val="0055448E"/>
    <w:rsid w:val="005544DA"/>
    <w:rsid w:val="005544EA"/>
    <w:rsid w:val="00555EA3"/>
    <w:rsid w:val="005561DA"/>
    <w:rsid w:val="0055649C"/>
    <w:rsid w:val="00560296"/>
    <w:rsid w:val="0056049E"/>
    <w:rsid w:val="0056104B"/>
    <w:rsid w:val="005610B1"/>
    <w:rsid w:val="005626DC"/>
    <w:rsid w:val="005628FB"/>
    <w:rsid w:val="00563BFD"/>
    <w:rsid w:val="005642B7"/>
    <w:rsid w:val="00564A97"/>
    <w:rsid w:val="00564D15"/>
    <w:rsid w:val="00564E0E"/>
    <w:rsid w:val="00565AB9"/>
    <w:rsid w:val="005671F8"/>
    <w:rsid w:val="00567670"/>
    <w:rsid w:val="0056784E"/>
    <w:rsid w:val="0057009E"/>
    <w:rsid w:val="00571CD4"/>
    <w:rsid w:val="005720AD"/>
    <w:rsid w:val="005722E2"/>
    <w:rsid w:val="00572EDF"/>
    <w:rsid w:val="00573F23"/>
    <w:rsid w:val="005749CF"/>
    <w:rsid w:val="00574AAF"/>
    <w:rsid w:val="005755F7"/>
    <w:rsid w:val="00575F70"/>
    <w:rsid w:val="00576BE5"/>
    <w:rsid w:val="0057729C"/>
    <w:rsid w:val="005773C1"/>
    <w:rsid w:val="005777DF"/>
    <w:rsid w:val="00577DD0"/>
    <w:rsid w:val="00580A24"/>
    <w:rsid w:val="00580F32"/>
    <w:rsid w:val="00581194"/>
    <w:rsid w:val="0058213B"/>
    <w:rsid w:val="005824BE"/>
    <w:rsid w:val="00582D6E"/>
    <w:rsid w:val="00582E68"/>
    <w:rsid w:val="005841EF"/>
    <w:rsid w:val="00585DDB"/>
    <w:rsid w:val="0058608A"/>
    <w:rsid w:val="005863C4"/>
    <w:rsid w:val="0058675E"/>
    <w:rsid w:val="0058689F"/>
    <w:rsid w:val="005902AF"/>
    <w:rsid w:val="00590C93"/>
    <w:rsid w:val="00591278"/>
    <w:rsid w:val="00591472"/>
    <w:rsid w:val="00592176"/>
    <w:rsid w:val="00592246"/>
    <w:rsid w:val="00593492"/>
    <w:rsid w:val="00593CA8"/>
    <w:rsid w:val="00594A30"/>
    <w:rsid w:val="005954F0"/>
    <w:rsid w:val="00595AB3"/>
    <w:rsid w:val="00596870"/>
    <w:rsid w:val="00596CD7"/>
    <w:rsid w:val="005970B5"/>
    <w:rsid w:val="0059736E"/>
    <w:rsid w:val="00597AAD"/>
    <w:rsid w:val="005A063D"/>
    <w:rsid w:val="005A104C"/>
    <w:rsid w:val="005A1997"/>
    <w:rsid w:val="005A1E4E"/>
    <w:rsid w:val="005A2343"/>
    <w:rsid w:val="005A2A04"/>
    <w:rsid w:val="005A376B"/>
    <w:rsid w:val="005A3BD9"/>
    <w:rsid w:val="005A40CF"/>
    <w:rsid w:val="005A4171"/>
    <w:rsid w:val="005A46A8"/>
    <w:rsid w:val="005A470E"/>
    <w:rsid w:val="005A4B58"/>
    <w:rsid w:val="005A5940"/>
    <w:rsid w:val="005A6113"/>
    <w:rsid w:val="005A7313"/>
    <w:rsid w:val="005A7DA7"/>
    <w:rsid w:val="005A7F78"/>
    <w:rsid w:val="005B052E"/>
    <w:rsid w:val="005B1765"/>
    <w:rsid w:val="005B1818"/>
    <w:rsid w:val="005B277A"/>
    <w:rsid w:val="005B293C"/>
    <w:rsid w:val="005B4375"/>
    <w:rsid w:val="005B4491"/>
    <w:rsid w:val="005B4578"/>
    <w:rsid w:val="005B45F2"/>
    <w:rsid w:val="005B47B6"/>
    <w:rsid w:val="005B4D47"/>
    <w:rsid w:val="005B5B91"/>
    <w:rsid w:val="005B6343"/>
    <w:rsid w:val="005B71E9"/>
    <w:rsid w:val="005C0205"/>
    <w:rsid w:val="005C1AE7"/>
    <w:rsid w:val="005C221B"/>
    <w:rsid w:val="005C2781"/>
    <w:rsid w:val="005C2D6F"/>
    <w:rsid w:val="005C2E29"/>
    <w:rsid w:val="005C39DA"/>
    <w:rsid w:val="005C5155"/>
    <w:rsid w:val="005C54E7"/>
    <w:rsid w:val="005C608C"/>
    <w:rsid w:val="005C6371"/>
    <w:rsid w:val="005C77C8"/>
    <w:rsid w:val="005C7E1A"/>
    <w:rsid w:val="005C7FCE"/>
    <w:rsid w:val="005D0B9A"/>
    <w:rsid w:val="005D0DC9"/>
    <w:rsid w:val="005D23D5"/>
    <w:rsid w:val="005D2E34"/>
    <w:rsid w:val="005D2E8C"/>
    <w:rsid w:val="005D2FE2"/>
    <w:rsid w:val="005D3352"/>
    <w:rsid w:val="005D3CE8"/>
    <w:rsid w:val="005D3D01"/>
    <w:rsid w:val="005D45BA"/>
    <w:rsid w:val="005D4620"/>
    <w:rsid w:val="005D47C8"/>
    <w:rsid w:val="005D49C3"/>
    <w:rsid w:val="005D5491"/>
    <w:rsid w:val="005D5A4B"/>
    <w:rsid w:val="005D61C4"/>
    <w:rsid w:val="005D671B"/>
    <w:rsid w:val="005D716B"/>
    <w:rsid w:val="005D7D15"/>
    <w:rsid w:val="005E0371"/>
    <w:rsid w:val="005E0844"/>
    <w:rsid w:val="005E10DF"/>
    <w:rsid w:val="005E11E6"/>
    <w:rsid w:val="005E15BB"/>
    <w:rsid w:val="005E30E5"/>
    <w:rsid w:val="005E388C"/>
    <w:rsid w:val="005E3CB9"/>
    <w:rsid w:val="005E54EE"/>
    <w:rsid w:val="005E59DD"/>
    <w:rsid w:val="005E59E1"/>
    <w:rsid w:val="005E610A"/>
    <w:rsid w:val="005E7A26"/>
    <w:rsid w:val="005E7D12"/>
    <w:rsid w:val="005F0F3F"/>
    <w:rsid w:val="005F1CBF"/>
    <w:rsid w:val="005F1CD0"/>
    <w:rsid w:val="005F1F2A"/>
    <w:rsid w:val="005F28AE"/>
    <w:rsid w:val="005F2E01"/>
    <w:rsid w:val="005F486E"/>
    <w:rsid w:val="005F4B83"/>
    <w:rsid w:val="005F4E6B"/>
    <w:rsid w:val="005F5530"/>
    <w:rsid w:val="005F5A99"/>
    <w:rsid w:val="005F5B7A"/>
    <w:rsid w:val="005F65B3"/>
    <w:rsid w:val="005F6656"/>
    <w:rsid w:val="005F67B9"/>
    <w:rsid w:val="005F6B1F"/>
    <w:rsid w:val="005F7777"/>
    <w:rsid w:val="005F7A77"/>
    <w:rsid w:val="00601223"/>
    <w:rsid w:val="00602253"/>
    <w:rsid w:val="006022CF"/>
    <w:rsid w:val="0060239F"/>
    <w:rsid w:val="006027CC"/>
    <w:rsid w:val="006028A4"/>
    <w:rsid w:val="00602C9A"/>
    <w:rsid w:val="006032D8"/>
    <w:rsid w:val="00603929"/>
    <w:rsid w:val="00603A79"/>
    <w:rsid w:val="006046D1"/>
    <w:rsid w:val="006051AF"/>
    <w:rsid w:val="00605543"/>
    <w:rsid w:val="00605ED7"/>
    <w:rsid w:val="00605FB1"/>
    <w:rsid w:val="006076EE"/>
    <w:rsid w:val="00607D0E"/>
    <w:rsid w:val="00610820"/>
    <w:rsid w:val="0061229D"/>
    <w:rsid w:val="0061239D"/>
    <w:rsid w:val="00612A3F"/>
    <w:rsid w:val="0061353E"/>
    <w:rsid w:val="00613BBB"/>
    <w:rsid w:val="006146C5"/>
    <w:rsid w:val="00614752"/>
    <w:rsid w:val="0061490C"/>
    <w:rsid w:val="00614DDC"/>
    <w:rsid w:val="00616623"/>
    <w:rsid w:val="00616AB3"/>
    <w:rsid w:val="00616FBC"/>
    <w:rsid w:val="0061703D"/>
    <w:rsid w:val="006171CF"/>
    <w:rsid w:val="00617263"/>
    <w:rsid w:val="006176AC"/>
    <w:rsid w:val="00620DB7"/>
    <w:rsid w:val="00621A40"/>
    <w:rsid w:val="006223D3"/>
    <w:rsid w:val="00622767"/>
    <w:rsid w:val="006228EE"/>
    <w:rsid w:val="00622D05"/>
    <w:rsid w:val="00622D49"/>
    <w:rsid w:val="006230D7"/>
    <w:rsid w:val="006236F7"/>
    <w:rsid w:val="0062439D"/>
    <w:rsid w:val="00624EE1"/>
    <w:rsid w:val="00624F53"/>
    <w:rsid w:val="00625226"/>
    <w:rsid w:val="0062545B"/>
    <w:rsid w:val="00626223"/>
    <w:rsid w:val="00627BD9"/>
    <w:rsid w:val="00627D60"/>
    <w:rsid w:val="00631FBC"/>
    <w:rsid w:val="00632573"/>
    <w:rsid w:val="00632DCF"/>
    <w:rsid w:val="00634776"/>
    <w:rsid w:val="00634C8F"/>
    <w:rsid w:val="00634D5E"/>
    <w:rsid w:val="00634EAE"/>
    <w:rsid w:val="0063532F"/>
    <w:rsid w:val="00635448"/>
    <w:rsid w:val="00635B12"/>
    <w:rsid w:val="00635D55"/>
    <w:rsid w:val="006366C0"/>
    <w:rsid w:val="00636E8C"/>
    <w:rsid w:val="0063736B"/>
    <w:rsid w:val="00637801"/>
    <w:rsid w:val="006409B1"/>
    <w:rsid w:val="00640AD7"/>
    <w:rsid w:val="00640DD7"/>
    <w:rsid w:val="0064165A"/>
    <w:rsid w:val="0064199B"/>
    <w:rsid w:val="006426CE"/>
    <w:rsid w:val="006429DF"/>
    <w:rsid w:val="00643581"/>
    <w:rsid w:val="00643626"/>
    <w:rsid w:val="00643C63"/>
    <w:rsid w:val="00643D4C"/>
    <w:rsid w:val="00644A36"/>
    <w:rsid w:val="00644D16"/>
    <w:rsid w:val="0064606B"/>
    <w:rsid w:val="006462AF"/>
    <w:rsid w:val="00646884"/>
    <w:rsid w:val="00650248"/>
    <w:rsid w:val="00650BCF"/>
    <w:rsid w:val="00650BD4"/>
    <w:rsid w:val="00650D94"/>
    <w:rsid w:val="006517FA"/>
    <w:rsid w:val="00651C2C"/>
    <w:rsid w:val="00651C6D"/>
    <w:rsid w:val="00652169"/>
    <w:rsid w:val="006528AD"/>
    <w:rsid w:val="00653A65"/>
    <w:rsid w:val="00654D5D"/>
    <w:rsid w:val="0065513D"/>
    <w:rsid w:val="0065579C"/>
    <w:rsid w:val="00655C9A"/>
    <w:rsid w:val="00656079"/>
    <w:rsid w:val="00656CB2"/>
    <w:rsid w:val="00656EE1"/>
    <w:rsid w:val="0065737B"/>
    <w:rsid w:val="0065739D"/>
    <w:rsid w:val="006606B1"/>
    <w:rsid w:val="00661317"/>
    <w:rsid w:val="00661842"/>
    <w:rsid w:val="00661FF6"/>
    <w:rsid w:val="006623E0"/>
    <w:rsid w:val="00662D47"/>
    <w:rsid w:val="00662D57"/>
    <w:rsid w:val="00662F2E"/>
    <w:rsid w:val="00663C77"/>
    <w:rsid w:val="00664471"/>
    <w:rsid w:val="00664731"/>
    <w:rsid w:val="006653DC"/>
    <w:rsid w:val="00665A9B"/>
    <w:rsid w:val="00665EB3"/>
    <w:rsid w:val="00665F26"/>
    <w:rsid w:val="006660C1"/>
    <w:rsid w:val="006666AF"/>
    <w:rsid w:val="006666CB"/>
    <w:rsid w:val="00667750"/>
    <w:rsid w:val="00670126"/>
    <w:rsid w:val="00671A76"/>
    <w:rsid w:val="0067218E"/>
    <w:rsid w:val="006722B5"/>
    <w:rsid w:val="00672A8A"/>
    <w:rsid w:val="00673ACB"/>
    <w:rsid w:val="00674321"/>
    <w:rsid w:val="00674BD9"/>
    <w:rsid w:val="00675191"/>
    <w:rsid w:val="00675C8E"/>
    <w:rsid w:val="006766A4"/>
    <w:rsid w:val="006767FF"/>
    <w:rsid w:val="0068184F"/>
    <w:rsid w:val="00682FF1"/>
    <w:rsid w:val="00683AA9"/>
    <w:rsid w:val="00684765"/>
    <w:rsid w:val="006849C6"/>
    <w:rsid w:val="00684E9B"/>
    <w:rsid w:val="00685180"/>
    <w:rsid w:val="0068561D"/>
    <w:rsid w:val="00685916"/>
    <w:rsid w:val="00685CBE"/>
    <w:rsid w:val="00686706"/>
    <w:rsid w:val="00686858"/>
    <w:rsid w:val="00686B3A"/>
    <w:rsid w:val="00686E77"/>
    <w:rsid w:val="0068744E"/>
    <w:rsid w:val="0069088E"/>
    <w:rsid w:val="00691DBB"/>
    <w:rsid w:val="0069217C"/>
    <w:rsid w:val="00692420"/>
    <w:rsid w:val="006929B2"/>
    <w:rsid w:val="00693CC9"/>
    <w:rsid w:val="00693E25"/>
    <w:rsid w:val="006949CE"/>
    <w:rsid w:val="00694AFC"/>
    <w:rsid w:val="0069571D"/>
    <w:rsid w:val="00695960"/>
    <w:rsid w:val="00696034"/>
    <w:rsid w:val="00696C61"/>
    <w:rsid w:val="00696D24"/>
    <w:rsid w:val="00696DE5"/>
    <w:rsid w:val="00697140"/>
    <w:rsid w:val="00697518"/>
    <w:rsid w:val="006A14B1"/>
    <w:rsid w:val="006A1531"/>
    <w:rsid w:val="006A1F30"/>
    <w:rsid w:val="006A24E6"/>
    <w:rsid w:val="006A2B7F"/>
    <w:rsid w:val="006A34F9"/>
    <w:rsid w:val="006A3B59"/>
    <w:rsid w:val="006A427A"/>
    <w:rsid w:val="006A4A34"/>
    <w:rsid w:val="006A4FDD"/>
    <w:rsid w:val="006A528C"/>
    <w:rsid w:val="006A5780"/>
    <w:rsid w:val="006A57B2"/>
    <w:rsid w:val="006A68AE"/>
    <w:rsid w:val="006A7775"/>
    <w:rsid w:val="006A7DC8"/>
    <w:rsid w:val="006B0707"/>
    <w:rsid w:val="006B1A8F"/>
    <w:rsid w:val="006B2813"/>
    <w:rsid w:val="006B316D"/>
    <w:rsid w:val="006B3D1D"/>
    <w:rsid w:val="006B3DB4"/>
    <w:rsid w:val="006B3E38"/>
    <w:rsid w:val="006B4626"/>
    <w:rsid w:val="006B4902"/>
    <w:rsid w:val="006B4F5C"/>
    <w:rsid w:val="006B52CF"/>
    <w:rsid w:val="006B548C"/>
    <w:rsid w:val="006B5892"/>
    <w:rsid w:val="006B5BD6"/>
    <w:rsid w:val="006B5DCE"/>
    <w:rsid w:val="006B5E72"/>
    <w:rsid w:val="006B6884"/>
    <w:rsid w:val="006B78E4"/>
    <w:rsid w:val="006C028D"/>
    <w:rsid w:val="006C0D7C"/>
    <w:rsid w:val="006C1712"/>
    <w:rsid w:val="006C23C1"/>
    <w:rsid w:val="006C2722"/>
    <w:rsid w:val="006C29B7"/>
    <w:rsid w:val="006C2F7E"/>
    <w:rsid w:val="006C47C7"/>
    <w:rsid w:val="006C54CC"/>
    <w:rsid w:val="006C5AD0"/>
    <w:rsid w:val="006C5B8C"/>
    <w:rsid w:val="006C5E93"/>
    <w:rsid w:val="006C68CE"/>
    <w:rsid w:val="006C6C71"/>
    <w:rsid w:val="006C7761"/>
    <w:rsid w:val="006D000A"/>
    <w:rsid w:val="006D023A"/>
    <w:rsid w:val="006D06F2"/>
    <w:rsid w:val="006D0DFD"/>
    <w:rsid w:val="006D15E3"/>
    <w:rsid w:val="006D1838"/>
    <w:rsid w:val="006D1B41"/>
    <w:rsid w:val="006D1D4E"/>
    <w:rsid w:val="006D2761"/>
    <w:rsid w:val="006D67F8"/>
    <w:rsid w:val="006D6C91"/>
    <w:rsid w:val="006D7F92"/>
    <w:rsid w:val="006E0E26"/>
    <w:rsid w:val="006E15FE"/>
    <w:rsid w:val="006E2305"/>
    <w:rsid w:val="006E24B0"/>
    <w:rsid w:val="006E2677"/>
    <w:rsid w:val="006E26DE"/>
    <w:rsid w:val="006E3649"/>
    <w:rsid w:val="006E3E72"/>
    <w:rsid w:val="006E3F06"/>
    <w:rsid w:val="006E42CC"/>
    <w:rsid w:val="006E44EF"/>
    <w:rsid w:val="006E46D2"/>
    <w:rsid w:val="006E4717"/>
    <w:rsid w:val="006E478E"/>
    <w:rsid w:val="006E50F4"/>
    <w:rsid w:val="006E5280"/>
    <w:rsid w:val="006E52E1"/>
    <w:rsid w:val="006E5441"/>
    <w:rsid w:val="006E6952"/>
    <w:rsid w:val="006E6DAB"/>
    <w:rsid w:val="006E7410"/>
    <w:rsid w:val="006E79A1"/>
    <w:rsid w:val="006E7CB4"/>
    <w:rsid w:val="006F10F6"/>
    <w:rsid w:val="006F1919"/>
    <w:rsid w:val="006F252D"/>
    <w:rsid w:val="006F2881"/>
    <w:rsid w:val="006F2BA9"/>
    <w:rsid w:val="006F3EF7"/>
    <w:rsid w:val="006F4FD1"/>
    <w:rsid w:val="006F54D0"/>
    <w:rsid w:val="006F58D6"/>
    <w:rsid w:val="006F5AF6"/>
    <w:rsid w:val="006F67AD"/>
    <w:rsid w:val="006F7102"/>
    <w:rsid w:val="006F7173"/>
    <w:rsid w:val="006F7335"/>
    <w:rsid w:val="006F75A6"/>
    <w:rsid w:val="006F779C"/>
    <w:rsid w:val="00703AF2"/>
    <w:rsid w:val="00703B39"/>
    <w:rsid w:val="00704337"/>
    <w:rsid w:val="0070583A"/>
    <w:rsid w:val="007067FF"/>
    <w:rsid w:val="00706D0B"/>
    <w:rsid w:val="0070707F"/>
    <w:rsid w:val="0070736C"/>
    <w:rsid w:val="007075C6"/>
    <w:rsid w:val="00707931"/>
    <w:rsid w:val="00711A01"/>
    <w:rsid w:val="00711C5E"/>
    <w:rsid w:val="00711CDA"/>
    <w:rsid w:val="0071209E"/>
    <w:rsid w:val="00712274"/>
    <w:rsid w:val="00712F14"/>
    <w:rsid w:val="007132EC"/>
    <w:rsid w:val="00714004"/>
    <w:rsid w:val="00714BA0"/>
    <w:rsid w:val="0071548D"/>
    <w:rsid w:val="00715F67"/>
    <w:rsid w:val="00720FFF"/>
    <w:rsid w:val="007215AF"/>
    <w:rsid w:val="0072160B"/>
    <w:rsid w:val="007216BC"/>
    <w:rsid w:val="0072195A"/>
    <w:rsid w:val="00721AED"/>
    <w:rsid w:val="007222C1"/>
    <w:rsid w:val="0072291B"/>
    <w:rsid w:val="0072436D"/>
    <w:rsid w:val="0072512D"/>
    <w:rsid w:val="0072596A"/>
    <w:rsid w:val="00725E67"/>
    <w:rsid w:val="007267E3"/>
    <w:rsid w:val="00726BA1"/>
    <w:rsid w:val="00726D02"/>
    <w:rsid w:val="00727A04"/>
    <w:rsid w:val="00730514"/>
    <w:rsid w:val="007309C9"/>
    <w:rsid w:val="00730AB2"/>
    <w:rsid w:val="00730C1C"/>
    <w:rsid w:val="00731503"/>
    <w:rsid w:val="007320F6"/>
    <w:rsid w:val="00733446"/>
    <w:rsid w:val="00734296"/>
    <w:rsid w:val="0073492E"/>
    <w:rsid w:val="00734D18"/>
    <w:rsid w:val="007355D5"/>
    <w:rsid w:val="00735F0C"/>
    <w:rsid w:val="00736CAE"/>
    <w:rsid w:val="00737B32"/>
    <w:rsid w:val="00737B68"/>
    <w:rsid w:val="00737CC8"/>
    <w:rsid w:val="00740631"/>
    <w:rsid w:val="00740691"/>
    <w:rsid w:val="00740ACC"/>
    <w:rsid w:val="00741994"/>
    <w:rsid w:val="00741BF7"/>
    <w:rsid w:val="00742B19"/>
    <w:rsid w:val="007434AD"/>
    <w:rsid w:val="00744455"/>
    <w:rsid w:val="007455E1"/>
    <w:rsid w:val="00747401"/>
    <w:rsid w:val="00747CCE"/>
    <w:rsid w:val="007506F5"/>
    <w:rsid w:val="00750B63"/>
    <w:rsid w:val="00750FC7"/>
    <w:rsid w:val="007529A9"/>
    <w:rsid w:val="00752CFE"/>
    <w:rsid w:val="00752E53"/>
    <w:rsid w:val="007534CB"/>
    <w:rsid w:val="007549A5"/>
    <w:rsid w:val="0075517B"/>
    <w:rsid w:val="007553DA"/>
    <w:rsid w:val="00755B9B"/>
    <w:rsid w:val="0075600A"/>
    <w:rsid w:val="007565C9"/>
    <w:rsid w:val="0075762E"/>
    <w:rsid w:val="0075792F"/>
    <w:rsid w:val="00760000"/>
    <w:rsid w:val="00760090"/>
    <w:rsid w:val="0076037A"/>
    <w:rsid w:val="00760D0B"/>
    <w:rsid w:val="00761282"/>
    <w:rsid w:val="007616C4"/>
    <w:rsid w:val="007618AF"/>
    <w:rsid w:val="007636C6"/>
    <w:rsid w:val="00764403"/>
    <w:rsid w:val="00765334"/>
    <w:rsid w:val="00765967"/>
    <w:rsid w:val="00765EA9"/>
    <w:rsid w:val="00765F1B"/>
    <w:rsid w:val="007669D3"/>
    <w:rsid w:val="00766B25"/>
    <w:rsid w:val="00766E3F"/>
    <w:rsid w:val="00767011"/>
    <w:rsid w:val="0076715B"/>
    <w:rsid w:val="007671FD"/>
    <w:rsid w:val="00767483"/>
    <w:rsid w:val="00767A41"/>
    <w:rsid w:val="00770251"/>
    <w:rsid w:val="007708D8"/>
    <w:rsid w:val="00770DCF"/>
    <w:rsid w:val="007718C5"/>
    <w:rsid w:val="00772A76"/>
    <w:rsid w:val="00774825"/>
    <w:rsid w:val="00774908"/>
    <w:rsid w:val="0077490F"/>
    <w:rsid w:val="007766F8"/>
    <w:rsid w:val="007771E2"/>
    <w:rsid w:val="0077726A"/>
    <w:rsid w:val="00777669"/>
    <w:rsid w:val="007776FA"/>
    <w:rsid w:val="00780589"/>
    <w:rsid w:val="007806BB"/>
    <w:rsid w:val="007807F0"/>
    <w:rsid w:val="007815E0"/>
    <w:rsid w:val="00781652"/>
    <w:rsid w:val="00781BB2"/>
    <w:rsid w:val="00782FDA"/>
    <w:rsid w:val="00783883"/>
    <w:rsid w:val="007838BE"/>
    <w:rsid w:val="00783FB0"/>
    <w:rsid w:val="00784164"/>
    <w:rsid w:val="00784A92"/>
    <w:rsid w:val="00784AC6"/>
    <w:rsid w:val="00785D6A"/>
    <w:rsid w:val="007863B9"/>
    <w:rsid w:val="00787BDA"/>
    <w:rsid w:val="00787EA6"/>
    <w:rsid w:val="00790CAC"/>
    <w:rsid w:val="007915B4"/>
    <w:rsid w:val="007915DC"/>
    <w:rsid w:val="00792B42"/>
    <w:rsid w:val="007935A2"/>
    <w:rsid w:val="007944EB"/>
    <w:rsid w:val="0079556D"/>
    <w:rsid w:val="007957E0"/>
    <w:rsid w:val="00797138"/>
    <w:rsid w:val="007975E6"/>
    <w:rsid w:val="007A04B6"/>
    <w:rsid w:val="007A06D0"/>
    <w:rsid w:val="007A20FB"/>
    <w:rsid w:val="007A2589"/>
    <w:rsid w:val="007A2E00"/>
    <w:rsid w:val="007A2E72"/>
    <w:rsid w:val="007A347A"/>
    <w:rsid w:val="007A3584"/>
    <w:rsid w:val="007A38D7"/>
    <w:rsid w:val="007A567A"/>
    <w:rsid w:val="007A5C23"/>
    <w:rsid w:val="007A6DDE"/>
    <w:rsid w:val="007A6E93"/>
    <w:rsid w:val="007A7F92"/>
    <w:rsid w:val="007B06DE"/>
    <w:rsid w:val="007B3C83"/>
    <w:rsid w:val="007B3E33"/>
    <w:rsid w:val="007B3F3F"/>
    <w:rsid w:val="007B4A00"/>
    <w:rsid w:val="007B4A89"/>
    <w:rsid w:val="007B4F73"/>
    <w:rsid w:val="007B51D9"/>
    <w:rsid w:val="007B52B8"/>
    <w:rsid w:val="007B53A9"/>
    <w:rsid w:val="007B6490"/>
    <w:rsid w:val="007B775E"/>
    <w:rsid w:val="007C0384"/>
    <w:rsid w:val="007C0EB9"/>
    <w:rsid w:val="007C10C0"/>
    <w:rsid w:val="007C118B"/>
    <w:rsid w:val="007C1428"/>
    <w:rsid w:val="007C143A"/>
    <w:rsid w:val="007C1CA0"/>
    <w:rsid w:val="007C1E3B"/>
    <w:rsid w:val="007C38AE"/>
    <w:rsid w:val="007C4009"/>
    <w:rsid w:val="007C467E"/>
    <w:rsid w:val="007C470E"/>
    <w:rsid w:val="007C4F51"/>
    <w:rsid w:val="007C51EF"/>
    <w:rsid w:val="007C6564"/>
    <w:rsid w:val="007C70C6"/>
    <w:rsid w:val="007C7225"/>
    <w:rsid w:val="007D1A1D"/>
    <w:rsid w:val="007D1E79"/>
    <w:rsid w:val="007D2AA5"/>
    <w:rsid w:val="007D3C2C"/>
    <w:rsid w:val="007D3CFD"/>
    <w:rsid w:val="007D46AD"/>
    <w:rsid w:val="007D56CD"/>
    <w:rsid w:val="007D58E9"/>
    <w:rsid w:val="007D7149"/>
    <w:rsid w:val="007E00D7"/>
    <w:rsid w:val="007E0299"/>
    <w:rsid w:val="007E0CBD"/>
    <w:rsid w:val="007E0DF8"/>
    <w:rsid w:val="007E2628"/>
    <w:rsid w:val="007E2F65"/>
    <w:rsid w:val="007E36B3"/>
    <w:rsid w:val="007E3AF7"/>
    <w:rsid w:val="007E448C"/>
    <w:rsid w:val="007E4B0C"/>
    <w:rsid w:val="007E500C"/>
    <w:rsid w:val="007E515F"/>
    <w:rsid w:val="007E53A4"/>
    <w:rsid w:val="007E5CFA"/>
    <w:rsid w:val="007E656D"/>
    <w:rsid w:val="007E756E"/>
    <w:rsid w:val="007E7821"/>
    <w:rsid w:val="007E78CC"/>
    <w:rsid w:val="007F08A9"/>
    <w:rsid w:val="007F08D5"/>
    <w:rsid w:val="007F2335"/>
    <w:rsid w:val="007F234F"/>
    <w:rsid w:val="007F2E21"/>
    <w:rsid w:val="007F37C5"/>
    <w:rsid w:val="007F3925"/>
    <w:rsid w:val="007F40DA"/>
    <w:rsid w:val="007F4A87"/>
    <w:rsid w:val="007F4D26"/>
    <w:rsid w:val="007F4D7D"/>
    <w:rsid w:val="007F4E42"/>
    <w:rsid w:val="007F7FD4"/>
    <w:rsid w:val="008000A6"/>
    <w:rsid w:val="00800B1D"/>
    <w:rsid w:val="008017F3"/>
    <w:rsid w:val="00801914"/>
    <w:rsid w:val="00803EEE"/>
    <w:rsid w:val="00804338"/>
    <w:rsid w:val="008048DF"/>
    <w:rsid w:val="00804CD2"/>
    <w:rsid w:val="008051EB"/>
    <w:rsid w:val="0080548C"/>
    <w:rsid w:val="00805C11"/>
    <w:rsid w:val="008103C6"/>
    <w:rsid w:val="00810972"/>
    <w:rsid w:val="00810A15"/>
    <w:rsid w:val="00811216"/>
    <w:rsid w:val="008123C0"/>
    <w:rsid w:val="008123CF"/>
    <w:rsid w:val="0081257D"/>
    <w:rsid w:val="00813118"/>
    <w:rsid w:val="00813123"/>
    <w:rsid w:val="00813482"/>
    <w:rsid w:val="0081408D"/>
    <w:rsid w:val="0081437C"/>
    <w:rsid w:val="0081452D"/>
    <w:rsid w:val="008148F0"/>
    <w:rsid w:val="00814E38"/>
    <w:rsid w:val="00817634"/>
    <w:rsid w:val="00820AC6"/>
    <w:rsid w:val="00820BF7"/>
    <w:rsid w:val="00820C98"/>
    <w:rsid w:val="00821787"/>
    <w:rsid w:val="0082437F"/>
    <w:rsid w:val="008243CE"/>
    <w:rsid w:val="00825E57"/>
    <w:rsid w:val="00826101"/>
    <w:rsid w:val="00826242"/>
    <w:rsid w:val="0082655B"/>
    <w:rsid w:val="008272AE"/>
    <w:rsid w:val="00827BAB"/>
    <w:rsid w:val="0083035A"/>
    <w:rsid w:val="008303DC"/>
    <w:rsid w:val="00830E0D"/>
    <w:rsid w:val="00831342"/>
    <w:rsid w:val="00831D23"/>
    <w:rsid w:val="0083284B"/>
    <w:rsid w:val="008331E1"/>
    <w:rsid w:val="00833456"/>
    <w:rsid w:val="0083454A"/>
    <w:rsid w:val="00834DF5"/>
    <w:rsid w:val="0083553F"/>
    <w:rsid w:val="008357D9"/>
    <w:rsid w:val="0083700D"/>
    <w:rsid w:val="00837A16"/>
    <w:rsid w:val="00837BC0"/>
    <w:rsid w:val="00840A0A"/>
    <w:rsid w:val="008413DE"/>
    <w:rsid w:val="00842119"/>
    <w:rsid w:val="008442EC"/>
    <w:rsid w:val="0084464C"/>
    <w:rsid w:val="0084471E"/>
    <w:rsid w:val="008450BE"/>
    <w:rsid w:val="008452B7"/>
    <w:rsid w:val="00846515"/>
    <w:rsid w:val="008472F0"/>
    <w:rsid w:val="00847551"/>
    <w:rsid w:val="00847A6B"/>
    <w:rsid w:val="0085004A"/>
    <w:rsid w:val="00850312"/>
    <w:rsid w:val="00850B5F"/>
    <w:rsid w:val="008514D5"/>
    <w:rsid w:val="00851B51"/>
    <w:rsid w:val="00851DEE"/>
    <w:rsid w:val="00851ECA"/>
    <w:rsid w:val="00852467"/>
    <w:rsid w:val="00852882"/>
    <w:rsid w:val="008544AC"/>
    <w:rsid w:val="00854C2B"/>
    <w:rsid w:val="008566F0"/>
    <w:rsid w:val="00856B8A"/>
    <w:rsid w:val="00857393"/>
    <w:rsid w:val="00860C5C"/>
    <w:rsid w:val="00862606"/>
    <w:rsid w:val="008628FF"/>
    <w:rsid w:val="00862ACC"/>
    <w:rsid w:val="0086350A"/>
    <w:rsid w:val="00863C36"/>
    <w:rsid w:val="00863EFB"/>
    <w:rsid w:val="00863FA3"/>
    <w:rsid w:val="00865A5F"/>
    <w:rsid w:val="00866115"/>
    <w:rsid w:val="008666CD"/>
    <w:rsid w:val="008701B6"/>
    <w:rsid w:val="008704DF"/>
    <w:rsid w:val="00870AC7"/>
    <w:rsid w:val="00871279"/>
    <w:rsid w:val="00871460"/>
    <w:rsid w:val="008716F9"/>
    <w:rsid w:val="008718F4"/>
    <w:rsid w:val="00873BA5"/>
    <w:rsid w:val="00873F8A"/>
    <w:rsid w:val="0087403E"/>
    <w:rsid w:val="008743E9"/>
    <w:rsid w:val="0087471F"/>
    <w:rsid w:val="0087540C"/>
    <w:rsid w:val="008757F0"/>
    <w:rsid w:val="00875931"/>
    <w:rsid w:val="00875A8C"/>
    <w:rsid w:val="008768F9"/>
    <w:rsid w:val="008769D6"/>
    <w:rsid w:val="008772CC"/>
    <w:rsid w:val="00877FB9"/>
    <w:rsid w:val="00880234"/>
    <w:rsid w:val="008809C0"/>
    <w:rsid w:val="008812E1"/>
    <w:rsid w:val="0088184E"/>
    <w:rsid w:val="00881A04"/>
    <w:rsid w:val="00881AF6"/>
    <w:rsid w:val="00882731"/>
    <w:rsid w:val="00883F5A"/>
    <w:rsid w:val="00884361"/>
    <w:rsid w:val="00884365"/>
    <w:rsid w:val="008848E0"/>
    <w:rsid w:val="00884A07"/>
    <w:rsid w:val="008854E3"/>
    <w:rsid w:val="00885E53"/>
    <w:rsid w:val="00886F66"/>
    <w:rsid w:val="00887098"/>
    <w:rsid w:val="008874B6"/>
    <w:rsid w:val="00887755"/>
    <w:rsid w:val="00891390"/>
    <w:rsid w:val="008916A8"/>
    <w:rsid w:val="008918FE"/>
    <w:rsid w:val="0089392B"/>
    <w:rsid w:val="00893F67"/>
    <w:rsid w:val="00893F77"/>
    <w:rsid w:val="00894853"/>
    <w:rsid w:val="00895041"/>
    <w:rsid w:val="00895392"/>
    <w:rsid w:val="008959F4"/>
    <w:rsid w:val="00897725"/>
    <w:rsid w:val="0089780B"/>
    <w:rsid w:val="0089784A"/>
    <w:rsid w:val="008A02AD"/>
    <w:rsid w:val="008A0AE9"/>
    <w:rsid w:val="008A0CD9"/>
    <w:rsid w:val="008A1F01"/>
    <w:rsid w:val="008A2489"/>
    <w:rsid w:val="008A3080"/>
    <w:rsid w:val="008A3F7B"/>
    <w:rsid w:val="008A4051"/>
    <w:rsid w:val="008A4412"/>
    <w:rsid w:val="008A44FE"/>
    <w:rsid w:val="008A50AA"/>
    <w:rsid w:val="008A5548"/>
    <w:rsid w:val="008A6CF3"/>
    <w:rsid w:val="008A6ECC"/>
    <w:rsid w:val="008B00C0"/>
    <w:rsid w:val="008B019F"/>
    <w:rsid w:val="008B0392"/>
    <w:rsid w:val="008B0862"/>
    <w:rsid w:val="008B111C"/>
    <w:rsid w:val="008B1207"/>
    <w:rsid w:val="008B1282"/>
    <w:rsid w:val="008B1BCF"/>
    <w:rsid w:val="008B2A29"/>
    <w:rsid w:val="008B3CAB"/>
    <w:rsid w:val="008B4148"/>
    <w:rsid w:val="008B5402"/>
    <w:rsid w:val="008B5970"/>
    <w:rsid w:val="008B5A34"/>
    <w:rsid w:val="008C0260"/>
    <w:rsid w:val="008C1616"/>
    <w:rsid w:val="008C1F1D"/>
    <w:rsid w:val="008C1F36"/>
    <w:rsid w:val="008C2425"/>
    <w:rsid w:val="008C2996"/>
    <w:rsid w:val="008C2B4B"/>
    <w:rsid w:val="008C456A"/>
    <w:rsid w:val="008C4623"/>
    <w:rsid w:val="008C5252"/>
    <w:rsid w:val="008C53A1"/>
    <w:rsid w:val="008C5CED"/>
    <w:rsid w:val="008C60B5"/>
    <w:rsid w:val="008C60D4"/>
    <w:rsid w:val="008C7E44"/>
    <w:rsid w:val="008D0E4A"/>
    <w:rsid w:val="008D0E64"/>
    <w:rsid w:val="008D1B30"/>
    <w:rsid w:val="008D1E39"/>
    <w:rsid w:val="008D23E3"/>
    <w:rsid w:val="008D2B74"/>
    <w:rsid w:val="008D3235"/>
    <w:rsid w:val="008D37C5"/>
    <w:rsid w:val="008D3901"/>
    <w:rsid w:val="008D3958"/>
    <w:rsid w:val="008D3ABE"/>
    <w:rsid w:val="008D4423"/>
    <w:rsid w:val="008D4CE8"/>
    <w:rsid w:val="008D4D4A"/>
    <w:rsid w:val="008D4FC4"/>
    <w:rsid w:val="008D4FFA"/>
    <w:rsid w:val="008D61F1"/>
    <w:rsid w:val="008D6A22"/>
    <w:rsid w:val="008D7A7A"/>
    <w:rsid w:val="008D7AEB"/>
    <w:rsid w:val="008D7C4D"/>
    <w:rsid w:val="008D7FF4"/>
    <w:rsid w:val="008E23D3"/>
    <w:rsid w:val="008E25B8"/>
    <w:rsid w:val="008E2BD6"/>
    <w:rsid w:val="008E2C80"/>
    <w:rsid w:val="008E40D7"/>
    <w:rsid w:val="008E4758"/>
    <w:rsid w:val="008E52C5"/>
    <w:rsid w:val="008E7CB2"/>
    <w:rsid w:val="008E7E58"/>
    <w:rsid w:val="008E7FE7"/>
    <w:rsid w:val="008F0230"/>
    <w:rsid w:val="008F0A7F"/>
    <w:rsid w:val="008F16F5"/>
    <w:rsid w:val="008F236C"/>
    <w:rsid w:val="008F24B4"/>
    <w:rsid w:val="008F3CDA"/>
    <w:rsid w:val="008F5756"/>
    <w:rsid w:val="008F607E"/>
    <w:rsid w:val="008F7393"/>
    <w:rsid w:val="008F7771"/>
    <w:rsid w:val="008F7A81"/>
    <w:rsid w:val="008F7CE4"/>
    <w:rsid w:val="0090004B"/>
    <w:rsid w:val="0090042F"/>
    <w:rsid w:val="00900A0D"/>
    <w:rsid w:val="00900E28"/>
    <w:rsid w:val="00901121"/>
    <w:rsid w:val="009017EA"/>
    <w:rsid w:val="00902283"/>
    <w:rsid w:val="00902AC5"/>
    <w:rsid w:val="00903094"/>
    <w:rsid w:val="00903189"/>
    <w:rsid w:val="00903CED"/>
    <w:rsid w:val="00903DEA"/>
    <w:rsid w:val="00904104"/>
    <w:rsid w:val="00904318"/>
    <w:rsid w:val="0090434A"/>
    <w:rsid w:val="0090439F"/>
    <w:rsid w:val="009077A2"/>
    <w:rsid w:val="009078EF"/>
    <w:rsid w:val="00910C2D"/>
    <w:rsid w:val="00912798"/>
    <w:rsid w:val="00912BF5"/>
    <w:rsid w:val="00913281"/>
    <w:rsid w:val="009133C8"/>
    <w:rsid w:val="009133EE"/>
    <w:rsid w:val="00913875"/>
    <w:rsid w:val="00913C4D"/>
    <w:rsid w:val="00913DF3"/>
    <w:rsid w:val="00913F83"/>
    <w:rsid w:val="00914186"/>
    <w:rsid w:val="00915483"/>
    <w:rsid w:val="009162B1"/>
    <w:rsid w:val="009166F6"/>
    <w:rsid w:val="00917799"/>
    <w:rsid w:val="00917A1B"/>
    <w:rsid w:val="009201BA"/>
    <w:rsid w:val="009202AE"/>
    <w:rsid w:val="009213BF"/>
    <w:rsid w:val="009215C6"/>
    <w:rsid w:val="009227AB"/>
    <w:rsid w:val="0092488F"/>
    <w:rsid w:val="00924AD2"/>
    <w:rsid w:val="00924C7B"/>
    <w:rsid w:val="00925BC4"/>
    <w:rsid w:val="00925C1E"/>
    <w:rsid w:val="00927158"/>
    <w:rsid w:val="00927D09"/>
    <w:rsid w:val="0093019C"/>
    <w:rsid w:val="009308A4"/>
    <w:rsid w:val="00931209"/>
    <w:rsid w:val="0093139D"/>
    <w:rsid w:val="00931EE8"/>
    <w:rsid w:val="00931F84"/>
    <w:rsid w:val="0093261E"/>
    <w:rsid w:val="00932968"/>
    <w:rsid w:val="00932BB9"/>
    <w:rsid w:val="00933A0B"/>
    <w:rsid w:val="00934065"/>
    <w:rsid w:val="0093465E"/>
    <w:rsid w:val="009347DF"/>
    <w:rsid w:val="00935AB0"/>
    <w:rsid w:val="00935E96"/>
    <w:rsid w:val="00935EAD"/>
    <w:rsid w:val="00935FCF"/>
    <w:rsid w:val="0093684C"/>
    <w:rsid w:val="00937562"/>
    <w:rsid w:val="009405B5"/>
    <w:rsid w:val="009405E0"/>
    <w:rsid w:val="00940D0A"/>
    <w:rsid w:val="00940D55"/>
    <w:rsid w:val="00941046"/>
    <w:rsid w:val="0094116E"/>
    <w:rsid w:val="009417E7"/>
    <w:rsid w:val="00941C69"/>
    <w:rsid w:val="0094223F"/>
    <w:rsid w:val="009428DD"/>
    <w:rsid w:val="00942D91"/>
    <w:rsid w:val="009434A0"/>
    <w:rsid w:val="00943933"/>
    <w:rsid w:val="0094402C"/>
    <w:rsid w:val="00944894"/>
    <w:rsid w:val="0094558C"/>
    <w:rsid w:val="009462E1"/>
    <w:rsid w:val="00946416"/>
    <w:rsid w:val="009467EA"/>
    <w:rsid w:val="00946B05"/>
    <w:rsid w:val="0094716A"/>
    <w:rsid w:val="009476ED"/>
    <w:rsid w:val="009502EA"/>
    <w:rsid w:val="009514CC"/>
    <w:rsid w:val="00953138"/>
    <w:rsid w:val="00953C6D"/>
    <w:rsid w:val="00953F64"/>
    <w:rsid w:val="00954304"/>
    <w:rsid w:val="00954ADD"/>
    <w:rsid w:val="00955159"/>
    <w:rsid w:val="00956A2A"/>
    <w:rsid w:val="00962601"/>
    <w:rsid w:val="00962A47"/>
    <w:rsid w:val="00962E39"/>
    <w:rsid w:val="00963BAB"/>
    <w:rsid w:val="00964213"/>
    <w:rsid w:val="009652AD"/>
    <w:rsid w:val="00965C57"/>
    <w:rsid w:val="00965CAC"/>
    <w:rsid w:val="00965D77"/>
    <w:rsid w:val="00966439"/>
    <w:rsid w:val="00966922"/>
    <w:rsid w:val="009677A4"/>
    <w:rsid w:val="009677D2"/>
    <w:rsid w:val="00967F00"/>
    <w:rsid w:val="00970B1F"/>
    <w:rsid w:val="0097116A"/>
    <w:rsid w:val="00971509"/>
    <w:rsid w:val="00971562"/>
    <w:rsid w:val="009721F6"/>
    <w:rsid w:val="00972BE3"/>
    <w:rsid w:val="00972C1F"/>
    <w:rsid w:val="0097430E"/>
    <w:rsid w:val="0097571B"/>
    <w:rsid w:val="00975E94"/>
    <w:rsid w:val="0097607F"/>
    <w:rsid w:val="009768A0"/>
    <w:rsid w:val="00976F2F"/>
    <w:rsid w:val="0097719C"/>
    <w:rsid w:val="00977935"/>
    <w:rsid w:val="0097794B"/>
    <w:rsid w:val="009804E8"/>
    <w:rsid w:val="00980A4C"/>
    <w:rsid w:val="00981183"/>
    <w:rsid w:val="00981715"/>
    <w:rsid w:val="0098307D"/>
    <w:rsid w:val="009846ED"/>
    <w:rsid w:val="00984AC1"/>
    <w:rsid w:val="009858BE"/>
    <w:rsid w:val="00985B4F"/>
    <w:rsid w:val="0098634D"/>
    <w:rsid w:val="00986E0E"/>
    <w:rsid w:val="00986FA9"/>
    <w:rsid w:val="0098763B"/>
    <w:rsid w:val="00990FF0"/>
    <w:rsid w:val="00991547"/>
    <w:rsid w:val="0099196E"/>
    <w:rsid w:val="009919BA"/>
    <w:rsid w:val="00991B6F"/>
    <w:rsid w:val="00991E87"/>
    <w:rsid w:val="009921C1"/>
    <w:rsid w:val="00992A30"/>
    <w:rsid w:val="00992A92"/>
    <w:rsid w:val="00994D98"/>
    <w:rsid w:val="009952E3"/>
    <w:rsid w:val="00995997"/>
    <w:rsid w:val="009963B9"/>
    <w:rsid w:val="00996C6F"/>
    <w:rsid w:val="00996FB4"/>
    <w:rsid w:val="00997892"/>
    <w:rsid w:val="00997C19"/>
    <w:rsid w:val="00997C94"/>
    <w:rsid w:val="009A039D"/>
    <w:rsid w:val="009A0C80"/>
    <w:rsid w:val="009A2672"/>
    <w:rsid w:val="009A2E75"/>
    <w:rsid w:val="009A30D4"/>
    <w:rsid w:val="009A3BC3"/>
    <w:rsid w:val="009A3D88"/>
    <w:rsid w:val="009A469D"/>
    <w:rsid w:val="009A4EC5"/>
    <w:rsid w:val="009A55AF"/>
    <w:rsid w:val="009A56A2"/>
    <w:rsid w:val="009A5918"/>
    <w:rsid w:val="009A5DFF"/>
    <w:rsid w:val="009A65C9"/>
    <w:rsid w:val="009A68F3"/>
    <w:rsid w:val="009A7E1A"/>
    <w:rsid w:val="009B1034"/>
    <w:rsid w:val="009B114A"/>
    <w:rsid w:val="009B1255"/>
    <w:rsid w:val="009B149C"/>
    <w:rsid w:val="009B2347"/>
    <w:rsid w:val="009B236C"/>
    <w:rsid w:val="009B2746"/>
    <w:rsid w:val="009B36E8"/>
    <w:rsid w:val="009B3AAA"/>
    <w:rsid w:val="009B453B"/>
    <w:rsid w:val="009B4652"/>
    <w:rsid w:val="009B4DD0"/>
    <w:rsid w:val="009B584E"/>
    <w:rsid w:val="009B5A06"/>
    <w:rsid w:val="009B6394"/>
    <w:rsid w:val="009B7819"/>
    <w:rsid w:val="009C020C"/>
    <w:rsid w:val="009C09CD"/>
    <w:rsid w:val="009C0ECF"/>
    <w:rsid w:val="009C0F9C"/>
    <w:rsid w:val="009C15C8"/>
    <w:rsid w:val="009C22CD"/>
    <w:rsid w:val="009C2F38"/>
    <w:rsid w:val="009C4511"/>
    <w:rsid w:val="009C45A8"/>
    <w:rsid w:val="009C583E"/>
    <w:rsid w:val="009C5EE0"/>
    <w:rsid w:val="009C691C"/>
    <w:rsid w:val="009C6DE7"/>
    <w:rsid w:val="009C6ED0"/>
    <w:rsid w:val="009D0704"/>
    <w:rsid w:val="009D1004"/>
    <w:rsid w:val="009D10CF"/>
    <w:rsid w:val="009D1935"/>
    <w:rsid w:val="009D1B16"/>
    <w:rsid w:val="009D1BF8"/>
    <w:rsid w:val="009D200A"/>
    <w:rsid w:val="009D234C"/>
    <w:rsid w:val="009D2D1C"/>
    <w:rsid w:val="009D3B3E"/>
    <w:rsid w:val="009D41E3"/>
    <w:rsid w:val="009D5B95"/>
    <w:rsid w:val="009D6186"/>
    <w:rsid w:val="009D6717"/>
    <w:rsid w:val="009D673C"/>
    <w:rsid w:val="009D6C27"/>
    <w:rsid w:val="009D73D5"/>
    <w:rsid w:val="009E0570"/>
    <w:rsid w:val="009E0DC8"/>
    <w:rsid w:val="009E1682"/>
    <w:rsid w:val="009E2097"/>
    <w:rsid w:val="009E35E3"/>
    <w:rsid w:val="009E4364"/>
    <w:rsid w:val="009E763F"/>
    <w:rsid w:val="009E78B0"/>
    <w:rsid w:val="009F083C"/>
    <w:rsid w:val="009F26B0"/>
    <w:rsid w:val="009F30B5"/>
    <w:rsid w:val="009F39AE"/>
    <w:rsid w:val="009F3B60"/>
    <w:rsid w:val="009F4590"/>
    <w:rsid w:val="009F4CA3"/>
    <w:rsid w:val="009F530D"/>
    <w:rsid w:val="009F59CE"/>
    <w:rsid w:val="009F6A51"/>
    <w:rsid w:val="009F6D6A"/>
    <w:rsid w:val="009F7A94"/>
    <w:rsid w:val="009F7AA2"/>
    <w:rsid w:val="009F7E31"/>
    <w:rsid w:val="009F7E63"/>
    <w:rsid w:val="00A0074E"/>
    <w:rsid w:val="00A02059"/>
    <w:rsid w:val="00A02D93"/>
    <w:rsid w:val="00A0389B"/>
    <w:rsid w:val="00A045AF"/>
    <w:rsid w:val="00A04A75"/>
    <w:rsid w:val="00A04AF5"/>
    <w:rsid w:val="00A05120"/>
    <w:rsid w:val="00A05152"/>
    <w:rsid w:val="00A057E6"/>
    <w:rsid w:val="00A063E9"/>
    <w:rsid w:val="00A110EC"/>
    <w:rsid w:val="00A11194"/>
    <w:rsid w:val="00A1172B"/>
    <w:rsid w:val="00A124E6"/>
    <w:rsid w:val="00A1255F"/>
    <w:rsid w:val="00A128F6"/>
    <w:rsid w:val="00A1298F"/>
    <w:rsid w:val="00A12E53"/>
    <w:rsid w:val="00A1307B"/>
    <w:rsid w:val="00A130CF"/>
    <w:rsid w:val="00A134B1"/>
    <w:rsid w:val="00A14132"/>
    <w:rsid w:val="00A15162"/>
    <w:rsid w:val="00A15AFB"/>
    <w:rsid w:val="00A15D51"/>
    <w:rsid w:val="00A16F01"/>
    <w:rsid w:val="00A16F1F"/>
    <w:rsid w:val="00A173D9"/>
    <w:rsid w:val="00A173E0"/>
    <w:rsid w:val="00A17788"/>
    <w:rsid w:val="00A2013B"/>
    <w:rsid w:val="00A2076A"/>
    <w:rsid w:val="00A209F9"/>
    <w:rsid w:val="00A210DA"/>
    <w:rsid w:val="00A22B4A"/>
    <w:rsid w:val="00A22C78"/>
    <w:rsid w:val="00A234B8"/>
    <w:rsid w:val="00A2427B"/>
    <w:rsid w:val="00A249CB"/>
    <w:rsid w:val="00A26632"/>
    <w:rsid w:val="00A26876"/>
    <w:rsid w:val="00A2687B"/>
    <w:rsid w:val="00A27371"/>
    <w:rsid w:val="00A27612"/>
    <w:rsid w:val="00A276CF"/>
    <w:rsid w:val="00A2798A"/>
    <w:rsid w:val="00A30C16"/>
    <w:rsid w:val="00A30CCD"/>
    <w:rsid w:val="00A30D01"/>
    <w:rsid w:val="00A318BF"/>
    <w:rsid w:val="00A32048"/>
    <w:rsid w:val="00A35660"/>
    <w:rsid w:val="00A357E4"/>
    <w:rsid w:val="00A36C40"/>
    <w:rsid w:val="00A37355"/>
    <w:rsid w:val="00A379BA"/>
    <w:rsid w:val="00A37BE1"/>
    <w:rsid w:val="00A40523"/>
    <w:rsid w:val="00A4053D"/>
    <w:rsid w:val="00A42105"/>
    <w:rsid w:val="00A424E7"/>
    <w:rsid w:val="00A426CD"/>
    <w:rsid w:val="00A4315A"/>
    <w:rsid w:val="00A43861"/>
    <w:rsid w:val="00A44A75"/>
    <w:rsid w:val="00A44FA2"/>
    <w:rsid w:val="00A4509C"/>
    <w:rsid w:val="00A4674F"/>
    <w:rsid w:val="00A46970"/>
    <w:rsid w:val="00A46D41"/>
    <w:rsid w:val="00A478B9"/>
    <w:rsid w:val="00A47D65"/>
    <w:rsid w:val="00A47EC6"/>
    <w:rsid w:val="00A50857"/>
    <w:rsid w:val="00A509E5"/>
    <w:rsid w:val="00A51095"/>
    <w:rsid w:val="00A51A46"/>
    <w:rsid w:val="00A54B69"/>
    <w:rsid w:val="00A5595D"/>
    <w:rsid w:val="00A568AE"/>
    <w:rsid w:val="00A574E7"/>
    <w:rsid w:val="00A57FE1"/>
    <w:rsid w:val="00A606F8"/>
    <w:rsid w:val="00A60B5D"/>
    <w:rsid w:val="00A60C0E"/>
    <w:rsid w:val="00A61709"/>
    <w:rsid w:val="00A61B49"/>
    <w:rsid w:val="00A62F0E"/>
    <w:rsid w:val="00A637B2"/>
    <w:rsid w:val="00A63919"/>
    <w:rsid w:val="00A63B68"/>
    <w:rsid w:val="00A641C4"/>
    <w:rsid w:val="00A64A67"/>
    <w:rsid w:val="00A66161"/>
    <w:rsid w:val="00A66387"/>
    <w:rsid w:val="00A66992"/>
    <w:rsid w:val="00A66BBB"/>
    <w:rsid w:val="00A67BF9"/>
    <w:rsid w:val="00A70431"/>
    <w:rsid w:val="00A7066F"/>
    <w:rsid w:val="00A70980"/>
    <w:rsid w:val="00A70A6B"/>
    <w:rsid w:val="00A70DB2"/>
    <w:rsid w:val="00A71DAB"/>
    <w:rsid w:val="00A72487"/>
    <w:rsid w:val="00A74AF5"/>
    <w:rsid w:val="00A74E91"/>
    <w:rsid w:val="00A75584"/>
    <w:rsid w:val="00A7591B"/>
    <w:rsid w:val="00A75F76"/>
    <w:rsid w:val="00A76204"/>
    <w:rsid w:val="00A7773F"/>
    <w:rsid w:val="00A8034C"/>
    <w:rsid w:val="00A804C5"/>
    <w:rsid w:val="00A806EF"/>
    <w:rsid w:val="00A819F3"/>
    <w:rsid w:val="00A81AB2"/>
    <w:rsid w:val="00A8239B"/>
    <w:rsid w:val="00A82792"/>
    <w:rsid w:val="00A8541D"/>
    <w:rsid w:val="00A85456"/>
    <w:rsid w:val="00A85B85"/>
    <w:rsid w:val="00A86169"/>
    <w:rsid w:val="00A861D2"/>
    <w:rsid w:val="00A86727"/>
    <w:rsid w:val="00A86D61"/>
    <w:rsid w:val="00A86DDD"/>
    <w:rsid w:val="00A874C7"/>
    <w:rsid w:val="00A8758C"/>
    <w:rsid w:val="00A87768"/>
    <w:rsid w:val="00A9042B"/>
    <w:rsid w:val="00A90854"/>
    <w:rsid w:val="00A910A5"/>
    <w:rsid w:val="00A91C47"/>
    <w:rsid w:val="00A920E2"/>
    <w:rsid w:val="00A927DD"/>
    <w:rsid w:val="00A93AD2"/>
    <w:rsid w:val="00A940F5"/>
    <w:rsid w:val="00A94B9D"/>
    <w:rsid w:val="00A95AF5"/>
    <w:rsid w:val="00A95E46"/>
    <w:rsid w:val="00A9619D"/>
    <w:rsid w:val="00A97246"/>
    <w:rsid w:val="00A97634"/>
    <w:rsid w:val="00AA0459"/>
    <w:rsid w:val="00AA13B7"/>
    <w:rsid w:val="00AA169E"/>
    <w:rsid w:val="00AA16B0"/>
    <w:rsid w:val="00AA1B94"/>
    <w:rsid w:val="00AA20E2"/>
    <w:rsid w:val="00AA29C7"/>
    <w:rsid w:val="00AA2CA3"/>
    <w:rsid w:val="00AA307F"/>
    <w:rsid w:val="00AA3816"/>
    <w:rsid w:val="00AA4109"/>
    <w:rsid w:val="00AA45D3"/>
    <w:rsid w:val="00AA4BBD"/>
    <w:rsid w:val="00AA5935"/>
    <w:rsid w:val="00AA5CD2"/>
    <w:rsid w:val="00AA67A5"/>
    <w:rsid w:val="00AA681E"/>
    <w:rsid w:val="00AA6A58"/>
    <w:rsid w:val="00AA6E51"/>
    <w:rsid w:val="00AA7F67"/>
    <w:rsid w:val="00AB0A53"/>
    <w:rsid w:val="00AB1C36"/>
    <w:rsid w:val="00AB1E6E"/>
    <w:rsid w:val="00AB1F92"/>
    <w:rsid w:val="00AB22E4"/>
    <w:rsid w:val="00AB2355"/>
    <w:rsid w:val="00AB2773"/>
    <w:rsid w:val="00AB2D61"/>
    <w:rsid w:val="00AB321C"/>
    <w:rsid w:val="00AB3B42"/>
    <w:rsid w:val="00AB3E9C"/>
    <w:rsid w:val="00AB4659"/>
    <w:rsid w:val="00AB4892"/>
    <w:rsid w:val="00AB5886"/>
    <w:rsid w:val="00AB5B81"/>
    <w:rsid w:val="00AB6755"/>
    <w:rsid w:val="00AC06AE"/>
    <w:rsid w:val="00AC1188"/>
    <w:rsid w:val="00AC1958"/>
    <w:rsid w:val="00AC1E5F"/>
    <w:rsid w:val="00AC2100"/>
    <w:rsid w:val="00AC2515"/>
    <w:rsid w:val="00AC294D"/>
    <w:rsid w:val="00AC3002"/>
    <w:rsid w:val="00AC39A1"/>
    <w:rsid w:val="00AC41AC"/>
    <w:rsid w:val="00AC4703"/>
    <w:rsid w:val="00AC475B"/>
    <w:rsid w:val="00AC4779"/>
    <w:rsid w:val="00AC50AB"/>
    <w:rsid w:val="00AC5142"/>
    <w:rsid w:val="00AC58DF"/>
    <w:rsid w:val="00AC629E"/>
    <w:rsid w:val="00AC70C4"/>
    <w:rsid w:val="00AC7311"/>
    <w:rsid w:val="00AC7361"/>
    <w:rsid w:val="00AC75DF"/>
    <w:rsid w:val="00AD0130"/>
    <w:rsid w:val="00AD0B98"/>
    <w:rsid w:val="00AD174A"/>
    <w:rsid w:val="00AD1E41"/>
    <w:rsid w:val="00AD274A"/>
    <w:rsid w:val="00AD368A"/>
    <w:rsid w:val="00AD38EF"/>
    <w:rsid w:val="00AD3D3C"/>
    <w:rsid w:val="00AD55F8"/>
    <w:rsid w:val="00AD56D2"/>
    <w:rsid w:val="00AD580E"/>
    <w:rsid w:val="00AD597F"/>
    <w:rsid w:val="00AD68B2"/>
    <w:rsid w:val="00AD6D85"/>
    <w:rsid w:val="00AD791B"/>
    <w:rsid w:val="00AD7C78"/>
    <w:rsid w:val="00AD7F13"/>
    <w:rsid w:val="00AE074A"/>
    <w:rsid w:val="00AE0A2F"/>
    <w:rsid w:val="00AE0BF5"/>
    <w:rsid w:val="00AE1730"/>
    <w:rsid w:val="00AE2386"/>
    <w:rsid w:val="00AE2B68"/>
    <w:rsid w:val="00AE366D"/>
    <w:rsid w:val="00AE39E4"/>
    <w:rsid w:val="00AE4051"/>
    <w:rsid w:val="00AE415E"/>
    <w:rsid w:val="00AE4A88"/>
    <w:rsid w:val="00AE595C"/>
    <w:rsid w:val="00AE59A1"/>
    <w:rsid w:val="00AE5DE5"/>
    <w:rsid w:val="00AE698E"/>
    <w:rsid w:val="00AE7428"/>
    <w:rsid w:val="00AF0A74"/>
    <w:rsid w:val="00AF0AB5"/>
    <w:rsid w:val="00AF1278"/>
    <w:rsid w:val="00AF1796"/>
    <w:rsid w:val="00AF269B"/>
    <w:rsid w:val="00AF3BD9"/>
    <w:rsid w:val="00AF3C36"/>
    <w:rsid w:val="00AF456F"/>
    <w:rsid w:val="00AF4601"/>
    <w:rsid w:val="00AF510D"/>
    <w:rsid w:val="00AF5654"/>
    <w:rsid w:val="00AF59D3"/>
    <w:rsid w:val="00AF5A85"/>
    <w:rsid w:val="00AF642A"/>
    <w:rsid w:val="00AF663F"/>
    <w:rsid w:val="00AF6E22"/>
    <w:rsid w:val="00AF7245"/>
    <w:rsid w:val="00AF75E5"/>
    <w:rsid w:val="00AF7AA2"/>
    <w:rsid w:val="00AF7F92"/>
    <w:rsid w:val="00B004DC"/>
    <w:rsid w:val="00B00D0E"/>
    <w:rsid w:val="00B00E00"/>
    <w:rsid w:val="00B01162"/>
    <w:rsid w:val="00B0140F"/>
    <w:rsid w:val="00B02F63"/>
    <w:rsid w:val="00B0357E"/>
    <w:rsid w:val="00B03838"/>
    <w:rsid w:val="00B04B4C"/>
    <w:rsid w:val="00B04D9E"/>
    <w:rsid w:val="00B064FC"/>
    <w:rsid w:val="00B065E3"/>
    <w:rsid w:val="00B06ACB"/>
    <w:rsid w:val="00B06BA0"/>
    <w:rsid w:val="00B071E6"/>
    <w:rsid w:val="00B101B4"/>
    <w:rsid w:val="00B10225"/>
    <w:rsid w:val="00B10B76"/>
    <w:rsid w:val="00B117E5"/>
    <w:rsid w:val="00B11BE9"/>
    <w:rsid w:val="00B12680"/>
    <w:rsid w:val="00B126E2"/>
    <w:rsid w:val="00B12901"/>
    <w:rsid w:val="00B133C4"/>
    <w:rsid w:val="00B13490"/>
    <w:rsid w:val="00B1535D"/>
    <w:rsid w:val="00B153EA"/>
    <w:rsid w:val="00B1547A"/>
    <w:rsid w:val="00B160A7"/>
    <w:rsid w:val="00B16CCB"/>
    <w:rsid w:val="00B16F17"/>
    <w:rsid w:val="00B172D3"/>
    <w:rsid w:val="00B17A1E"/>
    <w:rsid w:val="00B20458"/>
    <w:rsid w:val="00B2047B"/>
    <w:rsid w:val="00B21981"/>
    <w:rsid w:val="00B21C56"/>
    <w:rsid w:val="00B21CB7"/>
    <w:rsid w:val="00B21E3A"/>
    <w:rsid w:val="00B22096"/>
    <w:rsid w:val="00B22165"/>
    <w:rsid w:val="00B226DF"/>
    <w:rsid w:val="00B22958"/>
    <w:rsid w:val="00B232B0"/>
    <w:rsid w:val="00B23E44"/>
    <w:rsid w:val="00B24BBA"/>
    <w:rsid w:val="00B25B4E"/>
    <w:rsid w:val="00B25FFB"/>
    <w:rsid w:val="00B27007"/>
    <w:rsid w:val="00B31A76"/>
    <w:rsid w:val="00B31FA6"/>
    <w:rsid w:val="00B324F6"/>
    <w:rsid w:val="00B32E38"/>
    <w:rsid w:val="00B3415D"/>
    <w:rsid w:val="00B347E2"/>
    <w:rsid w:val="00B34AB1"/>
    <w:rsid w:val="00B3542D"/>
    <w:rsid w:val="00B357C0"/>
    <w:rsid w:val="00B359C6"/>
    <w:rsid w:val="00B361E4"/>
    <w:rsid w:val="00B3656C"/>
    <w:rsid w:val="00B366F1"/>
    <w:rsid w:val="00B36D36"/>
    <w:rsid w:val="00B374DC"/>
    <w:rsid w:val="00B376E2"/>
    <w:rsid w:val="00B3790C"/>
    <w:rsid w:val="00B3792C"/>
    <w:rsid w:val="00B40844"/>
    <w:rsid w:val="00B4150F"/>
    <w:rsid w:val="00B41782"/>
    <w:rsid w:val="00B41F33"/>
    <w:rsid w:val="00B42576"/>
    <w:rsid w:val="00B42F35"/>
    <w:rsid w:val="00B432BC"/>
    <w:rsid w:val="00B435C9"/>
    <w:rsid w:val="00B435EF"/>
    <w:rsid w:val="00B44088"/>
    <w:rsid w:val="00B44BD8"/>
    <w:rsid w:val="00B451B5"/>
    <w:rsid w:val="00B463C9"/>
    <w:rsid w:val="00B463D2"/>
    <w:rsid w:val="00B46E34"/>
    <w:rsid w:val="00B46EA7"/>
    <w:rsid w:val="00B473CE"/>
    <w:rsid w:val="00B47DCF"/>
    <w:rsid w:val="00B50A7A"/>
    <w:rsid w:val="00B50C96"/>
    <w:rsid w:val="00B511A0"/>
    <w:rsid w:val="00B515E6"/>
    <w:rsid w:val="00B51856"/>
    <w:rsid w:val="00B51E19"/>
    <w:rsid w:val="00B51EC8"/>
    <w:rsid w:val="00B52468"/>
    <w:rsid w:val="00B525DC"/>
    <w:rsid w:val="00B527B5"/>
    <w:rsid w:val="00B530FA"/>
    <w:rsid w:val="00B5379C"/>
    <w:rsid w:val="00B53CF6"/>
    <w:rsid w:val="00B53E41"/>
    <w:rsid w:val="00B5481A"/>
    <w:rsid w:val="00B54A36"/>
    <w:rsid w:val="00B54F99"/>
    <w:rsid w:val="00B55136"/>
    <w:rsid w:val="00B55FBF"/>
    <w:rsid w:val="00B56E35"/>
    <w:rsid w:val="00B5732E"/>
    <w:rsid w:val="00B57658"/>
    <w:rsid w:val="00B60725"/>
    <w:rsid w:val="00B61179"/>
    <w:rsid w:val="00B61351"/>
    <w:rsid w:val="00B61D38"/>
    <w:rsid w:val="00B62111"/>
    <w:rsid w:val="00B628F4"/>
    <w:rsid w:val="00B63221"/>
    <w:rsid w:val="00B6337D"/>
    <w:rsid w:val="00B633A5"/>
    <w:rsid w:val="00B63C7F"/>
    <w:rsid w:val="00B63D69"/>
    <w:rsid w:val="00B642AD"/>
    <w:rsid w:val="00B64607"/>
    <w:rsid w:val="00B66380"/>
    <w:rsid w:val="00B674CC"/>
    <w:rsid w:val="00B67657"/>
    <w:rsid w:val="00B67C03"/>
    <w:rsid w:val="00B70C67"/>
    <w:rsid w:val="00B72AE1"/>
    <w:rsid w:val="00B7461B"/>
    <w:rsid w:val="00B7483D"/>
    <w:rsid w:val="00B75900"/>
    <w:rsid w:val="00B761A2"/>
    <w:rsid w:val="00B76B0C"/>
    <w:rsid w:val="00B77A14"/>
    <w:rsid w:val="00B80A6C"/>
    <w:rsid w:val="00B812B7"/>
    <w:rsid w:val="00B82513"/>
    <w:rsid w:val="00B82BD2"/>
    <w:rsid w:val="00B82C11"/>
    <w:rsid w:val="00B83539"/>
    <w:rsid w:val="00B83548"/>
    <w:rsid w:val="00B8366E"/>
    <w:rsid w:val="00B83FC3"/>
    <w:rsid w:val="00B847B6"/>
    <w:rsid w:val="00B85C2D"/>
    <w:rsid w:val="00B85CAC"/>
    <w:rsid w:val="00B86B6F"/>
    <w:rsid w:val="00B86CFF"/>
    <w:rsid w:val="00B877DC"/>
    <w:rsid w:val="00B87C86"/>
    <w:rsid w:val="00B901D5"/>
    <w:rsid w:val="00B91406"/>
    <w:rsid w:val="00B91836"/>
    <w:rsid w:val="00B92141"/>
    <w:rsid w:val="00B9239B"/>
    <w:rsid w:val="00B927B8"/>
    <w:rsid w:val="00B92984"/>
    <w:rsid w:val="00B93693"/>
    <w:rsid w:val="00B944E5"/>
    <w:rsid w:val="00B9462B"/>
    <w:rsid w:val="00B94BD2"/>
    <w:rsid w:val="00B94C8A"/>
    <w:rsid w:val="00BA0385"/>
    <w:rsid w:val="00BA0774"/>
    <w:rsid w:val="00BA0F52"/>
    <w:rsid w:val="00BA17DB"/>
    <w:rsid w:val="00BA1EE8"/>
    <w:rsid w:val="00BA2BD1"/>
    <w:rsid w:val="00BA2E3B"/>
    <w:rsid w:val="00BA3192"/>
    <w:rsid w:val="00BA348B"/>
    <w:rsid w:val="00BA355C"/>
    <w:rsid w:val="00BA3663"/>
    <w:rsid w:val="00BA3673"/>
    <w:rsid w:val="00BA4112"/>
    <w:rsid w:val="00BA482F"/>
    <w:rsid w:val="00BA4F3E"/>
    <w:rsid w:val="00BA59CA"/>
    <w:rsid w:val="00BA5FDB"/>
    <w:rsid w:val="00BA650D"/>
    <w:rsid w:val="00BA6F2B"/>
    <w:rsid w:val="00BA7389"/>
    <w:rsid w:val="00BA776E"/>
    <w:rsid w:val="00BA7845"/>
    <w:rsid w:val="00BB015D"/>
    <w:rsid w:val="00BB1BB6"/>
    <w:rsid w:val="00BB22A4"/>
    <w:rsid w:val="00BB25D2"/>
    <w:rsid w:val="00BB26E3"/>
    <w:rsid w:val="00BB2FC9"/>
    <w:rsid w:val="00BB447D"/>
    <w:rsid w:val="00BB5F29"/>
    <w:rsid w:val="00BB615B"/>
    <w:rsid w:val="00BB621B"/>
    <w:rsid w:val="00BB7257"/>
    <w:rsid w:val="00BB7BE5"/>
    <w:rsid w:val="00BB7E16"/>
    <w:rsid w:val="00BB7E7B"/>
    <w:rsid w:val="00BC0CE0"/>
    <w:rsid w:val="00BC11FE"/>
    <w:rsid w:val="00BC1246"/>
    <w:rsid w:val="00BC2167"/>
    <w:rsid w:val="00BC2644"/>
    <w:rsid w:val="00BC2F1C"/>
    <w:rsid w:val="00BC3603"/>
    <w:rsid w:val="00BC3A2A"/>
    <w:rsid w:val="00BC4074"/>
    <w:rsid w:val="00BC5C3D"/>
    <w:rsid w:val="00BC6DDA"/>
    <w:rsid w:val="00BC70C4"/>
    <w:rsid w:val="00BC76E5"/>
    <w:rsid w:val="00BC7B92"/>
    <w:rsid w:val="00BC7E93"/>
    <w:rsid w:val="00BC7EA4"/>
    <w:rsid w:val="00BD0305"/>
    <w:rsid w:val="00BD0428"/>
    <w:rsid w:val="00BD07F7"/>
    <w:rsid w:val="00BD0A59"/>
    <w:rsid w:val="00BD13DC"/>
    <w:rsid w:val="00BD2824"/>
    <w:rsid w:val="00BD2927"/>
    <w:rsid w:val="00BD2A06"/>
    <w:rsid w:val="00BD2E1A"/>
    <w:rsid w:val="00BD32FB"/>
    <w:rsid w:val="00BD37B2"/>
    <w:rsid w:val="00BD3F83"/>
    <w:rsid w:val="00BD3FE8"/>
    <w:rsid w:val="00BD4A85"/>
    <w:rsid w:val="00BD5B83"/>
    <w:rsid w:val="00BD5EB5"/>
    <w:rsid w:val="00BD62DA"/>
    <w:rsid w:val="00BD78E4"/>
    <w:rsid w:val="00BD7C86"/>
    <w:rsid w:val="00BE0AF0"/>
    <w:rsid w:val="00BE129F"/>
    <w:rsid w:val="00BE1EAA"/>
    <w:rsid w:val="00BE266C"/>
    <w:rsid w:val="00BE279A"/>
    <w:rsid w:val="00BE284B"/>
    <w:rsid w:val="00BE2CDF"/>
    <w:rsid w:val="00BE2FDF"/>
    <w:rsid w:val="00BE3220"/>
    <w:rsid w:val="00BE37E2"/>
    <w:rsid w:val="00BE4D5A"/>
    <w:rsid w:val="00BE4EDE"/>
    <w:rsid w:val="00BE5370"/>
    <w:rsid w:val="00BE6604"/>
    <w:rsid w:val="00BE6EDC"/>
    <w:rsid w:val="00BE740C"/>
    <w:rsid w:val="00BE7702"/>
    <w:rsid w:val="00BE7DA7"/>
    <w:rsid w:val="00BF0DF4"/>
    <w:rsid w:val="00BF17A5"/>
    <w:rsid w:val="00BF297F"/>
    <w:rsid w:val="00BF312A"/>
    <w:rsid w:val="00BF3401"/>
    <w:rsid w:val="00BF357E"/>
    <w:rsid w:val="00BF3590"/>
    <w:rsid w:val="00BF3E8E"/>
    <w:rsid w:val="00BF3E9D"/>
    <w:rsid w:val="00BF459C"/>
    <w:rsid w:val="00BF5622"/>
    <w:rsid w:val="00BF567E"/>
    <w:rsid w:val="00BF65A2"/>
    <w:rsid w:val="00BF78CA"/>
    <w:rsid w:val="00C001E9"/>
    <w:rsid w:val="00C00390"/>
    <w:rsid w:val="00C007A4"/>
    <w:rsid w:val="00C00853"/>
    <w:rsid w:val="00C016D0"/>
    <w:rsid w:val="00C01829"/>
    <w:rsid w:val="00C01AA6"/>
    <w:rsid w:val="00C01E56"/>
    <w:rsid w:val="00C02687"/>
    <w:rsid w:val="00C02AB7"/>
    <w:rsid w:val="00C03018"/>
    <w:rsid w:val="00C03B8E"/>
    <w:rsid w:val="00C03CA3"/>
    <w:rsid w:val="00C03DCA"/>
    <w:rsid w:val="00C03FF5"/>
    <w:rsid w:val="00C041AB"/>
    <w:rsid w:val="00C05474"/>
    <w:rsid w:val="00C05754"/>
    <w:rsid w:val="00C05AEF"/>
    <w:rsid w:val="00C0650B"/>
    <w:rsid w:val="00C06A8B"/>
    <w:rsid w:val="00C06BF2"/>
    <w:rsid w:val="00C06E70"/>
    <w:rsid w:val="00C07123"/>
    <w:rsid w:val="00C07A40"/>
    <w:rsid w:val="00C1010E"/>
    <w:rsid w:val="00C105A2"/>
    <w:rsid w:val="00C11BA4"/>
    <w:rsid w:val="00C11DF1"/>
    <w:rsid w:val="00C124BF"/>
    <w:rsid w:val="00C1304D"/>
    <w:rsid w:val="00C13190"/>
    <w:rsid w:val="00C15215"/>
    <w:rsid w:val="00C157D3"/>
    <w:rsid w:val="00C1683E"/>
    <w:rsid w:val="00C16EB4"/>
    <w:rsid w:val="00C17C73"/>
    <w:rsid w:val="00C2057B"/>
    <w:rsid w:val="00C20EA9"/>
    <w:rsid w:val="00C23788"/>
    <w:rsid w:val="00C23933"/>
    <w:rsid w:val="00C23CB5"/>
    <w:rsid w:val="00C24259"/>
    <w:rsid w:val="00C24CDF"/>
    <w:rsid w:val="00C257B2"/>
    <w:rsid w:val="00C2727C"/>
    <w:rsid w:val="00C30521"/>
    <w:rsid w:val="00C305FD"/>
    <w:rsid w:val="00C30EF9"/>
    <w:rsid w:val="00C30F1B"/>
    <w:rsid w:val="00C3105C"/>
    <w:rsid w:val="00C31393"/>
    <w:rsid w:val="00C315EF"/>
    <w:rsid w:val="00C31655"/>
    <w:rsid w:val="00C32458"/>
    <w:rsid w:val="00C32C0B"/>
    <w:rsid w:val="00C32CCF"/>
    <w:rsid w:val="00C33070"/>
    <w:rsid w:val="00C3307F"/>
    <w:rsid w:val="00C3373C"/>
    <w:rsid w:val="00C3452B"/>
    <w:rsid w:val="00C34846"/>
    <w:rsid w:val="00C34BA0"/>
    <w:rsid w:val="00C35300"/>
    <w:rsid w:val="00C35641"/>
    <w:rsid w:val="00C3565E"/>
    <w:rsid w:val="00C35C55"/>
    <w:rsid w:val="00C366B2"/>
    <w:rsid w:val="00C36CD2"/>
    <w:rsid w:val="00C37329"/>
    <w:rsid w:val="00C37C57"/>
    <w:rsid w:val="00C37C9D"/>
    <w:rsid w:val="00C40DB2"/>
    <w:rsid w:val="00C41715"/>
    <w:rsid w:val="00C417C3"/>
    <w:rsid w:val="00C42A05"/>
    <w:rsid w:val="00C42C5D"/>
    <w:rsid w:val="00C42CB1"/>
    <w:rsid w:val="00C437A9"/>
    <w:rsid w:val="00C44D80"/>
    <w:rsid w:val="00C45208"/>
    <w:rsid w:val="00C453F6"/>
    <w:rsid w:val="00C46479"/>
    <w:rsid w:val="00C466A8"/>
    <w:rsid w:val="00C477AA"/>
    <w:rsid w:val="00C50020"/>
    <w:rsid w:val="00C51A65"/>
    <w:rsid w:val="00C51A71"/>
    <w:rsid w:val="00C51D5A"/>
    <w:rsid w:val="00C51DA8"/>
    <w:rsid w:val="00C53147"/>
    <w:rsid w:val="00C53DB5"/>
    <w:rsid w:val="00C53FBB"/>
    <w:rsid w:val="00C547F9"/>
    <w:rsid w:val="00C55226"/>
    <w:rsid w:val="00C55C98"/>
    <w:rsid w:val="00C55EA0"/>
    <w:rsid w:val="00C56466"/>
    <w:rsid w:val="00C56498"/>
    <w:rsid w:val="00C5689A"/>
    <w:rsid w:val="00C56AD0"/>
    <w:rsid w:val="00C56B45"/>
    <w:rsid w:val="00C56E4A"/>
    <w:rsid w:val="00C5777A"/>
    <w:rsid w:val="00C57ACB"/>
    <w:rsid w:val="00C60091"/>
    <w:rsid w:val="00C603B5"/>
    <w:rsid w:val="00C605A2"/>
    <w:rsid w:val="00C61283"/>
    <w:rsid w:val="00C61CBF"/>
    <w:rsid w:val="00C62716"/>
    <w:rsid w:val="00C62B00"/>
    <w:rsid w:val="00C63227"/>
    <w:rsid w:val="00C6363A"/>
    <w:rsid w:val="00C646D5"/>
    <w:rsid w:val="00C64EA2"/>
    <w:rsid w:val="00C64F2D"/>
    <w:rsid w:val="00C6531B"/>
    <w:rsid w:val="00C6584A"/>
    <w:rsid w:val="00C65872"/>
    <w:rsid w:val="00C65A5F"/>
    <w:rsid w:val="00C66839"/>
    <w:rsid w:val="00C668E8"/>
    <w:rsid w:val="00C66D03"/>
    <w:rsid w:val="00C66DCC"/>
    <w:rsid w:val="00C67307"/>
    <w:rsid w:val="00C6785B"/>
    <w:rsid w:val="00C67BB1"/>
    <w:rsid w:val="00C67D98"/>
    <w:rsid w:val="00C67EEC"/>
    <w:rsid w:val="00C67FAD"/>
    <w:rsid w:val="00C702E1"/>
    <w:rsid w:val="00C70BAE"/>
    <w:rsid w:val="00C70D28"/>
    <w:rsid w:val="00C712A4"/>
    <w:rsid w:val="00C7211E"/>
    <w:rsid w:val="00C72588"/>
    <w:rsid w:val="00C7272E"/>
    <w:rsid w:val="00C73908"/>
    <w:rsid w:val="00C7429C"/>
    <w:rsid w:val="00C74462"/>
    <w:rsid w:val="00C745A8"/>
    <w:rsid w:val="00C74973"/>
    <w:rsid w:val="00C752FA"/>
    <w:rsid w:val="00C75319"/>
    <w:rsid w:val="00C7533C"/>
    <w:rsid w:val="00C7554B"/>
    <w:rsid w:val="00C75633"/>
    <w:rsid w:val="00C75845"/>
    <w:rsid w:val="00C7628E"/>
    <w:rsid w:val="00C77D2E"/>
    <w:rsid w:val="00C77FAC"/>
    <w:rsid w:val="00C80D68"/>
    <w:rsid w:val="00C80E35"/>
    <w:rsid w:val="00C80F94"/>
    <w:rsid w:val="00C8115E"/>
    <w:rsid w:val="00C81A0D"/>
    <w:rsid w:val="00C81AE4"/>
    <w:rsid w:val="00C81F78"/>
    <w:rsid w:val="00C82D02"/>
    <w:rsid w:val="00C84105"/>
    <w:rsid w:val="00C84E1E"/>
    <w:rsid w:val="00C8582E"/>
    <w:rsid w:val="00C85862"/>
    <w:rsid w:val="00C85ABE"/>
    <w:rsid w:val="00C85BDE"/>
    <w:rsid w:val="00C85D30"/>
    <w:rsid w:val="00C868E4"/>
    <w:rsid w:val="00C871E2"/>
    <w:rsid w:val="00C87A51"/>
    <w:rsid w:val="00C87FD6"/>
    <w:rsid w:val="00C909D6"/>
    <w:rsid w:val="00C90BD5"/>
    <w:rsid w:val="00C91448"/>
    <w:rsid w:val="00C916B8"/>
    <w:rsid w:val="00C9261D"/>
    <w:rsid w:val="00C92C4B"/>
    <w:rsid w:val="00C936AD"/>
    <w:rsid w:val="00C93DF4"/>
    <w:rsid w:val="00C94444"/>
    <w:rsid w:val="00C94552"/>
    <w:rsid w:val="00C945B5"/>
    <w:rsid w:val="00C94DF5"/>
    <w:rsid w:val="00C94F49"/>
    <w:rsid w:val="00C95CB2"/>
    <w:rsid w:val="00C96343"/>
    <w:rsid w:val="00C969E6"/>
    <w:rsid w:val="00C96EBB"/>
    <w:rsid w:val="00C97BEC"/>
    <w:rsid w:val="00CA07E3"/>
    <w:rsid w:val="00CA0BD3"/>
    <w:rsid w:val="00CA106E"/>
    <w:rsid w:val="00CA1456"/>
    <w:rsid w:val="00CA16B7"/>
    <w:rsid w:val="00CA1DB5"/>
    <w:rsid w:val="00CA1E3B"/>
    <w:rsid w:val="00CA20FC"/>
    <w:rsid w:val="00CA26E9"/>
    <w:rsid w:val="00CA2B58"/>
    <w:rsid w:val="00CA3A23"/>
    <w:rsid w:val="00CA4000"/>
    <w:rsid w:val="00CA4257"/>
    <w:rsid w:val="00CA4368"/>
    <w:rsid w:val="00CA471B"/>
    <w:rsid w:val="00CA494D"/>
    <w:rsid w:val="00CA4A31"/>
    <w:rsid w:val="00CA4BBE"/>
    <w:rsid w:val="00CA4CDF"/>
    <w:rsid w:val="00CA512E"/>
    <w:rsid w:val="00CA55DE"/>
    <w:rsid w:val="00CA5ABE"/>
    <w:rsid w:val="00CA5B4F"/>
    <w:rsid w:val="00CA660B"/>
    <w:rsid w:val="00CA6B5B"/>
    <w:rsid w:val="00CB003F"/>
    <w:rsid w:val="00CB0475"/>
    <w:rsid w:val="00CB1EF2"/>
    <w:rsid w:val="00CB24A2"/>
    <w:rsid w:val="00CB27C6"/>
    <w:rsid w:val="00CB2F92"/>
    <w:rsid w:val="00CB440C"/>
    <w:rsid w:val="00CB4B43"/>
    <w:rsid w:val="00CB4D5A"/>
    <w:rsid w:val="00CB4F15"/>
    <w:rsid w:val="00CB4FDD"/>
    <w:rsid w:val="00CB5BE4"/>
    <w:rsid w:val="00CB6413"/>
    <w:rsid w:val="00CB66BF"/>
    <w:rsid w:val="00CB6C5F"/>
    <w:rsid w:val="00CB7EC0"/>
    <w:rsid w:val="00CC0D1D"/>
    <w:rsid w:val="00CC0FB3"/>
    <w:rsid w:val="00CC1288"/>
    <w:rsid w:val="00CC1917"/>
    <w:rsid w:val="00CC191E"/>
    <w:rsid w:val="00CC2F16"/>
    <w:rsid w:val="00CC3079"/>
    <w:rsid w:val="00CC378A"/>
    <w:rsid w:val="00CC3859"/>
    <w:rsid w:val="00CC3A55"/>
    <w:rsid w:val="00CC55F4"/>
    <w:rsid w:val="00CC584C"/>
    <w:rsid w:val="00CC58D2"/>
    <w:rsid w:val="00CC6FB8"/>
    <w:rsid w:val="00CC7478"/>
    <w:rsid w:val="00CC7C42"/>
    <w:rsid w:val="00CC7F91"/>
    <w:rsid w:val="00CD1CF7"/>
    <w:rsid w:val="00CD29A8"/>
    <w:rsid w:val="00CD2CA5"/>
    <w:rsid w:val="00CD31FA"/>
    <w:rsid w:val="00CD3894"/>
    <w:rsid w:val="00CD393E"/>
    <w:rsid w:val="00CD4006"/>
    <w:rsid w:val="00CD47E8"/>
    <w:rsid w:val="00CD51A3"/>
    <w:rsid w:val="00CD6B54"/>
    <w:rsid w:val="00CD7160"/>
    <w:rsid w:val="00CD7494"/>
    <w:rsid w:val="00CD7BC9"/>
    <w:rsid w:val="00CE011E"/>
    <w:rsid w:val="00CE015C"/>
    <w:rsid w:val="00CE0D46"/>
    <w:rsid w:val="00CE12FD"/>
    <w:rsid w:val="00CE235C"/>
    <w:rsid w:val="00CE23F0"/>
    <w:rsid w:val="00CE299F"/>
    <w:rsid w:val="00CE2F4F"/>
    <w:rsid w:val="00CE317B"/>
    <w:rsid w:val="00CE4803"/>
    <w:rsid w:val="00CE4937"/>
    <w:rsid w:val="00CE4DD5"/>
    <w:rsid w:val="00CE5284"/>
    <w:rsid w:val="00CE598E"/>
    <w:rsid w:val="00CE643B"/>
    <w:rsid w:val="00CE675A"/>
    <w:rsid w:val="00CE7D94"/>
    <w:rsid w:val="00CE7FF8"/>
    <w:rsid w:val="00CF28F3"/>
    <w:rsid w:val="00CF4B2E"/>
    <w:rsid w:val="00CF50F3"/>
    <w:rsid w:val="00CF527D"/>
    <w:rsid w:val="00CF5287"/>
    <w:rsid w:val="00CF5DFD"/>
    <w:rsid w:val="00CF6D1D"/>
    <w:rsid w:val="00CF717E"/>
    <w:rsid w:val="00CF7678"/>
    <w:rsid w:val="00CF7ADA"/>
    <w:rsid w:val="00D00C3D"/>
    <w:rsid w:val="00D00D40"/>
    <w:rsid w:val="00D01CD6"/>
    <w:rsid w:val="00D02BCA"/>
    <w:rsid w:val="00D02DC5"/>
    <w:rsid w:val="00D0397B"/>
    <w:rsid w:val="00D0479C"/>
    <w:rsid w:val="00D04940"/>
    <w:rsid w:val="00D049F1"/>
    <w:rsid w:val="00D04BE1"/>
    <w:rsid w:val="00D053AA"/>
    <w:rsid w:val="00D0547F"/>
    <w:rsid w:val="00D06628"/>
    <w:rsid w:val="00D070E1"/>
    <w:rsid w:val="00D10468"/>
    <w:rsid w:val="00D105C8"/>
    <w:rsid w:val="00D10603"/>
    <w:rsid w:val="00D10C66"/>
    <w:rsid w:val="00D11935"/>
    <w:rsid w:val="00D11CA3"/>
    <w:rsid w:val="00D1212C"/>
    <w:rsid w:val="00D125BB"/>
    <w:rsid w:val="00D131A0"/>
    <w:rsid w:val="00D13B69"/>
    <w:rsid w:val="00D13D5A"/>
    <w:rsid w:val="00D15C36"/>
    <w:rsid w:val="00D1651D"/>
    <w:rsid w:val="00D16B89"/>
    <w:rsid w:val="00D1723D"/>
    <w:rsid w:val="00D176EA"/>
    <w:rsid w:val="00D17964"/>
    <w:rsid w:val="00D17CC5"/>
    <w:rsid w:val="00D200E4"/>
    <w:rsid w:val="00D20AFB"/>
    <w:rsid w:val="00D20BAB"/>
    <w:rsid w:val="00D224D9"/>
    <w:rsid w:val="00D22B04"/>
    <w:rsid w:val="00D22E7F"/>
    <w:rsid w:val="00D2327F"/>
    <w:rsid w:val="00D23407"/>
    <w:rsid w:val="00D237F1"/>
    <w:rsid w:val="00D23D2B"/>
    <w:rsid w:val="00D24E9D"/>
    <w:rsid w:val="00D24E9E"/>
    <w:rsid w:val="00D26C02"/>
    <w:rsid w:val="00D27737"/>
    <w:rsid w:val="00D310E7"/>
    <w:rsid w:val="00D327E0"/>
    <w:rsid w:val="00D32C6A"/>
    <w:rsid w:val="00D32D43"/>
    <w:rsid w:val="00D33527"/>
    <w:rsid w:val="00D33715"/>
    <w:rsid w:val="00D343F7"/>
    <w:rsid w:val="00D34C22"/>
    <w:rsid w:val="00D35DBA"/>
    <w:rsid w:val="00D40F06"/>
    <w:rsid w:val="00D41A63"/>
    <w:rsid w:val="00D41A6A"/>
    <w:rsid w:val="00D41AC5"/>
    <w:rsid w:val="00D41ED5"/>
    <w:rsid w:val="00D42641"/>
    <w:rsid w:val="00D42C1F"/>
    <w:rsid w:val="00D42C94"/>
    <w:rsid w:val="00D42D79"/>
    <w:rsid w:val="00D436B2"/>
    <w:rsid w:val="00D43974"/>
    <w:rsid w:val="00D44BE3"/>
    <w:rsid w:val="00D462A0"/>
    <w:rsid w:val="00D4635B"/>
    <w:rsid w:val="00D46FC9"/>
    <w:rsid w:val="00D477DA"/>
    <w:rsid w:val="00D47B38"/>
    <w:rsid w:val="00D47B8F"/>
    <w:rsid w:val="00D47E20"/>
    <w:rsid w:val="00D512D1"/>
    <w:rsid w:val="00D51EC2"/>
    <w:rsid w:val="00D5240A"/>
    <w:rsid w:val="00D52628"/>
    <w:rsid w:val="00D52A71"/>
    <w:rsid w:val="00D532C9"/>
    <w:rsid w:val="00D548A9"/>
    <w:rsid w:val="00D55D19"/>
    <w:rsid w:val="00D56194"/>
    <w:rsid w:val="00D56CD0"/>
    <w:rsid w:val="00D57729"/>
    <w:rsid w:val="00D579A7"/>
    <w:rsid w:val="00D57EEA"/>
    <w:rsid w:val="00D57FD4"/>
    <w:rsid w:val="00D606F4"/>
    <w:rsid w:val="00D60D48"/>
    <w:rsid w:val="00D62731"/>
    <w:rsid w:val="00D63A28"/>
    <w:rsid w:val="00D63BA1"/>
    <w:rsid w:val="00D63DD4"/>
    <w:rsid w:val="00D64A21"/>
    <w:rsid w:val="00D653E7"/>
    <w:rsid w:val="00D65D46"/>
    <w:rsid w:val="00D66638"/>
    <w:rsid w:val="00D67304"/>
    <w:rsid w:val="00D67DAF"/>
    <w:rsid w:val="00D67DD3"/>
    <w:rsid w:val="00D705FF"/>
    <w:rsid w:val="00D706D3"/>
    <w:rsid w:val="00D708E0"/>
    <w:rsid w:val="00D717BD"/>
    <w:rsid w:val="00D71C39"/>
    <w:rsid w:val="00D72DB0"/>
    <w:rsid w:val="00D73421"/>
    <w:rsid w:val="00D73553"/>
    <w:rsid w:val="00D73B57"/>
    <w:rsid w:val="00D740A1"/>
    <w:rsid w:val="00D745C4"/>
    <w:rsid w:val="00D7493E"/>
    <w:rsid w:val="00D75784"/>
    <w:rsid w:val="00D75846"/>
    <w:rsid w:val="00D7597E"/>
    <w:rsid w:val="00D75D8C"/>
    <w:rsid w:val="00D80378"/>
    <w:rsid w:val="00D80446"/>
    <w:rsid w:val="00D81459"/>
    <w:rsid w:val="00D816BE"/>
    <w:rsid w:val="00D81FB2"/>
    <w:rsid w:val="00D820F9"/>
    <w:rsid w:val="00D82136"/>
    <w:rsid w:val="00D82C3E"/>
    <w:rsid w:val="00D836A9"/>
    <w:rsid w:val="00D84192"/>
    <w:rsid w:val="00D842AE"/>
    <w:rsid w:val="00D84471"/>
    <w:rsid w:val="00D84FA4"/>
    <w:rsid w:val="00D85234"/>
    <w:rsid w:val="00D85460"/>
    <w:rsid w:val="00D854A3"/>
    <w:rsid w:val="00D868EB"/>
    <w:rsid w:val="00D86D55"/>
    <w:rsid w:val="00D87DE8"/>
    <w:rsid w:val="00D9002F"/>
    <w:rsid w:val="00D905F5"/>
    <w:rsid w:val="00D90F06"/>
    <w:rsid w:val="00D91981"/>
    <w:rsid w:val="00D91B8B"/>
    <w:rsid w:val="00D91C5E"/>
    <w:rsid w:val="00D91D81"/>
    <w:rsid w:val="00D91E0B"/>
    <w:rsid w:val="00D92E02"/>
    <w:rsid w:val="00D9420D"/>
    <w:rsid w:val="00D94273"/>
    <w:rsid w:val="00D94521"/>
    <w:rsid w:val="00D94652"/>
    <w:rsid w:val="00D9567F"/>
    <w:rsid w:val="00D95D1D"/>
    <w:rsid w:val="00D9658C"/>
    <w:rsid w:val="00D96870"/>
    <w:rsid w:val="00D97C07"/>
    <w:rsid w:val="00DA01E0"/>
    <w:rsid w:val="00DA0D05"/>
    <w:rsid w:val="00DA1375"/>
    <w:rsid w:val="00DA171A"/>
    <w:rsid w:val="00DA2127"/>
    <w:rsid w:val="00DA270B"/>
    <w:rsid w:val="00DA2FC6"/>
    <w:rsid w:val="00DA4845"/>
    <w:rsid w:val="00DA4D18"/>
    <w:rsid w:val="00DA59B6"/>
    <w:rsid w:val="00DA5E01"/>
    <w:rsid w:val="00DA6512"/>
    <w:rsid w:val="00DA67F0"/>
    <w:rsid w:val="00DA7447"/>
    <w:rsid w:val="00DA7B07"/>
    <w:rsid w:val="00DB1100"/>
    <w:rsid w:val="00DB1237"/>
    <w:rsid w:val="00DB13B5"/>
    <w:rsid w:val="00DB1980"/>
    <w:rsid w:val="00DB1E2B"/>
    <w:rsid w:val="00DB269C"/>
    <w:rsid w:val="00DB31B6"/>
    <w:rsid w:val="00DB36B7"/>
    <w:rsid w:val="00DB437A"/>
    <w:rsid w:val="00DB4449"/>
    <w:rsid w:val="00DB4E66"/>
    <w:rsid w:val="00DB53B5"/>
    <w:rsid w:val="00DB5CED"/>
    <w:rsid w:val="00DB7AEA"/>
    <w:rsid w:val="00DC0128"/>
    <w:rsid w:val="00DC078E"/>
    <w:rsid w:val="00DC08F4"/>
    <w:rsid w:val="00DC0D44"/>
    <w:rsid w:val="00DC1A62"/>
    <w:rsid w:val="00DC1B6C"/>
    <w:rsid w:val="00DC3000"/>
    <w:rsid w:val="00DC33DD"/>
    <w:rsid w:val="00DC40B8"/>
    <w:rsid w:val="00DC40C0"/>
    <w:rsid w:val="00DC4AA3"/>
    <w:rsid w:val="00DC4E9B"/>
    <w:rsid w:val="00DC5736"/>
    <w:rsid w:val="00DC67D6"/>
    <w:rsid w:val="00DC6D4C"/>
    <w:rsid w:val="00DC7E2D"/>
    <w:rsid w:val="00DD006B"/>
    <w:rsid w:val="00DD0C8D"/>
    <w:rsid w:val="00DD1D53"/>
    <w:rsid w:val="00DD1E2E"/>
    <w:rsid w:val="00DD1F68"/>
    <w:rsid w:val="00DD2EDC"/>
    <w:rsid w:val="00DD3ABB"/>
    <w:rsid w:val="00DD3CF2"/>
    <w:rsid w:val="00DD4B67"/>
    <w:rsid w:val="00DD4C9E"/>
    <w:rsid w:val="00DD4CCD"/>
    <w:rsid w:val="00DD4EED"/>
    <w:rsid w:val="00DD52AD"/>
    <w:rsid w:val="00DD5FA6"/>
    <w:rsid w:val="00DD60B9"/>
    <w:rsid w:val="00DD65D8"/>
    <w:rsid w:val="00DD6DAD"/>
    <w:rsid w:val="00DD6FC3"/>
    <w:rsid w:val="00DD70CF"/>
    <w:rsid w:val="00DD7356"/>
    <w:rsid w:val="00DE0A21"/>
    <w:rsid w:val="00DE0A3E"/>
    <w:rsid w:val="00DE1774"/>
    <w:rsid w:val="00DE2069"/>
    <w:rsid w:val="00DE2754"/>
    <w:rsid w:val="00DE29F2"/>
    <w:rsid w:val="00DE3133"/>
    <w:rsid w:val="00DE3748"/>
    <w:rsid w:val="00DE44F9"/>
    <w:rsid w:val="00DE5014"/>
    <w:rsid w:val="00DE511F"/>
    <w:rsid w:val="00DE5A8D"/>
    <w:rsid w:val="00DE5B20"/>
    <w:rsid w:val="00DF02DA"/>
    <w:rsid w:val="00DF03AB"/>
    <w:rsid w:val="00DF08B7"/>
    <w:rsid w:val="00DF096A"/>
    <w:rsid w:val="00DF27FB"/>
    <w:rsid w:val="00DF43F8"/>
    <w:rsid w:val="00DF4929"/>
    <w:rsid w:val="00DF5F25"/>
    <w:rsid w:val="00DF5FAC"/>
    <w:rsid w:val="00DF67FC"/>
    <w:rsid w:val="00DF6A97"/>
    <w:rsid w:val="00DF6FEC"/>
    <w:rsid w:val="00DF741A"/>
    <w:rsid w:val="00DF77FC"/>
    <w:rsid w:val="00E00998"/>
    <w:rsid w:val="00E01348"/>
    <w:rsid w:val="00E01801"/>
    <w:rsid w:val="00E01A47"/>
    <w:rsid w:val="00E02AF1"/>
    <w:rsid w:val="00E02ED1"/>
    <w:rsid w:val="00E02EFB"/>
    <w:rsid w:val="00E03319"/>
    <w:rsid w:val="00E03588"/>
    <w:rsid w:val="00E0492B"/>
    <w:rsid w:val="00E05D7C"/>
    <w:rsid w:val="00E0624D"/>
    <w:rsid w:val="00E062AA"/>
    <w:rsid w:val="00E0645E"/>
    <w:rsid w:val="00E0660C"/>
    <w:rsid w:val="00E06CFC"/>
    <w:rsid w:val="00E073AD"/>
    <w:rsid w:val="00E074FD"/>
    <w:rsid w:val="00E079B2"/>
    <w:rsid w:val="00E10061"/>
    <w:rsid w:val="00E1028E"/>
    <w:rsid w:val="00E10370"/>
    <w:rsid w:val="00E105FB"/>
    <w:rsid w:val="00E10BA3"/>
    <w:rsid w:val="00E10F3B"/>
    <w:rsid w:val="00E11308"/>
    <w:rsid w:val="00E1147A"/>
    <w:rsid w:val="00E132BF"/>
    <w:rsid w:val="00E13A37"/>
    <w:rsid w:val="00E13E64"/>
    <w:rsid w:val="00E147C0"/>
    <w:rsid w:val="00E14A1B"/>
    <w:rsid w:val="00E14F02"/>
    <w:rsid w:val="00E14F03"/>
    <w:rsid w:val="00E15AC5"/>
    <w:rsid w:val="00E15B5D"/>
    <w:rsid w:val="00E15D90"/>
    <w:rsid w:val="00E16674"/>
    <w:rsid w:val="00E17021"/>
    <w:rsid w:val="00E1730D"/>
    <w:rsid w:val="00E2039E"/>
    <w:rsid w:val="00E21189"/>
    <w:rsid w:val="00E2123A"/>
    <w:rsid w:val="00E2125B"/>
    <w:rsid w:val="00E21727"/>
    <w:rsid w:val="00E2175C"/>
    <w:rsid w:val="00E21D66"/>
    <w:rsid w:val="00E2204B"/>
    <w:rsid w:val="00E22560"/>
    <w:rsid w:val="00E22E8B"/>
    <w:rsid w:val="00E24582"/>
    <w:rsid w:val="00E248CC"/>
    <w:rsid w:val="00E2551E"/>
    <w:rsid w:val="00E25AA0"/>
    <w:rsid w:val="00E2601E"/>
    <w:rsid w:val="00E2617F"/>
    <w:rsid w:val="00E2795F"/>
    <w:rsid w:val="00E30AFC"/>
    <w:rsid w:val="00E30C2E"/>
    <w:rsid w:val="00E31A81"/>
    <w:rsid w:val="00E31E6B"/>
    <w:rsid w:val="00E328B7"/>
    <w:rsid w:val="00E332F1"/>
    <w:rsid w:val="00E333B5"/>
    <w:rsid w:val="00E33444"/>
    <w:rsid w:val="00E34372"/>
    <w:rsid w:val="00E34ACD"/>
    <w:rsid w:val="00E34F26"/>
    <w:rsid w:val="00E353B5"/>
    <w:rsid w:val="00E35B9B"/>
    <w:rsid w:val="00E374AB"/>
    <w:rsid w:val="00E37587"/>
    <w:rsid w:val="00E40FA0"/>
    <w:rsid w:val="00E41C15"/>
    <w:rsid w:val="00E4204B"/>
    <w:rsid w:val="00E421C7"/>
    <w:rsid w:val="00E425FB"/>
    <w:rsid w:val="00E42658"/>
    <w:rsid w:val="00E43B02"/>
    <w:rsid w:val="00E44159"/>
    <w:rsid w:val="00E4604D"/>
    <w:rsid w:val="00E465DA"/>
    <w:rsid w:val="00E4680A"/>
    <w:rsid w:val="00E4704E"/>
    <w:rsid w:val="00E47661"/>
    <w:rsid w:val="00E50DF0"/>
    <w:rsid w:val="00E51006"/>
    <w:rsid w:val="00E518CA"/>
    <w:rsid w:val="00E51C11"/>
    <w:rsid w:val="00E52558"/>
    <w:rsid w:val="00E52568"/>
    <w:rsid w:val="00E525ED"/>
    <w:rsid w:val="00E527D3"/>
    <w:rsid w:val="00E52979"/>
    <w:rsid w:val="00E52DB5"/>
    <w:rsid w:val="00E53031"/>
    <w:rsid w:val="00E532F6"/>
    <w:rsid w:val="00E5338E"/>
    <w:rsid w:val="00E53593"/>
    <w:rsid w:val="00E542C8"/>
    <w:rsid w:val="00E54A92"/>
    <w:rsid w:val="00E551C2"/>
    <w:rsid w:val="00E5542B"/>
    <w:rsid w:val="00E55642"/>
    <w:rsid w:val="00E55846"/>
    <w:rsid w:val="00E56915"/>
    <w:rsid w:val="00E569D0"/>
    <w:rsid w:val="00E5743F"/>
    <w:rsid w:val="00E57676"/>
    <w:rsid w:val="00E602D8"/>
    <w:rsid w:val="00E609FF"/>
    <w:rsid w:val="00E60D87"/>
    <w:rsid w:val="00E60F23"/>
    <w:rsid w:val="00E61A5A"/>
    <w:rsid w:val="00E62461"/>
    <w:rsid w:val="00E6289B"/>
    <w:rsid w:val="00E63649"/>
    <w:rsid w:val="00E63ECA"/>
    <w:rsid w:val="00E643E1"/>
    <w:rsid w:val="00E64B47"/>
    <w:rsid w:val="00E64D07"/>
    <w:rsid w:val="00E66ED8"/>
    <w:rsid w:val="00E6743B"/>
    <w:rsid w:val="00E67B15"/>
    <w:rsid w:val="00E67ED3"/>
    <w:rsid w:val="00E7085F"/>
    <w:rsid w:val="00E71127"/>
    <w:rsid w:val="00E7136F"/>
    <w:rsid w:val="00E7270D"/>
    <w:rsid w:val="00E72A70"/>
    <w:rsid w:val="00E7304A"/>
    <w:rsid w:val="00E730F1"/>
    <w:rsid w:val="00E733BC"/>
    <w:rsid w:val="00E73792"/>
    <w:rsid w:val="00E738A9"/>
    <w:rsid w:val="00E739E9"/>
    <w:rsid w:val="00E74459"/>
    <w:rsid w:val="00E757C3"/>
    <w:rsid w:val="00E75EDF"/>
    <w:rsid w:val="00E7707C"/>
    <w:rsid w:val="00E7722F"/>
    <w:rsid w:val="00E808DD"/>
    <w:rsid w:val="00E80A08"/>
    <w:rsid w:val="00E8243E"/>
    <w:rsid w:val="00E82DE7"/>
    <w:rsid w:val="00E82F73"/>
    <w:rsid w:val="00E83085"/>
    <w:rsid w:val="00E83248"/>
    <w:rsid w:val="00E83455"/>
    <w:rsid w:val="00E83774"/>
    <w:rsid w:val="00E839F0"/>
    <w:rsid w:val="00E83BB9"/>
    <w:rsid w:val="00E83C5B"/>
    <w:rsid w:val="00E84499"/>
    <w:rsid w:val="00E84554"/>
    <w:rsid w:val="00E846A0"/>
    <w:rsid w:val="00E86596"/>
    <w:rsid w:val="00E8665F"/>
    <w:rsid w:val="00E86D66"/>
    <w:rsid w:val="00E870B0"/>
    <w:rsid w:val="00E87142"/>
    <w:rsid w:val="00E87245"/>
    <w:rsid w:val="00E87298"/>
    <w:rsid w:val="00E90280"/>
    <w:rsid w:val="00E90B57"/>
    <w:rsid w:val="00E91DB0"/>
    <w:rsid w:val="00E924FB"/>
    <w:rsid w:val="00E92AC9"/>
    <w:rsid w:val="00E92C47"/>
    <w:rsid w:val="00E931BC"/>
    <w:rsid w:val="00E93547"/>
    <w:rsid w:val="00E936F2"/>
    <w:rsid w:val="00E93CCD"/>
    <w:rsid w:val="00E93D30"/>
    <w:rsid w:val="00E9429B"/>
    <w:rsid w:val="00E9452F"/>
    <w:rsid w:val="00E94C68"/>
    <w:rsid w:val="00E95897"/>
    <w:rsid w:val="00E95D37"/>
    <w:rsid w:val="00E96012"/>
    <w:rsid w:val="00E9614A"/>
    <w:rsid w:val="00E970BF"/>
    <w:rsid w:val="00EA0A88"/>
    <w:rsid w:val="00EA23F5"/>
    <w:rsid w:val="00EA3105"/>
    <w:rsid w:val="00EA33DC"/>
    <w:rsid w:val="00EA38BC"/>
    <w:rsid w:val="00EA4415"/>
    <w:rsid w:val="00EA5A1A"/>
    <w:rsid w:val="00EA6004"/>
    <w:rsid w:val="00EA617E"/>
    <w:rsid w:val="00EA651D"/>
    <w:rsid w:val="00EA7528"/>
    <w:rsid w:val="00EA7BF9"/>
    <w:rsid w:val="00EA7E32"/>
    <w:rsid w:val="00EB1956"/>
    <w:rsid w:val="00EB1B8F"/>
    <w:rsid w:val="00EB1BB2"/>
    <w:rsid w:val="00EB2DB6"/>
    <w:rsid w:val="00EB3737"/>
    <w:rsid w:val="00EB4983"/>
    <w:rsid w:val="00EB55B5"/>
    <w:rsid w:val="00EB582E"/>
    <w:rsid w:val="00EB5D0F"/>
    <w:rsid w:val="00EB5F24"/>
    <w:rsid w:val="00EB6DAA"/>
    <w:rsid w:val="00EC0783"/>
    <w:rsid w:val="00EC0C7A"/>
    <w:rsid w:val="00EC1202"/>
    <w:rsid w:val="00EC4A6D"/>
    <w:rsid w:val="00EC6E32"/>
    <w:rsid w:val="00EC74C2"/>
    <w:rsid w:val="00EC7815"/>
    <w:rsid w:val="00ED0302"/>
    <w:rsid w:val="00ED0869"/>
    <w:rsid w:val="00ED0878"/>
    <w:rsid w:val="00ED1E16"/>
    <w:rsid w:val="00ED22A9"/>
    <w:rsid w:val="00ED2A8C"/>
    <w:rsid w:val="00ED353D"/>
    <w:rsid w:val="00ED36CA"/>
    <w:rsid w:val="00ED387C"/>
    <w:rsid w:val="00ED58CF"/>
    <w:rsid w:val="00ED5FC1"/>
    <w:rsid w:val="00ED6380"/>
    <w:rsid w:val="00ED68C2"/>
    <w:rsid w:val="00ED6C08"/>
    <w:rsid w:val="00ED7429"/>
    <w:rsid w:val="00ED7995"/>
    <w:rsid w:val="00EE0040"/>
    <w:rsid w:val="00EE0077"/>
    <w:rsid w:val="00EE0687"/>
    <w:rsid w:val="00EE093A"/>
    <w:rsid w:val="00EE1423"/>
    <w:rsid w:val="00EE156E"/>
    <w:rsid w:val="00EE1796"/>
    <w:rsid w:val="00EE2099"/>
    <w:rsid w:val="00EE2297"/>
    <w:rsid w:val="00EE26CB"/>
    <w:rsid w:val="00EE3FC1"/>
    <w:rsid w:val="00EE4454"/>
    <w:rsid w:val="00EE4485"/>
    <w:rsid w:val="00EE47E0"/>
    <w:rsid w:val="00EE4CA3"/>
    <w:rsid w:val="00EE4DBA"/>
    <w:rsid w:val="00EE4F8F"/>
    <w:rsid w:val="00EE5580"/>
    <w:rsid w:val="00EE5C5A"/>
    <w:rsid w:val="00EE5CED"/>
    <w:rsid w:val="00EE5D63"/>
    <w:rsid w:val="00EE6241"/>
    <w:rsid w:val="00EE7519"/>
    <w:rsid w:val="00EE7754"/>
    <w:rsid w:val="00EE7A04"/>
    <w:rsid w:val="00EF0962"/>
    <w:rsid w:val="00EF0D67"/>
    <w:rsid w:val="00EF1E11"/>
    <w:rsid w:val="00EF296B"/>
    <w:rsid w:val="00EF51CD"/>
    <w:rsid w:val="00EF56CA"/>
    <w:rsid w:val="00EF5E92"/>
    <w:rsid w:val="00EF60F9"/>
    <w:rsid w:val="00EF6FF1"/>
    <w:rsid w:val="00F00CC5"/>
    <w:rsid w:val="00F00E4C"/>
    <w:rsid w:val="00F01111"/>
    <w:rsid w:val="00F022D7"/>
    <w:rsid w:val="00F029FA"/>
    <w:rsid w:val="00F03B72"/>
    <w:rsid w:val="00F03F90"/>
    <w:rsid w:val="00F040F4"/>
    <w:rsid w:val="00F044A1"/>
    <w:rsid w:val="00F051F9"/>
    <w:rsid w:val="00F06A2F"/>
    <w:rsid w:val="00F07668"/>
    <w:rsid w:val="00F079CE"/>
    <w:rsid w:val="00F07A2B"/>
    <w:rsid w:val="00F07D17"/>
    <w:rsid w:val="00F100BB"/>
    <w:rsid w:val="00F110E7"/>
    <w:rsid w:val="00F12277"/>
    <w:rsid w:val="00F12343"/>
    <w:rsid w:val="00F12DB3"/>
    <w:rsid w:val="00F130A1"/>
    <w:rsid w:val="00F135BA"/>
    <w:rsid w:val="00F13DC4"/>
    <w:rsid w:val="00F150D4"/>
    <w:rsid w:val="00F155EB"/>
    <w:rsid w:val="00F159D2"/>
    <w:rsid w:val="00F16205"/>
    <w:rsid w:val="00F16846"/>
    <w:rsid w:val="00F20A94"/>
    <w:rsid w:val="00F20C38"/>
    <w:rsid w:val="00F20C8D"/>
    <w:rsid w:val="00F2169F"/>
    <w:rsid w:val="00F216BD"/>
    <w:rsid w:val="00F217ED"/>
    <w:rsid w:val="00F21AD0"/>
    <w:rsid w:val="00F21E14"/>
    <w:rsid w:val="00F23726"/>
    <w:rsid w:val="00F23A49"/>
    <w:rsid w:val="00F24292"/>
    <w:rsid w:val="00F246D5"/>
    <w:rsid w:val="00F25434"/>
    <w:rsid w:val="00F2751A"/>
    <w:rsid w:val="00F27941"/>
    <w:rsid w:val="00F3080C"/>
    <w:rsid w:val="00F30CA0"/>
    <w:rsid w:val="00F311AF"/>
    <w:rsid w:val="00F31697"/>
    <w:rsid w:val="00F32391"/>
    <w:rsid w:val="00F32CFC"/>
    <w:rsid w:val="00F32F27"/>
    <w:rsid w:val="00F33600"/>
    <w:rsid w:val="00F35648"/>
    <w:rsid w:val="00F359A0"/>
    <w:rsid w:val="00F35B00"/>
    <w:rsid w:val="00F35E51"/>
    <w:rsid w:val="00F3652F"/>
    <w:rsid w:val="00F3744D"/>
    <w:rsid w:val="00F37D4E"/>
    <w:rsid w:val="00F401A0"/>
    <w:rsid w:val="00F407EB"/>
    <w:rsid w:val="00F4175D"/>
    <w:rsid w:val="00F41DBA"/>
    <w:rsid w:val="00F42B38"/>
    <w:rsid w:val="00F42BA8"/>
    <w:rsid w:val="00F4340C"/>
    <w:rsid w:val="00F43558"/>
    <w:rsid w:val="00F43F0A"/>
    <w:rsid w:val="00F44191"/>
    <w:rsid w:val="00F457D1"/>
    <w:rsid w:val="00F45D7C"/>
    <w:rsid w:val="00F46451"/>
    <w:rsid w:val="00F46FED"/>
    <w:rsid w:val="00F47A04"/>
    <w:rsid w:val="00F500B5"/>
    <w:rsid w:val="00F50CF8"/>
    <w:rsid w:val="00F52033"/>
    <w:rsid w:val="00F52DD9"/>
    <w:rsid w:val="00F53E2B"/>
    <w:rsid w:val="00F54476"/>
    <w:rsid w:val="00F546F9"/>
    <w:rsid w:val="00F548CC"/>
    <w:rsid w:val="00F54BA7"/>
    <w:rsid w:val="00F54F9B"/>
    <w:rsid w:val="00F55CE2"/>
    <w:rsid w:val="00F5674E"/>
    <w:rsid w:val="00F56DB3"/>
    <w:rsid w:val="00F57004"/>
    <w:rsid w:val="00F5753F"/>
    <w:rsid w:val="00F603C3"/>
    <w:rsid w:val="00F60C7D"/>
    <w:rsid w:val="00F6133B"/>
    <w:rsid w:val="00F6174B"/>
    <w:rsid w:val="00F61BB3"/>
    <w:rsid w:val="00F61DFB"/>
    <w:rsid w:val="00F61EA2"/>
    <w:rsid w:val="00F62384"/>
    <w:rsid w:val="00F62D05"/>
    <w:rsid w:val="00F62DD6"/>
    <w:rsid w:val="00F62DE2"/>
    <w:rsid w:val="00F62E79"/>
    <w:rsid w:val="00F63FD6"/>
    <w:rsid w:val="00F644FD"/>
    <w:rsid w:val="00F65329"/>
    <w:rsid w:val="00F654D8"/>
    <w:rsid w:val="00F656C1"/>
    <w:rsid w:val="00F658C1"/>
    <w:rsid w:val="00F66399"/>
    <w:rsid w:val="00F670E0"/>
    <w:rsid w:val="00F67426"/>
    <w:rsid w:val="00F679F1"/>
    <w:rsid w:val="00F67DB6"/>
    <w:rsid w:val="00F70639"/>
    <w:rsid w:val="00F70878"/>
    <w:rsid w:val="00F708CB"/>
    <w:rsid w:val="00F71208"/>
    <w:rsid w:val="00F721EB"/>
    <w:rsid w:val="00F73E09"/>
    <w:rsid w:val="00F75A73"/>
    <w:rsid w:val="00F75D64"/>
    <w:rsid w:val="00F77295"/>
    <w:rsid w:val="00F776FD"/>
    <w:rsid w:val="00F778CD"/>
    <w:rsid w:val="00F800AB"/>
    <w:rsid w:val="00F8044E"/>
    <w:rsid w:val="00F81266"/>
    <w:rsid w:val="00F81F6C"/>
    <w:rsid w:val="00F82DD1"/>
    <w:rsid w:val="00F82DF1"/>
    <w:rsid w:val="00F83034"/>
    <w:rsid w:val="00F83208"/>
    <w:rsid w:val="00F83381"/>
    <w:rsid w:val="00F83637"/>
    <w:rsid w:val="00F83EB6"/>
    <w:rsid w:val="00F84C14"/>
    <w:rsid w:val="00F85B2F"/>
    <w:rsid w:val="00F8658B"/>
    <w:rsid w:val="00F9040B"/>
    <w:rsid w:val="00F90642"/>
    <w:rsid w:val="00F9074C"/>
    <w:rsid w:val="00F90B0E"/>
    <w:rsid w:val="00F90B6B"/>
    <w:rsid w:val="00F9149F"/>
    <w:rsid w:val="00F9178D"/>
    <w:rsid w:val="00F91D9D"/>
    <w:rsid w:val="00F92586"/>
    <w:rsid w:val="00F92EEF"/>
    <w:rsid w:val="00F9440D"/>
    <w:rsid w:val="00F94536"/>
    <w:rsid w:val="00F94855"/>
    <w:rsid w:val="00F94E3E"/>
    <w:rsid w:val="00F95489"/>
    <w:rsid w:val="00F95898"/>
    <w:rsid w:val="00F96510"/>
    <w:rsid w:val="00F96785"/>
    <w:rsid w:val="00F9684D"/>
    <w:rsid w:val="00F96B35"/>
    <w:rsid w:val="00F97AA8"/>
    <w:rsid w:val="00F97BFD"/>
    <w:rsid w:val="00FA0573"/>
    <w:rsid w:val="00FA1070"/>
    <w:rsid w:val="00FA2B4A"/>
    <w:rsid w:val="00FA3057"/>
    <w:rsid w:val="00FA3BC4"/>
    <w:rsid w:val="00FA4317"/>
    <w:rsid w:val="00FA4EA1"/>
    <w:rsid w:val="00FA5110"/>
    <w:rsid w:val="00FA517C"/>
    <w:rsid w:val="00FA5C01"/>
    <w:rsid w:val="00FA6215"/>
    <w:rsid w:val="00FA65EF"/>
    <w:rsid w:val="00FA66D7"/>
    <w:rsid w:val="00FA6ABA"/>
    <w:rsid w:val="00FA7B74"/>
    <w:rsid w:val="00FB0C7E"/>
    <w:rsid w:val="00FB1108"/>
    <w:rsid w:val="00FB232D"/>
    <w:rsid w:val="00FB298D"/>
    <w:rsid w:val="00FB2DD4"/>
    <w:rsid w:val="00FB3393"/>
    <w:rsid w:val="00FB3535"/>
    <w:rsid w:val="00FB39C0"/>
    <w:rsid w:val="00FB44DB"/>
    <w:rsid w:val="00FB4EF8"/>
    <w:rsid w:val="00FB5180"/>
    <w:rsid w:val="00FB55C7"/>
    <w:rsid w:val="00FB5C14"/>
    <w:rsid w:val="00FB5D83"/>
    <w:rsid w:val="00FB64B0"/>
    <w:rsid w:val="00FB6821"/>
    <w:rsid w:val="00FB6D10"/>
    <w:rsid w:val="00FB73AC"/>
    <w:rsid w:val="00FB7524"/>
    <w:rsid w:val="00FB795F"/>
    <w:rsid w:val="00FB7A30"/>
    <w:rsid w:val="00FC0815"/>
    <w:rsid w:val="00FC1318"/>
    <w:rsid w:val="00FC1724"/>
    <w:rsid w:val="00FC1A34"/>
    <w:rsid w:val="00FC1B3C"/>
    <w:rsid w:val="00FC1E77"/>
    <w:rsid w:val="00FC1FF3"/>
    <w:rsid w:val="00FC51FD"/>
    <w:rsid w:val="00FC53DE"/>
    <w:rsid w:val="00FC5E15"/>
    <w:rsid w:val="00FC62B6"/>
    <w:rsid w:val="00FC64DA"/>
    <w:rsid w:val="00FC7236"/>
    <w:rsid w:val="00FC76EB"/>
    <w:rsid w:val="00FC786B"/>
    <w:rsid w:val="00FD056F"/>
    <w:rsid w:val="00FD0A34"/>
    <w:rsid w:val="00FD0A77"/>
    <w:rsid w:val="00FD1CA3"/>
    <w:rsid w:val="00FD2063"/>
    <w:rsid w:val="00FD2091"/>
    <w:rsid w:val="00FD22D8"/>
    <w:rsid w:val="00FD2CC2"/>
    <w:rsid w:val="00FD3807"/>
    <w:rsid w:val="00FD3E40"/>
    <w:rsid w:val="00FD466A"/>
    <w:rsid w:val="00FD5D72"/>
    <w:rsid w:val="00FD5F46"/>
    <w:rsid w:val="00FD74F7"/>
    <w:rsid w:val="00FD77AF"/>
    <w:rsid w:val="00FD79EF"/>
    <w:rsid w:val="00FE0A2B"/>
    <w:rsid w:val="00FE10B3"/>
    <w:rsid w:val="00FE1482"/>
    <w:rsid w:val="00FE1EBB"/>
    <w:rsid w:val="00FE22B1"/>
    <w:rsid w:val="00FE28F3"/>
    <w:rsid w:val="00FE3231"/>
    <w:rsid w:val="00FE36A3"/>
    <w:rsid w:val="00FE37FF"/>
    <w:rsid w:val="00FE40C2"/>
    <w:rsid w:val="00FE42C4"/>
    <w:rsid w:val="00FE627E"/>
    <w:rsid w:val="00FE7236"/>
    <w:rsid w:val="00FF1424"/>
    <w:rsid w:val="00FF20E4"/>
    <w:rsid w:val="00FF31EC"/>
    <w:rsid w:val="00FF368F"/>
    <w:rsid w:val="00FF39B2"/>
    <w:rsid w:val="00FF3AF9"/>
    <w:rsid w:val="00FF4925"/>
    <w:rsid w:val="00FF510F"/>
    <w:rsid w:val="00FF5E73"/>
    <w:rsid w:val="00FF7121"/>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C73"/>
    <w:pPr>
      <w:widowControl w:val="0"/>
    </w:pPr>
  </w:style>
  <w:style w:type="paragraph" w:styleId="1">
    <w:name w:val="heading 1"/>
    <w:basedOn w:val="a"/>
    <w:next w:val="a"/>
    <w:qFormat/>
    <w:rsid w:val="00022E51"/>
    <w:pPr>
      <w:keepNext/>
      <w:widowControl/>
      <w:ind w:firstLine="567"/>
      <w:jc w:val="center"/>
      <w:outlineLvl w:val="0"/>
    </w:pPr>
    <w:rPr>
      <w:sz w:val="24"/>
    </w:rPr>
  </w:style>
  <w:style w:type="paragraph" w:styleId="2">
    <w:name w:val="heading 2"/>
    <w:basedOn w:val="a"/>
    <w:next w:val="a"/>
    <w:qFormat/>
    <w:rsid w:val="00022E51"/>
    <w:pPr>
      <w:keepNext/>
      <w:widowControl/>
      <w:spacing w:before="100" w:beforeAutospacing="1" w:after="100" w:afterAutospacing="1"/>
      <w:ind w:firstLine="567"/>
      <w:jc w:val="both"/>
      <w:outlineLvl w:val="1"/>
    </w:pPr>
    <w:rPr>
      <w:sz w:val="24"/>
    </w:rPr>
  </w:style>
  <w:style w:type="paragraph" w:styleId="3">
    <w:name w:val="heading 3"/>
    <w:basedOn w:val="a"/>
    <w:next w:val="a"/>
    <w:qFormat/>
    <w:rsid w:val="00022E51"/>
    <w:pPr>
      <w:keepNext/>
      <w:widowControl/>
      <w:jc w:val="center"/>
      <w:outlineLvl w:val="2"/>
    </w:pPr>
    <w:rPr>
      <w:b/>
      <w:bCs/>
      <w:color w:val="000000"/>
      <w:sz w:val="24"/>
    </w:rPr>
  </w:style>
  <w:style w:type="paragraph" w:styleId="4">
    <w:name w:val="heading 4"/>
    <w:basedOn w:val="a"/>
    <w:next w:val="a"/>
    <w:qFormat/>
    <w:rsid w:val="00022E51"/>
    <w:pPr>
      <w:keepNext/>
      <w:widowControl/>
      <w:jc w:val="center"/>
      <w:outlineLvl w:val="3"/>
    </w:pPr>
    <w:rPr>
      <w:b/>
      <w:bCs/>
      <w:sz w:val="24"/>
    </w:rPr>
  </w:style>
  <w:style w:type="paragraph" w:styleId="5">
    <w:name w:val="heading 5"/>
    <w:basedOn w:val="a"/>
    <w:next w:val="a"/>
    <w:qFormat/>
    <w:rsid w:val="00022E51"/>
    <w:pPr>
      <w:keepNext/>
      <w:widowControl/>
      <w:jc w:val="both"/>
      <w:outlineLvl w:val="4"/>
    </w:pPr>
    <w:rPr>
      <w:b/>
      <w:bCs/>
      <w:sz w:val="24"/>
    </w:rPr>
  </w:style>
  <w:style w:type="paragraph" w:styleId="6">
    <w:name w:val="heading 6"/>
    <w:basedOn w:val="a"/>
    <w:next w:val="a"/>
    <w:qFormat/>
    <w:rsid w:val="00022E51"/>
    <w:pPr>
      <w:keepNext/>
      <w:widowControl/>
      <w:spacing w:before="100" w:beforeAutospacing="1" w:after="100" w:afterAutospacing="1"/>
      <w:ind w:firstLine="567"/>
      <w:jc w:val="center"/>
      <w:outlineLvl w:val="5"/>
    </w:pPr>
    <w:rPr>
      <w:b/>
      <w:bCs/>
      <w:sz w:val="24"/>
    </w:rPr>
  </w:style>
  <w:style w:type="paragraph" w:styleId="7">
    <w:name w:val="heading 7"/>
    <w:basedOn w:val="a"/>
    <w:next w:val="a"/>
    <w:qFormat/>
    <w:rsid w:val="00022E51"/>
    <w:pPr>
      <w:keepNext/>
      <w:widowControl/>
      <w:jc w:val="center"/>
      <w:outlineLvl w:val="6"/>
    </w:pPr>
    <w:rPr>
      <w:b/>
      <w:bCs/>
    </w:rPr>
  </w:style>
  <w:style w:type="paragraph" w:styleId="8">
    <w:name w:val="heading 8"/>
    <w:basedOn w:val="a"/>
    <w:next w:val="a"/>
    <w:qFormat/>
    <w:rsid w:val="00022E51"/>
    <w:pPr>
      <w:keepNext/>
      <w:widowControl/>
      <w:jc w:val="right"/>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2E51"/>
    <w:pPr>
      <w:spacing w:before="120"/>
      <w:ind w:right="-7"/>
      <w:jc w:val="center"/>
    </w:pPr>
    <w:rPr>
      <w:b/>
      <w:sz w:val="40"/>
    </w:rPr>
  </w:style>
  <w:style w:type="paragraph" w:customStyle="1" w:styleId="21">
    <w:name w:val="Основной текст с отступом 21"/>
    <w:basedOn w:val="a"/>
    <w:rsid w:val="00022E51"/>
    <w:pPr>
      <w:spacing w:before="120"/>
      <w:ind w:firstLine="567"/>
      <w:jc w:val="both"/>
    </w:pPr>
    <w:rPr>
      <w:b/>
      <w:sz w:val="24"/>
    </w:rPr>
  </w:style>
  <w:style w:type="paragraph" w:styleId="a4">
    <w:name w:val="Body Text Indent"/>
    <w:basedOn w:val="a"/>
    <w:rsid w:val="00022E51"/>
    <w:pPr>
      <w:ind w:firstLine="567"/>
      <w:jc w:val="both"/>
    </w:pPr>
    <w:rPr>
      <w:sz w:val="24"/>
    </w:rPr>
  </w:style>
  <w:style w:type="paragraph" w:styleId="20">
    <w:name w:val="Body Text 2"/>
    <w:basedOn w:val="a"/>
    <w:rsid w:val="00022E51"/>
    <w:pPr>
      <w:widowControl/>
      <w:tabs>
        <w:tab w:val="left" w:pos="6379"/>
      </w:tabs>
      <w:spacing w:before="20" w:line="20" w:lineRule="atLeast"/>
      <w:ind w:right="-1"/>
      <w:jc w:val="both"/>
    </w:pPr>
    <w:rPr>
      <w:b/>
      <w:sz w:val="22"/>
    </w:rPr>
  </w:style>
  <w:style w:type="paragraph" w:styleId="22">
    <w:name w:val="Body Text Indent 2"/>
    <w:basedOn w:val="a"/>
    <w:rsid w:val="00022E51"/>
    <w:pPr>
      <w:overflowPunct w:val="0"/>
      <w:autoSpaceDE w:val="0"/>
      <w:autoSpaceDN w:val="0"/>
      <w:adjustRightInd w:val="0"/>
      <w:ind w:firstLine="426"/>
      <w:jc w:val="both"/>
      <w:textAlignment w:val="baseline"/>
    </w:pPr>
    <w:rPr>
      <w:color w:val="000000"/>
      <w:sz w:val="24"/>
      <w:szCs w:val="18"/>
    </w:rPr>
  </w:style>
  <w:style w:type="paragraph" w:styleId="30">
    <w:name w:val="Body Text Indent 3"/>
    <w:basedOn w:val="a"/>
    <w:rsid w:val="00022E51"/>
    <w:pPr>
      <w:spacing w:before="100" w:beforeAutospacing="1" w:after="100" w:afterAutospacing="1"/>
      <w:ind w:firstLine="567"/>
      <w:jc w:val="both"/>
    </w:pPr>
    <w:rPr>
      <w:b/>
      <w:bCs/>
      <w:color w:val="000000"/>
      <w:sz w:val="28"/>
    </w:rPr>
  </w:style>
  <w:style w:type="paragraph" w:styleId="31">
    <w:name w:val="Body Text 3"/>
    <w:basedOn w:val="a"/>
    <w:rsid w:val="00022E51"/>
    <w:pPr>
      <w:widowControl/>
      <w:jc w:val="center"/>
    </w:pPr>
    <w:rPr>
      <w:b/>
      <w:sz w:val="28"/>
    </w:rPr>
  </w:style>
  <w:style w:type="paragraph" w:styleId="a5">
    <w:name w:val="header"/>
    <w:basedOn w:val="a"/>
    <w:rsid w:val="00022E51"/>
    <w:pPr>
      <w:tabs>
        <w:tab w:val="center" w:pos="4677"/>
        <w:tab w:val="right" w:pos="9355"/>
      </w:tabs>
    </w:pPr>
  </w:style>
  <w:style w:type="character" w:styleId="a6">
    <w:name w:val="page number"/>
    <w:basedOn w:val="a0"/>
    <w:rsid w:val="00022E51"/>
  </w:style>
  <w:style w:type="paragraph" w:customStyle="1" w:styleId="u">
    <w:name w:val="u"/>
    <w:basedOn w:val="a"/>
    <w:rsid w:val="005B293C"/>
    <w:pPr>
      <w:widowControl/>
      <w:spacing w:before="100" w:beforeAutospacing="1" w:after="100" w:afterAutospacing="1"/>
    </w:pPr>
    <w:rPr>
      <w:sz w:val="24"/>
      <w:szCs w:val="24"/>
    </w:rPr>
  </w:style>
  <w:style w:type="character" w:styleId="a7">
    <w:name w:val="Hyperlink"/>
    <w:basedOn w:val="a0"/>
    <w:rsid w:val="005B293C"/>
    <w:rPr>
      <w:color w:val="0000FF"/>
      <w:u w:val="single"/>
    </w:rPr>
  </w:style>
  <w:style w:type="paragraph" w:customStyle="1" w:styleId="c">
    <w:name w:val="c"/>
    <w:basedOn w:val="a"/>
    <w:rsid w:val="00457F0C"/>
    <w:pPr>
      <w:widowControl/>
      <w:spacing w:before="100" w:beforeAutospacing="1" w:after="100" w:afterAutospacing="1"/>
    </w:pPr>
    <w:rPr>
      <w:sz w:val="24"/>
      <w:szCs w:val="24"/>
    </w:rPr>
  </w:style>
  <w:style w:type="paragraph" w:customStyle="1" w:styleId="r">
    <w:name w:val="r"/>
    <w:basedOn w:val="a"/>
    <w:rsid w:val="006F2881"/>
    <w:pPr>
      <w:widowControl/>
      <w:spacing w:before="100" w:beforeAutospacing="1" w:after="100" w:afterAutospacing="1"/>
    </w:pPr>
    <w:rPr>
      <w:sz w:val="24"/>
      <w:szCs w:val="24"/>
    </w:rPr>
  </w:style>
  <w:style w:type="paragraph" w:styleId="a8">
    <w:name w:val="footnote text"/>
    <w:basedOn w:val="a"/>
    <w:semiHidden/>
    <w:rsid w:val="00166976"/>
  </w:style>
  <w:style w:type="character" w:styleId="a9">
    <w:name w:val="footnote reference"/>
    <w:basedOn w:val="a0"/>
    <w:semiHidden/>
    <w:rsid w:val="00166976"/>
    <w:rPr>
      <w:vertAlign w:val="superscript"/>
    </w:rPr>
  </w:style>
  <w:style w:type="character" w:styleId="aa">
    <w:name w:val="Strong"/>
    <w:basedOn w:val="a0"/>
    <w:qFormat/>
    <w:rsid w:val="00E83455"/>
    <w:rPr>
      <w:b/>
      <w:bCs/>
    </w:rPr>
  </w:style>
  <w:style w:type="paragraph" w:styleId="ab">
    <w:name w:val="Normal (Web)"/>
    <w:basedOn w:val="a"/>
    <w:rsid w:val="00E83455"/>
    <w:pPr>
      <w:widowControl/>
      <w:spacing w:before="100" w:beforeAutospacing="1" w:after="100" w:afterAutospacing="1"/>
    </w:pPr>
    <w:rPr>
      <w:sz w:val="24"/>
      <w:szCs w:val="24"/>
    </w:rPr>
  </w:style>
  <w:style w:type="character" w:customStyle="1" w:styleId="ac">
    <w:name w:val="Цветовое выделение"/>
    <w:rsid w:val="00471820"/>
    <w:rPr>
      <w:b/>
      <w:bCs/>
      <w:color w:val="000080"/>
      <w:sz w:val="20"/>
      <w:szCs w:val="20"/>
    </w:rPr>
  </w:style>
  <w:style w:type="character" w:customStyle="1" w:styleId="ad">
    <w:name w:val="Гипертекстовая ссылка"/>
    <w:basedOn w:val="ac"/>
    <w:rsid w:val="00471820"/>
    <w:rPr>
      <w:color w:val="008000"/>
      <w:u w:val="single"/>
    </w:rPr>
  </w:style>
  <w:style w:type="paragraph" w:customStyle="1" w:styleId="num">
    <w:name w:val="num"/>
    <w:basedOn w:val="a"/>
    <w:rsid w:val="00A2076A"/>
    <w:pPr>
      <w:widowControl/>
      <w:spacing w:before="100" w:beforeAutospacing="1" w:after="100" w:afterAutospacing="1"/>
      <w:jc w:val="both"/>
    </w:pPr>
    <w:rPr>
      <w:rFonts w:ascii="Tahoma" w:hAnsi="Tahoma" w:cs="Tahoma"/>
      <w:b/>
      <w:bCs/>
      <w:color w:val="FF3333"/>
      <w:sz w:val="9"/>
      <w:szCs w:val="9"/>
    </w:rPr>
  </w:style>
  <w:style w:type="paragraph" w:styleId="HTML">
    <w:name w:val="HTML Preformatted"/>
    <w:basedOn w:val="a"/>
    <w:rsid w:val="001F3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e">
    <w:name w:val="Table Grid"/>
    <w:basedOn w:val="a1"/>
    <w:rsid w:val="00E9028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
    <w:rsid w:val="00CA2B58"/>
    <w:pPr>
      <w:widowControl/>
      <w:spacing w:before="100" w:beforeAutospacing="1" w:after="100" w:afterAutospacing="1"/>
    </w:pPr>
    <w:rPr>
      <w:rFonts w:ascii="Tahoma" w:hAnsi="Tahoma" w:cs="Tahoma"/>
      <w:color w:val="660000"/>
      <w:sz w:val="8"/>
      <w:szCs w:val="8"/>
    </w:rPr>
  </w:style>
  <w:style w:type="paragraph" w:customStyle="1" w:styleId="ConsNormal">
    <w:name w:val="ConsNormal"/>
    <w:rsid w:val="00185A55"/>
    <w:pPr>
      <w:widowControl w:val="0"/>
      <w:ind w:firstLine="720"/>
    </w:pPr>
    <w:rPr>
      <w:rFonts w:ascii="Arial" w:hAnsi="Arial"/>
      <w:snapToGrid w:val="0"/>
    </w:rPr>
  </w:style>
  <w:style w:type="paragraph" w:customStyle="1" w:styleId="ConsNonformat">
    <w:name w:val="ConsNonformat"/>
    <w:rsid w:val="00185A55"/>
    <w:pPr>
      <w:widowControl w:val="0"/>
    </w:pPr>
    <w:rPr>
      <w:rFonts w:ascii="Courier New" w:hAnsi="Courier New"/>
      <w:snapToGrid w:val="0"/>
    </w:rPr>
  </w:style>
  <w:style w:type="paragraph" w:customStyle="1" w:styleId="ConsTitle">
    <w:name w:val="ConsTitle"/>
    <w:rsid w:val="00185A55"/>
    <w:pPr>
      <w:widowControl w:val="0"/>
    </w:pPr>
    <w:rPr>
      <w:rFonts w:ascii="Arial" w:hAnsi="Arial"/>
      <w:b/>
      <w:snapToGrid w:val="0"/>
      <w:sz w:val="16"/>
    </w:rPr>
  </w:style>
  <w:style w:type="paragraph" w:customStyle="1" w:styleId="rekv3">
    <w:name w:val="rekv3"/>
    <w:basedOn w:val="a"/>
    <w:rsid w:val="00435318"/>
    <w:pPr>
      <w:widowControl/>
      <w:spacing w:before="100" w:beforeAutospacing="1" w:after="100" w:afterAutospacing="1"/>
    </w:pPr>
    <w:rPr>
      <w:sz w:val="24"/>
      <w:szCs w:val="24"/>
    </w:rPr>
  </w:style>
  <w:style w:type="character" w:styleId="af">
    <w:name w:val="Emphasis"/>
    <w:basedOn w:val="a0"/>
    <w:qFormat/>
    <w:rsid w:val="00976F2F"/>
    <w:rPr>
      <w:i/>
      <w:iCs/>
    </w:rPr>
  </w:style>
  <w:style w:type="character" w:customStyle="1" w:styleId="ts2">
    <w:name w:val="ts2"/>
    <w:basedOn w:val="a0"/>
    <w:rsid w:val="009952E3"/>
  </w:style>
  <w:style w:type="character" w:customStyle="1" w:styleId="ts3">
    <w:name w:val="ts3"/>
    <w:basedOn w:val="a0"/>
    <w:rsid w:val="00D32C6A"/>
  </w:style>
  <w:style w:type="paragraph" w:customStyle="1" w:styleId="ConsPlusTitle">
    <w:name w:val="ConsPlusTitle"/>
    <w:rsid w:val="002708D8"/>
    <w:pPr>
      <w:autoSpaceDE w:val="0"/>
      <w:autoSpaceDN w:val="0"/>
      <w:adjustRightInd w:val="0"/>
    </w:pPr>
    <w:rPr>
      <w:rFonts w:ascii="Arial" w:hAnsi="Arial" w:cs="Arial"/>
      <w:b/>
      <w:bCs/>
    </w:rPr>
  </w:style>
  <w:style w:type="paragraph" w:customStyle="1" w:styleId="bodytext">
    <w:name w:val="bodytext"/>
    <w:basedOn w:val="a"/>
    <w:rsid w:val="00074924"/>
    <w:pPr>
      <w:widowControl/>
      <w:spacing w:before="100" w:beforeAutospacing="1" w:after="100" w:afterAutospacing="1"/>
    </w:pPr>
    <w:rPr>
      <w:sz w:val="24"/>
      <w:szCs w:val="24"/>
    </w:rPr>
  </w:style>
  <w:style w:type="paragraph" w:styleId="af0">
    <w:name w:val="Balloon Text"/>
    <w:basedOn w:val="a"/>
    <w:semiHidden/>
    <w:rsid w:val="00325663"/>
    <w:rPr>
      <w:rFonts w:ascii="Tahoma" w:hAnsi="Tahoma" w:cs="Tahoma"/>
      <w:sz w:val="16"/>
      <w:szCs w:val="16"/>
    </w:rPr>
  </w:style>
  <w:style w:type="paragraph" w:styleId="af1">
    <w:name w:val="footer"/>
    <w:basedOn w:val="a"/>
    <w:rsid w:val="006C2F7E"/>
    <w:pPr>
      <w:widowControl/>
      <w:tabs>
        <w:tab w:val="center" w:pos="4677"/>
        <w:tab w:val="right" w:pos="9355"/>
      </w:tabs>
    </w:pPr>
  </w:style>
  <w:style w:type="paragraph" w:customStyle="1" w:styleId="f">
    <w:name w:val="f"/>
    <w:basedOn w:val="a"/>
    <w:rsid w:val="003A51E1"/>
    <w:pPr>
      <w:widowControl/>
      <w:spacing w:before="100" w:beforeAutospacing="1" w:after="100" w:afterAutospacing="1"/>
    </w:pPr>
    <w:rPr>
      <w:sz w:val="24"/>
      <w:szCs w:val="24"/>
    </w:rPr>
  </w:style>
  <w:style w:type="paragraph" w:customStyle="1" w:styleId="10">
    <w:name w:val="Обычный1"/>
    <w:basedOn w:val="a"/>
    <w:rsid w:val="00884361"/>
    <w:pPr>
      <w:widowControl/>
      <w:pBdr>
        <w:bottom w:val="single" w:sz="6" w:space="0" w:color="333333"/>
      </w:pBdr>
      <w:spacing w:after="240"/>
    </w:pPr>
  </w:style>
  <w:style w:type="paragraph" w:customStyle="1" w:styleId="041F0440043E04410442043E043904420435043A04410442">
    <w:name w:val="&lt;041F&gt;&lt;0440&gt;&lt;043E&gt;&lt;0441&gt;&lt;0442&gt;&lt;043E&gt;&lt;0439&gt; &lt;0442&gt;&lt;0435&gt;&lt;043A&gt;&lt;0441&gt;&lt;0442&gt;"/>
    <w:basedOn w:val="a"/>
    <w:rsid w:val="00BF3E9D"/>
    <w:pPr>
      <w:autoSpaceDE w:val="0"/>
      <w:autoSpaceDN w:val="0"/>
      <w:adjustRightInd w:val="0"/>
      <w:spacing w:line="200" w:lineRule="atLeast"/>
      <w:ind w:firstLine="283"/>
      <w:jc w:val="both"/>
      <w:textAlignment w:val="center"/>
    </w:pPr>
    <w:rPr>
      <w:rFonts w:ascii="Arial" w:hAnsi="Arial" w:cs="Arial"/>
      <w:i/>
      <w:iCs/>
      <w:color w:val="000000"/>
      <w:sz w:val="19"/>
      <w:szCs w:val="19"/>
    </w:rPr>
  </w:style>
  <w:style w:type="paragraph" w:customStyle="1" w:styleId="041D0430043704320430043D043804350441044204300442044C0438">
    <w:name w:val="&lt;041D&gt;&lt;0430&gt;&lt;0437&gt;&lt;0432&gt;&lt;0430&gt;&lt;043D&gt;&lt;0438&gt;&lt;0435&gt; &lt;0441&gt;&lt;0442&gt;&lt;0430&gt;&lt;0442&gt;&lt;044C&gt;&lt;0438&gt;"/>
    <w:basedOn w:val="a"/>
    <w:rsid w:val="007D1E79"/>
    <w:pPr>
      <w:autoSpaceDE w:val="0"/>
      <w:autoSpaceDN w:val="0"/>
      <w:adjustRightInd w:val="0"/>
      <w:spacing w:after="57" w:line="288" w:lineRule="auto"/>
      <w:ind w:firstLine="283"/>
      <w:jc w:val="both"/>
      <w:textAlignment w:val="center"/>
    </w:pPr>
    <w:rPr>
      <w:rFonts w:ascii="Arial" w:hAnsi="Arial" w:cs="Arial"/>
      <w:b/>
      <w:bCs/>
      <w:i/>
      <w:iCs/>
      <w:color w:val="000000"/>
      <w:sz w:val="19"/>
      <w:szCs w:val="19"/>
    </w:rPr>
  </w:style>
  <w:style w:type="paragraph" w:customStyle="1" w:styleId="Noparagraphstyle">
    <w:name w:val="[No paragraph style]"/>
    <w:rsid w:val="007D1E79"/>
    <w:pPr>
      <w:autoSpaceDE w:val="0"/>
      <w:autoSpaceDN w:val="0"/>
      <w:adjustRightInd w:val="0"/>
      <w:spacing w:line="288" w:lineRule="auto"/>
      <w:textAlignment w:val="center"/>
    </w:pPr>
    <w:rPr>
      <w:color w:val="000000"/>
      <w:sz w:val="24"/>
      <w:szCs w:val="24"/>
      <w:lang w:val="en-US"/>
    </w:rPr>
  </w:style>
  <w:style w:type="paragraph" w:customStyle="1" w:styleId="041F043E0434043704300433043E043B043E0432043E043A">
    <w:name w:val="&lt;041F&gt;&lt;043E&gt;&lt;0434&gt;&lt;0437&gt;&lt;0430&gt;&lt;0433&gt;&lt;043E&gt;&lt;043B&gt;&lt;043E&gt;&lt;0432&gt;&lt;043E&gt;&lt;043A&gt;"/>
    <w:basedOn w:val="a"/>
    <w:rsid w:val="00F41DBA"/>
    <w:pPr>
      <w:autoSpaceDE w:val="0"/>
      <w:autoSpaceDN w:val="0"/>
      <w:adjustRightInd w:val="0"/>
      <w:spacing w:after="113" w:line="288" w:lineRule="auto"/>
      <w:jc w:val="center"/>
      <w:textAlignment w:val="center"/>
    </w:pPr>
    <w:rPr>
      <w:rFonts w:ascii="Arial" w:hAnsi="Arial" w:cs="Arial"/>
      <w:b/>
      <w:bCs/>
      <w:color w:val="000000"/>
    </w:rPr>
  </w:style>
</w:styles>
</file>

<file path=word/webSettings.xml><?xml version="1.0" encoding="utf-8"?>
<w:webSettings xmlns:r="http://schemas.openxmlformats.org/officeDocument/2006/relationships" xmlns:w="http://schemas.openxmlformats.org/wordprocessingml/2006/main">
  <w:divs>
    <w:div w:id="141124218">
      <w:bodyDiv w:val="1"/>
      <w:marLeft w:val="0"/>
      <w:marRight w:val="0"/>
      <w:marTop w:val="0"/>
      <w:marBottom w:val="0"/>
      <w:divBdr>
        <w:top w:val="none" w:sz="0" w:space="0" w:color="auto"/>
        <w:left w:val="none" w:sz="0" w:space="0" w:color="auto"/>
        <w:bottom w:val="none" w:sz="0" w:space="0" w:color="auto"/>
        <w:right w:val="none" w:sz="0" w:space="0" w:color="auto"/>
      </w:divBdr>
    </w:div>
    <w:div w:id="179244375">
      <w:bodyDiv w:val="1"/>
      <w:marLeft w:val="0"/>
      <w:marRight w:val="0"/>
      <w:marTop w:val="0"/>
      <w:marBottom w:val="0"/>
      <w:divBdr>
        <w:top w:val="none" w:sz="0" w:space="0" w:color="auto"/>
        <w:left w:val="none" w:sz="0" w:space="0" w:color="auto"/>
        <w:bottom w:val="none" w:sz="0" w:space="0" w:color="auto"/>
        <w:right w:val="none" w:sz="0" w:space="0" w:color="auto"/>
      </w:divBdr>
    </w:div>
    <w:div w:id="211818197">
      <w:bodyDiv w:val="1"/>
      <w:marLeft w:val="0"/>
      <w:marRight w:val="0"/>
      <w:marTop w:val="0"/>
      <w:marBottom w:val="0"/>
      <w:divBdr>
        <w:top w:val="none" w:sz="0" w:space="0" w:color="auto"/>
        <w:left w:val="none" w:sz="0" w:space="0" w:color="auto"/>
        <w:bottom w:val="none" w:sz="0" w:space="0" w:color="auto"/>
        <w:right w:val="none" w:sz="0" w:space="0" w:color="auto"/>
      </w:divBdr>
    </w:div>
    <w:div w:id="233129840">
      <w:bodyDiv w:val="1"/>
      <w:marLeft w:val="0"/>
      <w:marRight w:val="0"/>
      <w:marTop w:val="0"/>
      <w:marBottom w:val="0"/>
      <w:divBdr>
        <w:top w:val="none" w:sz="0" w:space="0" w:color="auto"/>
        <w:left w:val="none" w:sz="0" w:space="0" w:color="auto"/>
        <w:bottom w:val="none" w:sz="0" w:space="0" w:color="auto"/>
        <w:right w:val="none" w:sz="0" w:space="0" w:color="auto"/>
      </w:divBdr>
    </w:div>
    <w:div w:id="303897092">
      <w:bodyDiv w:val="1"/>
      <w:marLeft w:val="0"/>
      <w:marRight w:val="0"/>
      <w:marTop w:val="0"/>
      <w:marBottom w:val="0"/>
      <w:divBdr>
        <w:top w:val="none" w:sz="0" w:space="0" w:color="auto"/>
        <w:left w:val="none" w:sz="0" w:space="0" w:color="auto"/>
        <w:bottom w:val="none" w:sz="0" w:space="0" w:color="auto"/>
        <w:right w:val="none" w:sz="0" w:space="0" w:color="auto"/>
      </w:divBdr>
    </w:div>
    <w:div w:id="352147136">
      <w:bodyDiv w:val="1"/>
      <w:marLeft w:val="0"/>
      <w:marRight w:val="0"/>
      <w:marTop w:val="0"/>
      <w:marBottom w:val="0"/>
      <w:divBdr>
        <w:top w:val="none" w:sz="0" w:space="0" w:color="auto"/>
        <w:left w:val="none" w:sz="0" w:space="0" w:color="auto"/>
        <w:bottom w:val="none" w:sz="0" w:space="0" w:color="auto"/>
        <w:right w:val="none" w:sz="0" w:space="0" w:color="auto"/>
      </w:divBdr>
    </w:div>
    <w:div w:id="370304039">
      <w:bodyDiv w:val="1"/>
      <w:marLeft w:val="0"/>
      <w:marRight w:val="0"/>
      <w:marTop w:val="0"/>
      <w:marBottom w:val="0"/>
      <w:divBdr>
        <w:top w:val="none" w:sz="0" w:space="0" w:color="auto"/>
        <w:left w:val="none" w:sz="0" w:space="0" w:color="auto"/>
        <w:bottom w:val="none" w:sz="0" w:space="0" w:color="auto"/>
        <w:right w:val="none" w:sz="0" w:space="0" w:color="auto"/>
      </w:divBdr>
      <w:divsChild>
        <w:div w:id="337197381">
          <w:marLeft w:val="0"/>
          <w:marRight w:val="0"/>
          <w:marTop w:val="0"/>
          <w:marBottom w:val="0"/>
          <w:divBdr>
            <w:top w:val="none" w:sz="0" w:space="0" w:color="auto"/>
            <w:left w:val="none" w:sz="0" w:space="0" w:color="auto"/>
            <w:bottom w:val="none" w:sz="0" w:space="0" w:color="auto"/>
            <w:right w:val="none" w:sz="0" w:space="0" w:color="auto"/>
          </w:divBdr>
          <w:divsChild>
            <w:div w:id="17424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190">
      <w:bodyDiv w:val="1"/>
      <w:marLeft w:val="0"/>
      <w:marRight w:val="0"/>
      <w:marTop w:val="0"/>
      <w:marBottom w:val="0"/>
      <w:divBdr>
        <w:top w:val="none" w:sz="0" w:space="0" w:color="auto"/>
        <w:left w:val="none" w:sz="0" w:space="0" w:color="auto"/>
        <w:bottom w:val="none" w:sz="0" w:space="0" w:color="auto"/>
        <w:right w:val="none" w:sz="0" w:space="0" w:color="auto"/>
      </w:divBdr>
      <w:divsChild>
        <w:div w:id="1902868329">
          <w:marLeft w:val="0"/>
          <w:marRight w:val="0"/>
          <w:marTop w:val="0"/>
          <w:marBottom w:val="0"/>
          <w:divBdr>
            <w:top w:val="none" w:sz="0" w:space="0" w:color="auto"/>
            <w:left w:val="none" w:sz="0" w:space="0" w:color="auto"/>
            <w:bottom w:val="none" w:sz="0" w:space="0" w:color="auto"/>
            <w:right w:val="none" w:sz="0" w:space="0" w:color="auto"/>
          </w:divBdr>
        </w:div>
      </w:divsChild>
    </w:div>
    <w:div w:id="428159752">
      <w:bodyDiv w:val="1"/>
      <w:marLeft w:val="0"/>
      <w:marRight w:val="0"/>
      <w:marTop w:val="0"/>
      <w:marBottom w:val="0"/>
      <w:divBdr>
        <w:top w:val="none" w:sz="0" w:space="0" w:color="auto"/>
        <w:left w:val="none" w:sz="0" w:space="0" w:color="auto"/>
        <w:bottom w:val="none" w:sz="0" w:space="0" w:color="auto"/>
        <w:right w:val="none" w:sz="0" w:space="0" w:color="auto"/>
      </w:divBdr>
    </w:div>
    <w:div w:id="661276148">
      <w:bodyDiv w:val="1"/>
      <w:marLeft w:val="0"/>
      <w:marRight w:val="0"/>
      <w:marTop w:val="0"/>
      <w:marBottom w:val="0"/>
      <w:divBdr>
        <w:top w:val="none" w:sz="0" w:space="0" w:color="auto"/>
        <w:left w:val="none" w:sz="0" w:space="0" w:color="auto"/>
        <w:bottom w:val="none" w:sz="0" w:space="0" w:color="auto"/>
        <w:right w:val="none" w:sz="0" w:space="0" w:color="auto"/>
      </w:divBdr>
      <w:divsChild>
        <w:div w:id="1573538425">
          <w:marLeft w:val="0"/>
          <w:marRight w:val="0"/>
          <w:marTop w:val="0"/>
          <w:marBottom w:val="0"/>
          <w:divBdr>
            <w:top w:val="none" w:sz="0" w:space="0" w:color="auto"/>
            <w:left w:val="none" w:sz="0" w:space="0" w:color="auto"/>
            <w:bottom w:val="none" w:sz="0" w:space="0" w:color="auto"/>
            <w:right w:val="none" w:sz="0" w:space="0" w:color="auto"/>
          </w:divBdr>
        </w:div>
      </w:divsChild>
    </w:div>
    <w:div w:id="688264855">
      <w:bodyDiv w:val="1"/>
      <w:marLeft w:val="0"/>
      <w:marRight w:val="0"/>
      <w:marTop w:val="0"/>
      <w:marBottom w:val="0"/>
      <w:divBdr>
        <w:top w:val="none" w:sz="0" w:space="0" w:color="auto"/>
        <w:left w:val="none" w:sz="0" w:space="0" w:color="auto"/>
        <w:bottom w:val="none" w:sz="0" w:space="0" w:color="auto"/>
        <w:right w:val="none" w:sz="0" w:space="0" w:color="auto"/>
      </w:divBdr>
      <w:divsChild>
        <w:div w:id="509874648">
          <w:marLeft w:val="0"/>
          <w:marRight w:val="0"/>
          <w:marTop w:val="0"/>
          <w:marBottom w:val="0"/>
          <w:divBdr>
            <w:top w:val="none" w:sz="0" w:space="0" w:color="auto"/>
            <w:left w:val="none" w:sz="0" w:space="0" w:color="auto"/>
            <w:bottom w:val="none" w:sz="0" w:space="0" w:color="auto"/>
            <w:right w:val="none" w:sz="0" w:space="0" w:color="auto"/>
          </w:divBdr>
        </w:div>
      </w:divsChild>
    </w:div>
    <w:div w:id="724913097">
      <w:bodyDiv w:val="1"/>
      <w:marLeft w:val="0"/>
      <w:marRight w:val="0"/>
      <w:marTop w:val="0"/>
      <w:marBottom w:val="0"/>
      <w:divBdr>
        <w:top w:val="none" w:sz="0" w:space="0" w:color="auto"/>
        <w:left w:val="none" w:sz="0" w:space="0" w:color="auto"/>
        <w:bottom w:val="none" w:sz="0" w:space="0" w:color="auto"/>
        <w:right w:val="none" w:sz="0" w:space="0" w:color="auto"/>
      </w:divBdr>
      <w:divsChild>
        <w:div w:id="1028992583">
          <w:marLeft w:val="0"/>
          <w:marRight w:val="0"/>
          <w:marTop w:val="0"/>
          <w:marBottom w:val="0"/>
          <w:divBdr>
            <w:top w:val="none" w:sz="0" w:space="0" w:color="auto"/>
            <w:left w:val="none" w:sz="0" w:space="0" w:color="auto"/>
            <w:bottom w:val="none" w:sz="0" w:space="0" w:color="auto"/>
            <w:right w:val="none" w:sz="0" w:space="0" w:color="auto"/>
          </w:divBdr>
        </w:div>
        <w:div w:id="1893930483">
          <w:marLeft w:val="0"/>
          <w:marRight w:val="0"/>
          <w:marTop w:val="0"/>
          <w:marBottom w:val="0"/>
          <w:divBdr>
            <w:top w:val="none" w:sz="0" w:space="0" w:color="auto"/>
            <w:left w:val="none" w:sz="0" w:space="0" w:color="auto"/>
            <w:bottom w:val="none" w:sz="0" w:space="0" w:color="auto"/>
            <w:right w:val="none" w:sz="0" w:space="0" w:color="auto"/>
          </w:divBdr>
        </w:div>
      </w:divsChild>
    </w:div>
    <w:div w:id="785540988">
      <w:bodyDiv w:val="1"/>
      <w:marLeft w:val="0"/>
      <w:marRight w:val="0"/>
      <w:marTop w:val="0"/>
      <w:marBottom w:val="0"/>
      <w:divBdr>
        <w:top w:val="none" w:sz="0" w:space="0" w:color="auto"/>
        <w:left w:val="none" w:sz="0" w:space="0" w:color="auto"/>
        <w:bottom w:val="none" w:sz="0" w:space="0" w:color="auto"/>
        <w:right w:val="none" w:sz="0" w:space="0" w:color="auto"/>
      </w:divBdr>
    </w:div>
    <w:div w:id="892623540">
      <w:bodyDiv w:val="1"/>
      <w:marLeft w:val="0"/>
      <w:marRight w:val="0"/>
      <w:marTop w:val="0"/>
      <w:marBottom w:val="0"/>
      <w:divBdr>
        <w:top w:val="none" w:sz="0" w:space="0" w:color="auto"/>
        <w:left w:val="none" w:sz="0" w:space="0" w:color="auto"/>
        <w:bottom w:val="none" w:sz="0" w:space="0" w:color="auto"/>
        <w:right w:val="none" w:sz="0" w:space="0" w:color="auto"/>
      </w:divBdr>
    </w:div>
    <w:div w:id="941955036">
      <w:bodyDiv w:val="1"/>
      <w:marLeft w:val="0"/>
      <w:marRight w:val="0"/>
      <w:marTop w:val="0"/>
      <w:marBottom w:val="0"/>
      <w:divBdr>
        <w:top w:val="none" w:sz="0" w:space="0" w:color="auto"/>
        <w:left w:val="none" w:sz="0" w:space="0" w:color="auto"/>
        <w:bottom w:val="none" w:sz="0" w:space="0" w:color="auto"/>
        <w:right w:val="none" w:sz="0" w:space="0" w:color="auto"/>
      </w:divBdr>
    </w:div>
    <w:div w:id="968052192">
      <w:bodyDiv w:val="1"/>
      <w:marLeft w:val="0"/>
      <w:marRight w:val="0"/>
      <w:marTop w:val="0"/>
      <w:marBottom w:val="0"/>
      <w:divBdr>
        <w:top w:val="none" w:sz="0" w:space="0" w:color="auto"/>
        <w:left w:val="none" w:sz="0" w:space="0" w:color="auto"/>
        <w:bottom w:val="none" w:sz="0" w:space="0" w:color="auto"/>
        <w:right w:val="none" w:sz="0" w:space="0" w:color="auto"/>
      </w:divBdr>
    </w:div>
    <w:div w:id="1017586003">
      <w:bodyDiv w:val="1"/>
      <w:marLeft w:val="0"/>
      <w:marRight w:val="0"/>
      <w:marTop w:val="0"/>
      <w:marBottom w:val="0"/>
      <w:divBdr>
        <w:top w:val="none" w:sz="0" w:space="0" w:color="auto"/>
        <w:left w:val="none" w:sz="0" w:space="0" w:color="auto"/>
        <w:bottom w:val="none" w:sz="0" w:space="0" w:color="auto"/>
        <w:right w:val="none" w:sz="0" w:space="0" w:color="auto"/>
      </w:divBdr>
      <w:divsChild>
        <w:div w:id="613555520">
          <w:marLeft w:val="0"/>
          <w:marRight w:val="0"/>
          <w:marTop w:val="0"/>
          <w:marBottom w:val="0"/>
          <w:divBdr>
            <w:top w:val="none" w:sz="0" w:space="0" w:color="auto"/>
            <w:left w:val="none" w:sz="0" w:space="0" w:color="auto"/>
            <w:bottom w:val="none" w:sz="0" w:space="0" w:color="auto"/>
            <w:right w:val="none" w:sz="0" w:space="0" w:color="auto"/>
          </w:divBdr>
        </w:div>
        <w:div w:id="735325876">
          <w:marLeft w:val="0"/>
          <w:marRight w:val="0"/>
          <w:marTop w:val="0"/>
          <w:marBottom w:val="0"/>
          <w:divBdr>
            <w:top w:val="none" w:sz="0" w:space="0" w:color="auto"/>
            <w:left w:val="none" w:sz="0" w:space="0" w:color="auto"/>
            <w:bottom w:val="none" w:sz="0" w:space="0" w:color="auto"/>
            <w:right w:val="none" w:sz="0" w:space="0" w:color="auto"/>
          </w:divBdr>
        </w:div>
        <w:div w:id="978878373">
          <w:marLeft w:val="0"/>
          <w:marRight w:val="0"/>
          <w:marTop w:val="0"/>
          <w:marBottom w:val="0"/>
          <w:divBdr>
            <w:top w:val="none" w:sz="0" w:space="0" w:color="auto"/>
            <w:left w:val="none" w:sz="0" w:space="0" w:color="auto"/>
            <w:bottom w:val="none" w:sz="0" w:space="0" w:color="auto"/>
            <w:right w:val="none" w:sz="0" w:space="0" w:color="auto"/>
          </w:divBdr>
        </w:div>
        <w:div w:id="2124962169">
          <w:marLeft w:val="0"/>
          <w:marRight w:val="0"/>
          <w:marTop w:val="0"/>
          <w:marBottom w:val="0"/>
          <w:divBdr>
            <w:top w:val="none" w:sz="0" w:space="0" w:color="auto"/>
            <w:left w:val="none" w:sz="0" w:space="0" w:color="auto"/>
            <w:bottom w:val="none" w:sz="0" w:space="0" w:color="auto"/>
            <w:right w:val="none" w:sz="0" w:space="0" w:color="auto"/>
          </w:divBdr>
        </w:div>
      </w:divsChild>
    </w:div>
    <w:div w:id="1108699698">
      <w:bodyDiv w:val="1"/>
      <w:marLeft w:val="0"/>
      <w:marRight w:val="0"/>
      <w:marTop w:val="0"/>
      <w:marBottom w:val="0"/>
      <w:divBdr>
        <w:top w:val="none" w:sz="0" w:space="0" w:color="auto"/>
        <w:left w:val="none" w:sz="0" w:space="0" w:color="auto"/>
        <w:bottom w:val="none" w:sz="0" w:space="0" w:color="auto"/>
        <w:right w:val="none" w:sz="0" w:space="0" w:color="auto"/>
      </w:divBdr>
    </w:div>
    <w:div w:id="1143961233">
      <w:bodyDiv w:val="1"/>
      <w:marLeft w:val="0"/>
      <w:marRight w:val="0"/>
      <w:marTop w:val="0"/>
      <w:marBottom w:val="0"/>
      <w:divBdr>
        <w:top w:val="none" w:sz="0" w:space="0" w:color="auto"/>
        <w:left w:val="none" w:sz="0" w:space="0" w:color="auto"/>
        <w:bottom w:val="none" w:sz="0" w:space="0" w:color="auto"/>
        <w:right w:val="none" w:sz="0" w:space="0" w:color="auto"/>
      </w:divBdr>
    </w:div>
    <w:div w:id="1167793530">
      <w:bodyDiv w:val="1"/>
      <w:marLeft w:val="0"/>
      <w:marRight w:val="0"/>
      <w:marTop w:val="0"/>
      <w:marBottom w:val="0"/>
      <w:divBdr>
        <w:top w:val="none" w:sz="0" w:space="0" w:color="auto"/>
        <w:left w:val="none" w:sz="0" w:space="0" w:color="auto"/>
        <w:bottom w:val="none" w:sz="0" w:space="0" w:color="auto"/>
        <w:right w:val="none" w:sz="0" w:space="0" w:color="auto"/>
      </w:divBdr>
    </w:div>
    <w:div w:id="1190952391">
      <w:bodyDiv w:val="1"/>
      <w:marLeft w:val="0"/>
      <w:marRight w:val="0"/>
      <w:marTop w:val="0"/>
      <w:marBottom w:val="0"/>
      <w:divBdr>
        <w:top w:val="none" w:sz="0" w:space="0" w:color="auto"/>
        <w:left w:val="none" w:sz="0" w:space="0" w:color="auto"/>
        <w:bottom w:val="none" w:sz="0" w:space="0" w:color="auto"/>
        <w:right w:val="none" w:sz="0" w:space="0" w:color="auto"/>
      </w:divBdr>
    </w:div>
    <w:div w:id="1353798453">
      <w:bodyDiv w:val="1"/>
      <w:marLeft w:val="0"/>
      <w:marRight w:val="0"/>
      <w:marTop w:val="0"/>
      <w:marBottom w:val="0"/>
      <w:divBdr>
        <w:top w:val="none" w:sz="0" w:space="0" w:color="auto"/>
        <w:left w:val="none" w:sz="0" w:space="0" w:color="auto"/>
        <w:bottom w:val="none" w:sz="0" w:space="0" w:color="auto"/>
        <w:right w:val="none" w:sz="0" w:space="0" w:color="auto"/>
      </w:divBdr>
      <w:divsChild>
        <w:div w:id="514459249">
          <w:marLeft w:val="0"/>
          <w:marRight w:val="0"/>
          <w:marTop w:val="0"/>
          <w:marBottom w:val="0"/>
          <w:divBdr>
            <w:top w:val="none" w:sz="0" w:space="0" w:color="auto"/>
            <w:left w:val="none" w:sz="0" w:space="0" w:color="auto"/>
            <w:bottom w:val="none" w:sz="0" w:space="0" w:color="auto"/>
            <w:right w:val="none" w:sz="0" w:space="0" w:color="auto"/>
          </w:divBdr>
        </w:div>
        <w:div w:id="538665084">
          <w:marLeft w:val="0"/>
          <w:marRight w:val="0"/>
          <w:marTop w:val="0"/>
          <w:marBottom w:val="0"/>
          <w:divBdr>
            <w:top w:val="none" w:sz="0" w:space="0" w:color="auto"/>
            <w:left w:val="none" w:sz="0" w:space="0" w:color="auto"/>
            <w:bottom w:val="none" w:sz="0" w:space="0" w:color="auto"/>
            <w:right w:val="none" w:sz="0" w:space="0" w:color="auto"/>
          </w:divBdr>
        </w:div>
        <w:div w:id="846595645">
          <w:marLeft w:val="0"/>
          <w:marRight w:val="0"/>
          <w:marTop w:val="0"/>
          <w:marBottom w:val="0"/>
          <w:divBdr>
            <w:top w:val="none" w:sz="0" w:space="0" w:color="auto"/>
            <w:left w:val="none" w:sz="0" w:space="0" w:color="auto"/>
            <w:bottom w:val="none" w:sz="0" w:space="0" w:color="auto"/>
            <w:right w:val="none" w:sz="0" w:space="0" w:color="auto"/>
          </w:divBdr>
        </w:div>
        <w:div w:id="1752312250">
          <w:marLeft w:val="0"/>
          <w:marRight w:val="0"/>
          <w:marTop w:val="0"/>
          <w:marBottom w:val="0"/>
          <w:divBdr>
            <w:top w:val="none" w:sz="0" w:space="0" w:color="auto"/>
            <w:left w:val="none" w:sz="0" w:space="0" w:color="auto"/>
            <w:bottom w:val="none" w:sz="0" w:space="0" w:color="auto"/>
            <w:right w:val="none" w:sz="0" w:space="0" w:color="auto"/>
          </w:divBdr>
        </w:div>
        <w:div w:id="1903366620">
          <w:marLeft w:val="0"/>
          <w:marRight w:val="0"/>
          <w:marTop w:val="0"/>
          <w:marBottom w:val="0"/>
          <w:divBdr>
            <w:top w:val="none" w:sz="0" w:space="0" w:color="auto"/>
            <w:left w:val="none" w:sz="0" w:space="0" w:color="auto"/>
            <w:bottom w:val="none" w:sz="0" w:space="0" w:color="auto"/>
            <w:right w:val="none" w:sz="0" w:space="0" w:color="auto"/>
          </w:divBdr>
        </w:div>
      </w:divsChild>
    </w:div>
    <w:div w:id="1380276685">
      <w:bodyDiv w:val="1"/>
      <w:marLeft w:val="0"/>
      <w:marRight w:val="0"/>
      <w:marTop w:val="0"/>
      <w:marBottom w:val="0"/>
      <w:divBdr>
        <w:top w:val="none" w:sz="0" w:space="0" w:color="auto"/>
        <w:left w:val="none" w:sz="0" w:space="0" w:color="auto"/>
        <w:bottom w:val="none" w:sz="0" w:space="0" w:color="auto"/>
        <w:right w:val="none" w:sz="0" w:space="0" w:color="auto"/>
      </w:divBdr>
    </w:div>
    <w:div w:id="1636762496">
      <w:bodyDiv w:val="1"/>
      <w:marLeft w:val="0"/>
      <w:marRight w:val="0"/>
      <w:marTop w:val="0"/>
      <w:marBottom w:val="0"/>
      <w:divBdr>
        <w:top w:val="none" w:sz="0" w:space="0" w:color="auto"/>
        <w:left w:val="none" w:sz="0" w:space="0" w:color="auto"/>
        <w:bottom w:val="none" w:sz="0" w:space="0" w:color="auto"/>
        <w:right w:val="none" w:sz="0" w:space="0" w:color="auto"/>
      </w:divBdr>
    </w:div>
    <w:div w:id="1865510362">
      <w:bodyDiv w:val="1"/>
      <w:marLeft w:val="0"/>
      <w:marRight w:val="0"/>
      <w:marTop w:val="0"/>
      <w:marBottom w:val="0"/>
      <w:divBdr>
        <w:top w:val="none" w:sz="0" w:space="0" w:color="auto"/>
        <w:left w:val="none" w:sz="0" w:space="0" w:color="auto"/>
        <w:bottom w:val="none" w:sz="0" w:space="0" w:color="auto"/>
        <w:right w:val="none" w:sz="0" w:space="0" w:color="auto"/>
      </w:divBdr>
    </w:div>
    <w:div w:id="1897812835">
      <w:bodyDiv w:val="1"/>
      <w:marLeft w:val="0"/>
      <w:marRight w:val="0"/>
      <w:marTop w:val="0"/>
      <w:marBottom w:val="0"/>
      <w:divBdr>
        <w:top w:val="none" w:sz="0" w:space="0" w:color="auto"/>
        <w:left w:val="none" w:sz="0" w:space="0" w:color="auto"/>
        <w:bottom w:val="none" w:sz="0" w:space="0" w:color="auto"/>
        <w:right w:val="none" w:sz="0" w:space="0" w:color="auto"/>
      </w:divBdr>
      <w:divsChild>
        <w:div w:id="1470246581">
          <w:marLeft w:val="0"/>
          <w:marRight w:val="0"/>
          <w:marTop w:val="0"/>
          <w:marBottom w:val="0"/>
          <w:divBdr>
            <w:top w:val="none" w:sz="0" w:space="0" w:color="auto"/>
            <w:left w:val="none" w:sz="0" w:space="0" w:color="auto"/>
            <w:bottom w:val="none" w:sz="0" w:space="0" w:color="auto"/>
            <w:right w:val="none" w:sz="0" w:space="0" w:color="auto"/>
          </w:divBdr>
        </w:div>
      </w:divsChild>
    </w:div>
    <w:div w:id="1903829550">
      <w:bodyDiv w:val="1"/>
      <w:marLeft w:val="0"/>
      <w:marRight w:val="0"/>
      <w:marTop w:val="0"/>
      <w:marBottom w:val="0"/>
      <w:divBdr>
        <w:top w:val="none" w:sz="0" w:space="0" w:color="auto"/>
        <w:left w:val="none" w:sz="0" w:space="0" w:color="auto"/>
        <w:bottom w:val="none" w:sz="0" w:space="0" w:color="auto"/>
        <w:right w:val="none" w:sz="0" w:space="0" w:color="auto"/>
      </w:divBdr>
    </w:div>
    <w:div w:id="1935896856">
      <w:bodyDiv w:val="1"/>
      <w:marLeft w:val="0"/>
      <w:marRight w:val="0"/>
      <w:marTop w:val="0"/>
      <w:marBottom w:val="0"/>
      <w:divBdr>
        <w:top w:val="none" w:sz="0" w:space="0" w:color="auto"/>
        <w:left w:val="none" w:sz="0" w:space="0" w:color="auto"/>
        <w:bottom w:val="none" w:sz="0" w:space="0" w:color="auto"/>
        <w:right w:val="none" w:sz="0" w:space="0" w:color="auto"/>
      </w:divBdr>
    </w:div>
    <w:div w:id="1943103964">
      <w:bodyDiv w:val="1"/>
      <w:marLeft w:val="0"/>
      <w:marRight w:val="0"/>
      <w:marTop w:val="0"/>
      <w:marBottom w:val="0"/>
      <w:divBdr>
        <w:top w:val="none" w:sz="0" w:space="0" w:color="auto"/>
        <w:left w:val="none" w:sz="0" w:space="0" w:color="auto"/>
        <w:bottom w:val="none" w:sz="0" w:space="0" w:color="auto"/>
        <w:right w:val="none" w:sz="0" w:space="0" w:color="auto"/>
      </w:divBdr>
    </w:div>
    <w:div w:id="1994680261">
      <w:bodyDiv w:val="1"/>
      <w:marLeft w:val="0"/>
      <w:marRight w:val="0"/>
      <w:marTop w:val="0"/>
      <w:marBottom w:val="0"/>
      <w:divBdr>
        <w:top w:val="none" w:sz="0" w:space="0" w:color="auto"/>
        <w:left w:val="none" w:sz="0" w:space="0" w:color="auto"/>
        <w:bottom w:val="none" w:sz="0" w:space="0" w:color="auto"/>
        <w:right w:val="none" w:sz="0" w:space="0" w:color="auto"/>
      </w:divBdr>
    </w:div>
    <w:div w:id="2070222511">
      <w:bodyDiv w:val="1"/>
      <w:marLeft w:val="0"/>
      <w:marRight w:val="0"/>
      <w:marTop w:val="0"/>
      <w:marBottom w:val="0"/>
      <w:divBdr>
        <w:top w:val="none" w:sz="0" w:space="0" w:color="auto"/>
        <w:left w:val="none" w:sz="0" w:space="0" w:color="auto"/>
        <w:bottom w:val="none" w:sz="0" w:space="0" w:color="auto"/>
        <w:right w:val="none" w:sz="0" w:space="0" w:color="auto"/>
      </w:divBdr>
    </w:div>
    <w:div w:id="2084184219">
      <w:bodyDiv w:val="1"/>
      <w:marLeft w:val="0"/>
      <w:marRight w:val="0"/>
      <w:marTop w:val="0"/>
      <w:marBottom w:val="0"/>
      <w:divBdr>
        <w:top w:val="none" w:sz="0" w:space="0" w:color="auto"/>
        <w:left w:val="none" w:sz="0" w:space="0" w:color="auto"/>
        <w:bottom w:val="none" w:sz="0" w:space="0" w:color="auto"/>
        <w:right w:val="none" w:sz="0" w:space="0" w:color="auto"/>
      </w:divBdr>
      <w:divsChild>
        <w:div w:id="85068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B%D0%B0%D0%B2%D0%B0_%D0%B3%D0%BE%D1%81%D1%83%D0%B4%D0%B0%D1%80%D1%81%D1%82%D0%B2%D0%B0" TargetMode="External"/><Relationship Id="rId13" Type="http://schemas.openxmlformats.org/officeDocument/2006/relationships/hyperlink" Target="http://ru.wikipedia.org/wiki/%D0%9F%D1%80%D0%B5%D0%B4%D1%81%D0%B5%D0%B4%D0%B0%D1%82%D0%B5%D0%BB%D1%8C_%D0%9F%D1%80%D0%B0%D0%B2%D0%B8%D1%82%D0%B5%D0%BB%D1%8C%D1%81%D1%82%D0%B2%D0%B0_%D0%A0%D0%BE%D1%81%D1%81%D0%B8%D0%B9%D1%81%D0%BA%D0%BE%D0%B9_%D0%A4%D0%B5%D0%B4%D0%B5%D1%80%D0%B0%D1%86%D0%B8%D0%B8" TargetMode="External"/><Relationship Id="rId18" Type="http://schemas.openxmlformats.org/officeDocument/2006/relationships/hyperlink" Target="http://ru.wikipedia.org/wiki/%D0%A1%D1%83%D0%B4%D0%B5%D0%B1%D0%BD%D0%B0%D1%8F_%D1%81%D0%B8%D1%81%D1%82%D0%B5%D0%BC%D0%B0_%D0%A0%D0%BE%D1%81%D1%81%D0%B8%D0%B8"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ru.wikipedia.org/wiki/%D0%A1%D0%BE%D1%81%D1%82%D0%B0%D0%B2_%D0%BF%D1%80%D0%B5%D1%81%D1%82%D1%83%D0%BF%D0%BB%D0%B5%D0%BD%D0%B8%D1%8F" TargetMode="External"/><Relationship Id="rId12" Type="http://schemas.openxmlformats.org/officeDocument/2006/relationships/hyperlink" Target="http://ru.wikipedia.org/wiki/%D0%9F%D1%80%D0%B0%D0%B2%D0%B8%D1%82%D0%B5%D0%BB%D1%8C%D1%81%D1%82%D0%B2%D0%BE_%D0%A0%D0%BE%D1%81%D1%81%D0%B8%D0%B9%D1%81%D0%BA%D0%BE%D0%B9_%D0%A4%D0%B5%D0%B4%D0%B5%D1%80%D0%B0%D1%86%D0%B8%D0%B8" TargetMode="External"/><Relationship Id="rId17" Type="http://schemas.openxmlformats.org/officeDocument/2006/relationships/hyperlink" Target="http://ru.wikipedia.org/w/index.php?title=%D0%A1%D1%83%D0%B4%D0%B5%D0%B1%D0%BD%D1%8B%D0%B9_%D0%BE%D1%80%D0%B3%D0%B0%D0%BD&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A4%D0%B5%D0%B4%D0%B5%D1%80%D0%B0%D0%BB%D1%8C%D0%BD%D0%BE%D0%B5_%D0%B0%D0%B3%D0%B5%D0%BD%D1%82%D1%81%D1%82%D0%B2%D0%B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F%D1%80%D0%B0%D0%B2%D0%B8%D1%82%D0%B5%D0%BB%D1%8C%D1%81%D1%82%D0%B2%D0%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D0%A4%D0%B5%D0%B4%D0%B5%D1%80%D0%B0%D0%BB%D1%8C%D0%BD%D0%B0%D1%8F_%D1%81%D0%BB%D1%83%D0%B6%D0%B1%D0%B0" TargetMode="External"/><Relationship Id="rId23" Type="http://schemas.openxmlformats.org/officeDocument/2006/relationships/footer" Target="footer2.xml"/><Relationship Id="rId10" Type="http://schemas.openxmlformats.org/officeDocument/2006/relationships/hyperlink" Target="http://ru.wikipedia.org/wiki/%D0%A4%D0%B5%D0%B4%D0%B5%D1%80%D0%B0%D0%BB%D1%8C%D0%BD%D0%BE%D0%B5_%D1%81%D0%BE%D0%B1%D1%80%D0%B0%D0%BD%D0%B8%D0%B5_%28%D0%A0%D0%BE%D1%81%D1%81%D0%B8%D1%8F%29" TargetMode="External"/><Relationship Id="rId19" Type="http://schemas.openxmlformats.org/officeDocument/2006/relationships/hyperlink" Target="http://ru.wikipedia.org/wiki/%D0%90%D0%B4%D0%BC%D0%B8%D0%BD%D0%B8%D1%81%D1%82%D1%80%D0%B0%D1%82%D0%B8%D0%B2%D0%BD%D0%B0%D1%8F_%D0%BE%D1%82%D0%B2%D0%B5%D1%82%D1%81%D1%82%D0%B2%D0%B5%D0%BD%D0%BD%D0%BE%D1%81%D1%82%D1%8C" TargetMode="External"/><Relationship Id="rId4" Type="http://schemas.openxmlformats.org/officeDocument/2006/relationships/webSettings" Target="webSettings.xml"/><Relationship Id="rId9" Type="http://schemas.openxmlformats.org/officeDocument/2006/relationships/hyperlink" Target="http://ru.wikipedia.org/wiki/%D0%9F%D1%80%D0%B5%D0%B7%D0%B8%D0%B4%D0%B5%D0%BD%D1%82_%D0%A0%D0%BE%D1%81%D1%81%D0%B8%D0%B9%D1%81%D0%BA%D0%BE%D0%B9_%D0%A4%D0%B5%D0%B4%D0%B5%D1%80%D0%B0%D1%86%D0%B8%D0%B8" TargetMode="External"/><Relationship Id="rId14" Type="http://schemas.openxmlformats.org/officeDocument/2006/relationships/hyperlink" Target="http://ru.wikipedia.org/wiki/%D0%9C%D0%B8%D0%BD%D0%B8%D1%81%D1%82%D0%B5%D1%80%D1%81%D1%82%D0%B2%D0%B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14347</Words>
  <Characters>81783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Образовательное учреждение</vt:lpstr>
    </vt:vector>
  </TitlesOfParts>
  <Company> </Company>
  <LinksUpToDate>false</LinksUpToDate>
  <CharactersWithSpaces>95939</CharactersWithSpaces>
  <SharedDoc>false</SharedDoc>
  <HLinks>
    <vt:vector size="84" baseType="variant">
      <vt:variant>
        <vt:i4>2752529</vt:i4>
      </vt:variant>
      <vt:variant>
        <vt:i4>39</vt:i4>
      </vt:variant>
      <vt:variant>
        <vt:i4>0</vt:i4>
      </vt:variant>
      <vt:variant>
        <vt:i4>5</vt:i4>
      </vt:variant>
      <vt:variant>
        <vt:lpwstr/>
      </vt:variant>
      <vt:variant>
        <vt:lpwstr>sub_0</vt:lpwstr>
      </vt:variant>
      <vt:variant>
        <vt:i4>7667720</vt:i4>
      </vt:variant>
      <vt:variant>
        <vt:i4>36</vt:i4>
      </vt:variant>
      <vt:variant>
        <vt:i4>0</vt:i4>
      </vt:variant>
      <vt:variant>
        <vt:i4>5</vt:i4>
      </vt:variant>
      <vt:variant>
        <vt:lpwstr>http://ru.wikipedia.org/wiki/%D0%90%D0%B4%D0%BC%D0%B8%D0%BD%D0%B8%D1%81%D1%82%D1%80%D0%B0%D1%82%D0%B8%D0%B2%D0%BD%D0%B0%D1%8F_%D0%BE%D1%82%D0%B2%D0%B5%D1%82%D1%81%D1%82%D0%B2%D0%B5%D0%BD%D0%BD%D0%BE%D1%81%D1%82%D1%8C</vt:lpwstr>
      </vt:variant>
      <vt:variant>
        <vt:lpwstr/>
      </vt:variant>
      <vt:variant>
        <vt:i4>8257627</vt:i4>
      </vt:variant>
      <vt:variant>
        <vt:i4>33</vt:i4>
      </vt:variant>
      <vt:variant>
        <vt:i4>0</vt:i4>
      </vt:variant>
      <vt:variant>
        <vt:i4>5</vt:i4>
      </vt:variant>
      <vt:variant>
        <vt:lpwstr>http://ru.wikipedia.org/wiki/%D0%A1%D1%83%D0%B4%D0%B5%D0%B1%D0%BD%D0%B0%D1%8F_%D1%81%D0%B8%D1%81%D1%82%D0%B5%D0%BC%D0%B0_%D0%A0%D0%BE%D1%81%D1%81%D0%B8%D0%B8</vt:lpwstr>
      </vt:variant>
      <vt:variant>
        <vt:lpwstr>.D0.92.D0.B5.D1.80.D1.85.D0.BE.D0.B2.D0.BD.D1.8B.D0.B9_.D0.A1.D1.83.D0.B4</vt:lpwstr>
      </vt:variant>
      <vt:variant>
        <vt:i4>8257558</vt:i4>
      </vt:variant>
      <vt:variant>
        <vt:i4>30</vt:i4>
      </vt:variant>
      <vt:variant>
        <vt:i4>0</vt:i4>
      </vt:variant>
      <vt:variant>
        <vt:i4>5</vt:i4>
      </vt:variant>
      <vt:variant>
        <vt:lpwstr>http://ru.wikipedia.org/w/index.php?title=%D0%A1%D1%83%D0%B4%D0%B5%D0%B1%D0%BD%D1%8B%D0%B9_%D0%BE%D1%80%D0%B3%D0%B0%D0%BD&amp;action=edit&amp;redlink=1</vt:lpwstr>
      </vt:variant>
      <vt:variant>
        <vt:lpwstr/>
      </vt:variant>
      <vt:variant>
        <vt:i4>5636214</vt:i4>
      </vt:variant>
      <vt:variant>
        <vt:i4>27</vt:i4>
      </vt:variant>
      <vt:variant>
        <vt:i4>0</vt:i4>
      </vt:variant>
      <vt:variant>
        <vt:i4>5</vt:i4>
      </vt:variant>
      <vt:variant>
        <vt:lpwstr>http://ru.wikipedia.org/wiki/%D0%A4%D0%B5%D0%B4%D0%B5%D1%80%D0%B0%D0%BB%D1%8C%D0%BD%D0%BE%D0%B5_%D0%B0%D0%B3%D0%B5%D0%BD%D1%82%D1%81%D1%82%D0%B2%D0%BE</vt:lpwstr>
      </vt:variant>
      <vt:variant>
        <vt:lpwstr/>
      </vt:variant>
      <vt:variant>
        <vt:i4>3080284</vt:i4>
      </vt:variant>
      <vt:variant>
        <vt:i4>24</vt:i4>
      </vt:variant>
      <vt:variant>
        <vt:i4>0</vt:i4>
      </vt:variant>
      <vt:variant>
        <vt:i4>5</vt:i4>
      </vt:variant>
      <vt:variant>
        <vt:lpwstr>http://ru.wikipedia.org/wiki/%D0%A4%D0%B5%D0%B4%D0%B5%D1%80%D0%B0%D0%BB%D1%8C%D0%BD%D0%B0%D1%8F_%D1%81%D0%BB%D1%83%D0%B6%D0%B1%D0%B0</vt:lpwstr>
      </vt:variant>
      <vt:variant>
        <vt:lpwstr/>
      </vt:variant>
      <vt:variant>
        <vt:i4>524318</vt:i4>
      </vt:variant>
      <vt:variant>
        <vt:i4>21</vt:i4>
      </vt:variant>
      <vt:variant>
        <vt:i4>0</vt:i4>
      </vt:variant>
      <vt:variant>
        <vt:i4>5</vt:i4>
      </vt:variant>
      <vt:variant>
        <vt:lpwstr>http://ru.wikipedia.org/wiki/%D0%9C%D0%B8%D0%BD%D0%B8%D1%81%D1%82%D0%B5%D1%80%D1%81%D1%82%D0%B2%D0%BE</vt:lpwstr>
      </vt:variant>
      <vt:variant>
        <vt:lpwstr/>
      </vt:variant>
      <vt:variant>
        <vt:i4>2097164</vt:i4>
      </vt:variant>
      <vt:variant>
        <vt:i4>18</vt:i4>
      </vt:variant>
      <vt:variant>
        <vt:i4>0</vt:i4>
      </vt:variant>
      <vt:variant>
        <vt:i4>5</vt:i4>
      </vt:variant>
      <vt:variant>
        <vt:lpwstr>http://ru.wikipedia.org/wiki/%D0%9F%D1%80%D0%B5%D0%B4%D1%81%D0%B5%D0%B4%D0%B0%D1%82%D0%B5%D0%BB%D1%8C_%D0%9F%D1%80%D0%B0%D0%B2%D0%B8%D1%82%D0%B5%D0%BB%D1%8C%D1%81%D1%82%D0%B2%D0%B0_%D0%A0%D0%BE%D1%81%D1%81%D0%B8%D0%B9%D1%81%D0%BA%D0%BE%D0%B9_%D0%A4%D0%B5%D0%B4%D0%B5%D1%80%D0%B0%D1%86%D0%B8%D0%B8</vt:lpwstr>
      </vt:variant>
      <vt:variant>
        <vt:lpwstr/>
      </vt:variant>
      <vt:variant>
        <vt:i4>786457</vt:i4>
      </vt:variant>
      <vt:variant>
        <vt:i4>15</vt:i4>
      </vt:variant>
      <vt:variant>
        <vt:i4>0</vt:i4>
      </vt:variant>
      <vt:variant>
        <vt:i4>5</vt:i4>
      </vt:variant>
      <vt:variant>
        <vt:lpwstr>http://ru.wikipedia.org/wiki/%D0%9F%D1%80%D0%B0%D0%B2%D0%B8%D1%82%D0%B5%D0%BB%D1%8C%D1%81%D1%82%D0%B2%D0%BE_%D0%A0%D0%BE%D1%81%D1%81%D0%B8%D0%B9%D1%81%D0%BA%D0%BE%D0%B9_%D0%A4%D0%B5%D0%B4%D0%B5%D1%80%D0%B0%D1%86%D0%B8%D0%B8</vt:lpwstr>
      </vt:variant>
      <vt:variant>
        <vt:lpwstr/>
      </vt:variant>
      <vt:variant>
        <vt:i4>8323124</vt:i4>
      </vt:variant>
      <vt:variant>
        <vt:i4>12</vt:i4>
      </vt:variant>
      <vt:variant>
        <vt:i4>0</vt:i4>
      </vt:variant>
      <vt:variant>
        <vt:i4>5</vt:i4>
      </vt:variant>
      <vt:variant>
        <vt:lpwstr>http://ru.wikipedia.org/wiki/%D0%9F%D1%80%D0%B0%D0%B2%D0%B8%D1%82%D0%B5%D0%BB%D1%8C%D1%81%D1%82%D0%B2%D0%BE</vt:lpwstr>
      </vt:variant>
      <vt:variant>
        <vt:lpwstr/>
      </vt:variant>
      <vt:variant>
        <vt:i4>720970</vt:i4>
      </vt:variant>
      <vt:variant>
        <vt:i4>9</vt:i4>
      </vt:variant>
      <vt:variant>
        <vt:i4>0</vt:i4>
      </vt:variant>
      <vt:variant>
        <vt:i4>5</vt:i4>
      </vt:variant>
      <vt:variant>
        <vt:lpwstr>http://ru.wikipedia.org/wiki/%D0%A4%D0%B5%D0%B4%D0%B5%D1%80%D0%B0%D0%BB%D1%8C%D0%BD%D0%BE%D0%B5_%D1%81%D0%BE%D0%B1%D1%80%D0%B0%D0%BD%D0%B8%D0%B5_%28%D0%A0%D0%BE%D1%81%D1%81%D0%B8%D1%8F%29</vt:lpwstr>
      </vt:variant>
      <vt:variant>
        <vt:lpwstr/>
      </vt:variant>
      <vt:variant>
        <vt:i4>5701660</vt:i4>
      </vt:variant>
      <vt:variant>
        <vt:i4>6</vt:i4>
      </vt:variant>
      <vt:variant>
        <vt:i4>0</vt:i4>
      </vt:variant>
      <vt:variant>
        <vt:i4>5</vt:i4>
      </vt:variant>
      <vt:variant>
        <vt:lpwstr>http://ru.wikipedia.org/wiki/%D0%9F%D1%80%D0%B5%D0%B7%D0%B8%D0%B4%D0%B5%D0%BD%D1%82_%D0%A0%D0%BE%D1%81%D1%81%D0%B8%D0%B9%D1%81%D0%BA%D0%BE%D0%B9_%D0%A4%D0%B5%D0%B4%D0%B5%D1%80%D0%B0%D1%86%D0%B8%D0%B8</vt:lpwstr>
      </vt:variant>
      <vt:variant>
        <vt:lpwstr/>
      </vt:variant>
      <vt:variant>
        <vt:i4>5963808</vt:i4>
      </vt:variant>
      <vt:variant>
        <vt:i4>3</vt:i4>
      </vt:variant>
      <vt:variant>
        <vt:i4>0</vt:i4>
      </vt:variant>
      <vt:variant>
        <vt:i4>5</vt:i4>
      </vt:variant>
      <vt:variant>
        <vt:lpwstr>http://ru.wikipedia.org/wiki/%D0%93%D0%BB%D0%B0%D0%B2%D0%B0_%D0%B3%D0%BE%D1%81%D1%83%D0%B4%D0%B0%D1%80%D1%81%D1%82%D0%B2%D0%B0</vt:lpwstr>
      </vt:variant>
      <vt:variant>
        <vt:lpwstr/>
      </vt:variant>
      <vt:variant>
        <vt:i4>786464</vt:i4>
      </vt:variant>
      <vt:variant>
        <vt:i4>0</vt:i4>
      </vt:variant>
      <vt:variant>
        <vt:i4>0</vt:i4>
      </vt:variant>
      <vt:variant>
        <vt:i4>5</vt:i4>
      </vt:variant>
      <vt:variant>
        <vt:lpwstr>http://ru.wikipedia.org/wiki/%D0%A1%D0%BE%D1%81%D1%82%D0%B0%D0%B2_%D0%BF%D1%80%D0%B5%D1%81%D1%82%D1%83%D0%BF%D0%BB%D0%B5%D0%BD%D0%B8%D1%8F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Образовательное учреждение</dc:title>
  <dc:subject/>
  <dc:creator>4</dc:creator>
  <cp:keywords/>
  <dc:description/>
  <cp:lastModifiedBy>Алексей</cp:lastModifiedBy>
  <cp:revision>3</cp:revision>
  <cp:lastPrinted>2018-03-13T08:02:00Z</cp:lastPrinted>
  <dcterms:created xsi:type="dcterms:W3CDTF">2018-03-13T07:56:00Z</dcterms:created>
  <dcterms:modified xsi:type="dcterms:W3CDTF">2018-03-13T08:02:00Z</dcterms:modified>
</cp:coreProperties>
</file>